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E4D42" w14:textId="77777777" w:rsidR="003A3D13" w:rsidRDefault="003A3D13" w:rsidP="00B024B9">
      <w:pPr>
        <w:spacing w:line="276" w:lineRule="auto"/>
        <w:jc w:val="center"/>
        <w:rPr>
          <w:b/>
          <w:u w:val="single"/>
        </w:rPr>
      </w:pPr>
      <w:r>
        <w:rPr>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3A3D13" w:rsidRDefault="003A3D13" w:rsidP="00B024B9">
      <w:pPr>
        <w:spacing w:line="276" w:lineRule="auto"/>
        <w:jc w:val="center"/>
        <w:rPr>
          <w:rFonts w:ascii="Times" w:eastAsia="Calibri" w:hAnsi="Times" w:cs="Calibri"/>
          <w:b/>
        </w:rPr>
      </w:pPr>
      <w:r w:rsidRPr="003A3D13">
        <w:rPr>
          <w:rFonts w:ascii="Times" w:eastAsia="Calibri" w:hAnsi="Times" w:cs="Calibri"/>
          <w:b/>
        </w:rPr>
        <w:t xml:space="preserve">STUDENT REPRESENTATIVE COUNCIL </w:t>
      </w:r>
    </w:p>
    <w:p w14:paraId="7A44E152" w14:textId="51D44755" w:rsidR="003A3D13" w:rsidRPr="003A3D13" w:rsidRDefault="00173470" w:rsidP="00B024B9">
      <w:pPr>
        <w:spacing w:line="276" w:lineRule="auto"/>
        <w:jc w:val="center"/>
        <w:rPr>
          <w:rFonts w:ascii="Times" w:eastAsia="Calibri" w:hAnsi="Times" w:cs="Calibri"/>
          <w:b/>
        </w:rPr>
      </w:pPr>
      <w:r>
        <w:rPr>
          <w:rFonts w:ascii="Times" w:eastAsia="Calibri" w:hAnsi="Times" w:cs="Calibri"/>
          <w:b/>
        </w:rPr>
        <w:t xml:space="preserve">2021 Meeting </w:t>
      </w:r>
      <w:r w:rsidR="00AF56E1">
        <w:rPr>
          <w:rFonts w:ascii="Times" w:eastAsia="Calibri" w:hAnsi="Times" w:cs="Calibri"/>
          <w:b/>
        </w:rPr>
        <w:t>3</w:t>
      </w:r>
      <w:r w:rsidR="003A3D13" w:rsidRPr="003A3D13">
        <w:rPr>
          <w:rFonts w:ascii="Times" w:eastAsia="Calibri" w:hAnsi="Times" w:cs="Calibri"/>
          <w:b/>
        </w:rPr>
        <w:t xml:space="preserve"> - </w:t>
      </w:r>
      <w:r w:rsidR="00AF56E1">
        <w:rPr>
          <w:rFonts w:ascii="Times" w:eastAsia="Calibri" w:hAnsi="Times" w:cs="Calibri"/>
          <w:b/>
        </w:rPr>
        <w:t>March</w:t>
      </w:r>
    </w:p>
    <w:p w14:paraId="3F84F7A2" w14:textId="2BD268BC" w:rsidR="003A3D13" w:rsidRPr="003A3D13" w:rsidRDefault="00AF56E1" w:rsidP="00B024B9">
      <w:pPr>
        <w:spacing w:line="276" w:lineRule="auto"/>
        <w:jc w:val="center"/>
        <w:rPr>
          <w:rFonts w:ascii="Times" w:eastAsia="Calibri" w:hAnsi="Times" w:cs="Calibri"/>
        </w:rPr>
      </w:pPr>
      <w:r>
        <w:rPr>
          <w:rFonts w:ascii="Times" w:eastAsia="Calibri" w:hAnsi="Times" w:cs="Calibri"/>
        </w:rPr>
        <w:t>Wednesday</w:t>
      </w:r>
      <w:r w:rsidR="00061045">
        <w:rPr>
          <w:rFonts w:ascii="Times" w:eastAsia="Calibri" w:hAnsi="Times" w:cs="Calibri"/>
        </w:rPr>
        <w:t xml:space="preserve"> </w:t>
      </w:r>
      <w:r w:rsidR="00173470">
        <w:rPr>
          <w:rFonts w:ascii="Times" w:eastAsia="Calibri" w:hAnsi="Times" w:cs="Calibri"/>
        </w:rPr>
        <w:t xml:space="preserve">February </w:t>
      </w:r>
      <w:r>
        <w:rPr>
          <w:rFonts w:ascii="Times" w:eastAsia="Calibri" w:hAnsi="Times" w:cs="Calibri"/>
        </w:rPr>
        <w:t>30</w:t>
      </w:r>
      <w:r w:rsidR="00061045">
        <w:rPr>
          <w:rFonts w:ascii="Times" w:eastAsia="Calibri" w:hAnsi="Times" w:cs="Calibri"/>
        </w:rPr>
        <w:t xml:space="preserve">th – </w:t>
      </w:r>
      <w:r>
        <w:rPr>
          <w:rFonts w:ascii="Times" w:eastAsia="Calibri" w:hAnsi="Times" w:cs="Calibri"/>
        </w:rPr>
        <w:t>5</w:t>
      </w:r>
      <w:r w:rsidR="00061045">
        <w:rPr>
          <w:rFonts w:ascii="Times" w:eastAsia="Calibri" w:hAnsi="Times" w:cs="Calibri"/>
        </w:rPr>
        <w:t>:00-</w:t>
      </w:r>
      <w:r>
        <w:rPr>
          <w:rFonts w:ascii="Times" w:eastAsia="Calibri" w:hAnsi="Times" w:cs="Calibri"/>
        </w:rPr>
        <w:t>7</w:t>
      </w:r>
      <w:r w:rsidR="003A3D13" w:rsidRPr="003A3D13">
        <w:rPr>
          <w:rFonts w:ascii="Times" w:eastAsia="Calibri" w:hAnsi="Times" w:cs="Calibri"/>
        </w:rPr>
        <w:t>:00pm</w:t>
      </w:r>
    </w:p>
    <w:p w14:paraId="473FB0CF" w14:textId="77777777" w:rsidR="00095B00" w:rsidRPr="003A3D13" w:rsidRDefault="00095B00" w:rsidP="00B024B9">
      <w:pPr>
        <w:spacing w:line="276" w:lineRule="auto"/>
        <w:jc w:val="center"/>
        <w:rPr>
          <w:rFonts w:ascii="Times" w:eastAsia="Calibri" w:hAnsi="Times" w:cs="Calibri"/>
        </w:rPr>
      </w:pPr>
    </w:p>
    <w:p w14:paraId="4A958475" w14:textId="77777777" w:rsidR="003A3D13" w:rsidRPr="00B57A19" w:rsidRDefault="003A3D13" w:rsidP="00B024B9">
      <w:pPr>
        <w:spacing w:line="276" w:lineRule="auto"/>
        <w:jc w:val="center"/>
        <w:rPr>
          <w:rFonts w:ascii="Times" w:eastAsia="Calibri" w:hAnsi="Times" w:cs="Calibri"/>
          <w:b/>
        </w:rPr>
      </w:pPr>
      <w:r w:rsidRPr="00B57A19">
        <w:rPr>
          <w:rFonts w:ascii="Times" w:eastAsia="Calibri" w:hAnsi="Times" w:cs="Calibri"/>
          <w:b/>
        </w:rPr>
        <w:t>Agenda</w:t>
      </w:r>
    </w:p>
    <w:p w14:paraId="650768EC"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0" w:name="_heading=h.gjdgxs" w:colFirst="0" w:colLast="0"/>
      <w:bookmarkEnd w:id="0"/>
      <w:r w:rsidRPr="00B57A19">
        <w:rPr>
          <w:rFonts w:ascii="Times" w:eastAsia="Calibri" w:hAnsi="Times" w:cs="Calibri"/>
          <w:b/>
          <w:color w:val="000000"/>
        </w:rPr>
        <w:t>Procedural Matters</w:t>
      </w:r>
    </w:p>
    <w:p w14:paraId="68511F91" w14:textId="77777777" w:rsidR="003A3D13" w:rsidRPr="00B57A19" w:rsidRDefault="003A3D13" w:rsidP="00B024B9">
      <w:pPr>
        <w:spacing w:line="276" w:lineRule="auto"/>
        <w:rPr>
          <w:rFonts w:ascii="Times" w:eastAsia="Calibri" w:hAnsi="Times" w:cs="Calibri"/>
        </w:rPr>
      </w:pPr>
    </w:p>
    <w:p w14:paraId="0B34E4DB"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Welcome, Introduction, and Apologies</w:t>
      </w:r>
    </w:p>
    <w:p w14:paraId="073C5D9C"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Acknowledgement of Traditional Custodians of the Land</w:t>
      </w:r>
    </w:p>
    <w:p w14:paraId="31DFD80E"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Declarations of Interest</w:t>
      </w:r>
    </w:p>
    <w:p w14:paraId="73705545"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Starring of Items</w:t>
      </w:r>
    </w:p>
    <w:p w14:paraId="37841D25"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Order of Business</w:t>
      </w:r>
    </w:p>
    <w:p w14:paraId="625EEFA1"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Confirmation of Previous Minutes </w:t>
      </w:r>
    </w:p>
    <w:p w14:paraId="6F1BCF7F"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Confirmation of Member Reports</w:t>
      </w:r>
    </w:p>
    <w:p w14:paraId="18F43D71"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Action Sheet from Previous Meeting </w:t>
      </w:r>
    </w:p>
    <w:p w14:paraId="6CE5C6BB" w14:textId="77777777" w:rsidR="003A3D13" w:rsidRPr="00B57A19" w:rsidRDefault="003A3D13" w:rsidP="00B024B9">
      <w:pPr>
        <w:spacing w:line="276" w:lineRule="auto"/>
        <w:rPr>
          <w:rFonts w:ascii="Times" w:eastAsia="Calibri" w:hAnsi="Times" w:cs="Calibri"/>
          <w:u w:val="single"/>
        </w:rPr>
      </w:pPr>
    </w:p>
    <w:p w14:paraId="4605D3FE"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1" w:name="_heading=h.30j0zll" w:colFirst="0" w:colLast="0"/>
      <w:bookmarkEnd w:id="1"/>
      <w:r w:rsidRPr="00B57A19">
        <w:rPr>
          <w:rFonts w:ascii="Times" w:eastAsia="Calibri" w:hAnsi="Times" w:cs="Calibri"/>
          <w:b/>
          <w:color w:val="000000"/>
        </w:rPr>
        <w:t>General Business of the Council</w:t>
      </w:r>
    </w:p>
    <w:p w14:paraId="68A28C04" w14:textId="77777777" w:rsidR="003A3D13" w:rsidRPr="00B57A19" w:rsidRDefault="003A3D13" w:rsidP="00B024B9">
      <w:pPr>
        <w:spacing w:line="276" w:lineRule="auto"/>
        <w:rPr>
          <w:rFonts w:ascii="Times" w:eastAsia="Calibri" w:hAnsi="Times" w:cs="Calibri"/>
          <w:u w:val="single"/>
        </w:rPr>
      </w:pPr>
    </w:p>
    <w:p w14:paraId="3EE26000"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the Chair</w:t>
      </w:r>
    </w:p>
    <w:p w14:paraId="0D89C515"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Student Representation &amp; Participation</w:t>
      </w:r>
    </w:p>
    <w:p w14:paraId="795A6B60"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Collectives</w:t>
      </w:r>
    </w:p>
    <w:p w14:paraId="0A9F7BA3" w14:textId="77777777" w:rsidR="003A3D13" w:rsidRPr="00B57A19"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on SRC Budget</w:t>
      </w:r>
    </w:p>
    <w:p w14:paraId="676CC59C" w14:textId="33D40305" w:rsidR="003A3D13" w:rsidRPr="00E54ED1" w:rsidRDefault="003A3D13" w:rsidP="00E54ED1">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Reports and Recommendations from SRC Committees</w:t>
      </w:r>
      <w:r w:rsidRPr="00E54ED1">
        <w:rPr>
          <w:rFonts w:ascii="Times" w:eastAsia="Calibri" w:hAnsi="Times" w:cs="Calibri"/>
          <w:bCs/>
          <w:color w:val="000000"/>
        </w:rPr>
        <w:br/>
      </w:r>
    </w:p>
    <w:p w14:paraId="52E5EEE0"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r w:rsidRPr="00B57A19">
        <w:rPr>
          <w:rFonts w:ascii="Times" w:eastAsia="Calibri" w:hAnsi="Times" w:cs="Calibri"/>
          <w:b/>
          <w:color w:val="000000"/>
        </w:rPr>
        <w:t>New Business of the Council</w:t>
      </w:r>
    </w:p>
    <w:p w14:paraId="5A09F538" w14:textId="77777777" w:rsidR="003A3D13" w:rsidRPr="00B57A19" w:rsidRDefault="003A3D13" w:rsidP="00720DFA">
      <w:pPr>
        <w:spacing w:line="276" w:lineRule="auto"/>
        <w:rPr>
          <w:rFonts w:ascii="Times" w:eastAsia="Calibri" w:hAnsi="Times" w:cs="Calibri"/>
          <w:u w:val="single"/>
        </w:rPr>
      </w:pPr>
    </w:p>
    <w:p w14:paraId="7AB37E57" w14:textId="0074A579" w:rsidR="0046131D" w:rsidRDefault="00E54ED1" w:rsidP="00E236E1">
      <w:pPr>
        <w:numPr>
          <w:ilvl w:val="1"/>
          <w:numId w:val="2"/>
        </w:numPr>
        <w:pBdr>
          <w:top w:val="nil"/>
          <w:left w:val="nil"/>
          <w:bottom w:val="nil"/>
          <w:right w:val="nil"/>
          <w:between w:val="nil"/>
        </w:pBdr>
        <w:spacing w:line="360" w:lineRule="auto"/>
        <w:rPr>
          <w:rFonts w:ascii="Times" w:eastAsia="Calibri" w:hAnsi="Times" w:cs="Calibri"/>
          <w:color w:val="000000"/>
        </w:rPr>
      </w:pPr>
      <w:r>
        <w:rPr>
          <w:rFonts w:ascii="Times" w:eastAsia="Calibri" w:hAnsi="Times" w:cs="Calibri"/>
          <w:color w:val="000000"/>
        </w:rPr>
        <w:t>Absentee Voting</w:t>
      </w:r>
    </w:p>
    <w:tbl>
      <w:tblPr>
        <w:tblStyle w:val="TableGrid"/>
        <w:tblW w:w="0" w:type="auto"/>
        <w:tblInd w:w="607" w:type="dxa"/>
        <w:tblLayout w:type="fixed"/>
        <w:tblLook w:val="06A0" w:firstRow="1" w:lastRow="0" w:firstColumn="1" w:lastColumn="0" w:noHBand="1" w:noVBand="1"/>
      </w:tblPr>
      <w:tblGrid>
        <w:gridCol w:w="1271"/>
        <w:gridCol w:w="7047"/>
      </w:tblGrid>
      <w:tr w:rsidR="00F26A94" w14:paraId="7900E196" w14:textId="77777777" w:rsidTr="00F26A94">
        <w:tc>
          <w:tcPr>
            <w:tcW w:w="1271" w:type="dxa"/>
          </w:tcPr>
          <w:p w14:paraId="0B69799E" w14:textId="77777777" w:rsidR="00F26A94" w:rsidRDefault="00F26A94" w:rsidP="00B46F2B">
            <w:pPr>
              <w:rPr>
                <w:b/>
                <w:bCs/>
              </w:rPr>
            </w:pPr>
            <w:r w:rsidRPr="2C3C6016">
              <w:rPr>
                <w:b/>
                <w:bCs/>
              </w:rPr>
              <w:t>Issue</w:t>
            </w:r>
          </w:p>
        </w:tc>
        <w:tc>
          <w:tcPr>
            <w:tcW w:w="7047" w:type="dxa"/>
          </w:tcPr>
          <w:p w14:paraId="686B574C" w14:textId="77777777" w:rsidR="00F26A94" w:rsidRDefault="00F26A94" w:rsidP="00B46F2B">
            <w:r>
              <w:t>Combating Agenda Items Failing To Pass, Simply Through Lack Of Quorum</w:t>
            </w:r>
          </w:p>
        </w:tc>
      </w:tr>
      <w:tr w:rsidR="00F26A94" w14:paraId="39728696" w14:textId="77777777" w:rsidTr="00F26A94">
        <w:tc>
          <w:tcPr>
            <w:tcW w:w="1271" w:type="dxa"/>
          </w:tcPr>
          <w:p w14:paraId="31DB35AC" w14:textId="77777777" w:rsidR="00F26A94" w:rsidRDefault="00F26A94" w:rsidP="00B46F2B">
            <w:pPr>
              <w:rPr>
                <w:b/>
                <w:bCs/>
              </w:rPr>
            </w:pPr>
            <w:r w:rsidRPr="2C3C6016">
              <w:rPr>
                <w:b/>
                <w:bCs/>
              </w:rPr>
              <w:t>Date</w:t>
            </w:r>
          </w:p>
        </w:tc>
        <w:tc>
          <w:tcPr>
            <w:tcW w:w="7047" w:type="dxa"/>
          </w:tcPr>
          <w:p w14:paraId="41A6DCD4" w14:textId="77777777" w:rsidR="00F26A94" w:rsidRDefault="00F26A94" w:rsidP="00B46F2B">
            <w:r>
              <w:t>19/03/2021</w:t>
            </w:r>
          </w:p>
        </w:tc>
      </w:tr>
      <w:tr w:rsidR="00F26A94" w14:paraId="6C682E51" w14:textId="77777777" w:rsidTr="00F26A94">
        <w:tc>
          <w:tcPr>
            <w:tcW w:w="1271" w:type="dxa"/>
          </w:tcPr>
          <w:p w14:paraId="79A1EC99" w14:textId="77777777" w:rsidR="00F26A94" w:rsidRDefault="00F26A94" w:rsidP="00B46F2B">
            <w:pPr>
              <w:rPr>
                <w:b/>
                <w:bCs/>
              </w:rPr>
            </w:pPr>
            <w:r w:rsidRPr="2C3C6016">
              <w:rPr>
                <w:b/>
                <w:bCs/>
              </w:rPr>
              <w:t>Mover</w:t>
            </w:r>
          </w:p>
        </w:tc>
        <w:tc>
          <w:tcPr>
            <w:tcW w:w="7047" w:type="dxa"/>
          </w:tcPr>
          <w:p w14:paraId="53FEAE0E" w14:textId="77777777" w:rsidR="00F26A94" w:rsidRDefault="00F26A94" w:rsidP="00B46F2B">
            <w:r>
              <w:t xml:space="preserve">Simon Preuss-Kearney </w:t>
            </w:r>
          </w:p>
        </w:tc>
      </w:tr>
      <w:tr w:rsidR="00F26A94" w:rsidRPr="004532AA" w14:paraId="19027EA6" w14:textId="77777777" w:rsidTr="00F26A94">
        <w:trPr>
          <w:trHeight w:val="78"/>
        </w:trPr>
        <w:tc>
          <w:tcPr>
            <w:tcW w:w="1271" w:type="dxa"/>
          </w:tcPr>
          <w:p w14:paraId="73C5D475" w14:textId="77777777" w:rsidR="00F26A94" w:rsidRPr="004532AA" w:rsidRDefault="00F26A94" w:rsidP="00B46F2B">
            <w:pPr>
              <w:rPr>
                <w:rFonts w:cstheme="minorHAnsi"/>
                <w:b/>
                <w:bCs/>
              </w:rPr>
            </w:pPr>
            <w:r w:rsidRPr="004532AA">
              <w:rPr>
                <w:rFonts w:cstheme="minorHAnsi"/>
                <w:b/>
                <w:bCs/>
              </w:rPr>
              <w:t>Seconder</w:t>
            </w:r>
          </w:p>
        </w:tc>
        <w:tc>
          <w:tcPr>
            <w:tcW w:w="7047" w:type="dxa"/>
          </w:tcPr>
          <w:p w14:paraId="0774703D" w14:textId="77777777" w:rsidR="00F26A94" w:rsidRPr="004532AA" w:rsidRDefault="00F26A94" w:rsidP="00B46F2B">
            <w:pPr>
              <w:rPr>
                <w:rFonts w:cstheme="minorHAnsi"/>
              </w:rPr>
            </w:pPr>
            <w:r w:rsidRPr="004532AA">
              <w:rPr>
                <w:rFonts w:cstheme="minorHAnsi"/>
              </w:rPr>
              <w:t>Danielle Hope Albertine</w:t>
            </w:r>
          </w:p>
        </w:tc>
      </w:tr>
    </w:tbl>
    <w:p w14:paraId="7E5736D6" w14:textId="77777777" w:rsidR="00F26A94" w:rsidRPr="00F26A94" w:rsidRDefault="00F26A94" w:rsidP="00F26A94">
      <w:pPr>
        <w:spacing w:line="276" w:lineRule="auto"/>
        <w:ind w:left="720"/>
        <w:rPr>
          <w:rFonts w:ascii="Times" w:hAnsi="Times"/>
          <w:i/>
          <w:iCs/>
        </w:rPr>
      </w:pPr>
    </w:p>
    <w:p w14:paraId="2F7D2006" w14:textId="45A24C55" w:rsidR="00F26A94" w:rsidRPr="00F26A94" w:rsidRDefault="00F26A94" w:rsidP="00F26A94">
      <w:pPr>
        <w:spacing w:line="276" w:lineRule="auto"/>
        <w:ind w:left="720"/>
        <w:rPr>
          <w:rFonts w:ascii="Times" w:hAnsi="Times"/>
          <w:i/>
          <w:iCs/>
        </w:rPr>
      </w:pPr>
      <w:r w:rsidRPr="00F26A94">
        <w:rPr>
          <w:rFonts w:ascii="Times" w:hAnsi="Times"/>
          <w:i/>
          <w:iCs/>
        </w:rPr>
        <w:t xml:space="preserve">Issue Description: </w:t>
      </w:r>
    </w:p>
    <w:p w14:paraId="6E4247D1" w14:textId="77777777" w:rsidR="00F26A94" w:rsidRPr="00F26A94" w:rsidRDefault="00F26A94" w:rsidP="00F26A94">
      <w:pPr>
        <w:spacing w:line="276" w:lineRule="auto"/>
        <w:ind w:left="720"/>
        <w:rPr>
          <w:rFonts w:ascii="Times" w:hAnsi="Times"/>
        </w:rPr>
      </w:pPr>
      <w:r w:rsidRPr="00F26A94">
        <w:rPr>
          <w:rFonts w:ascii="Times" w:hAnsi="Times"/>
        </w:rPr>
        <w:t xml:space="preserve">Two of the previous three SRC monthly meeting have failed to achieve quorum and it has either resulted in agendas being delayed a month (from Dec to Jan meeting) or (in February) needing an extensive flying minutes list be made to try and make up from the missed agenda items (with some important agendas being missed due to the big logistical task of putting that flying minute package together). This has raised the question of what we as the SRC are meant to do if most members can’t attend at the same time. </w:t>
      </w:r>
    </w:p>
    <w:p w14:paraId="7FCA1243" w14:textId="77777777" w:rsidR="00F26A94" w:rsidRPr="00F26A94" w:rsidRDefault="00F26A94" w:rsidP="00F26A94">
      <w:pPr>
        <w:spacing w:line="276" w:lineRule="auto"/>
        <w:ind w:left="720"/>
        <w:rPr>
          <w:rFonts w:ascii="Times" w:hAnsi="Times"/>
        </w:rPr>
      </w:pPr>
    </w:p>
    <w:p w14:paraId="062B7F91" w14:textId="77777777" w:rsidR="00F26A94" w:rsidRPr="00F26A94" w:rsidRDefault="00F26A94" w:rsidP="00F26A94">
      <w:pPr>
        <w:spacing w:line="276" w:lineRule="auto"/>
        <w:ind w:left="720"/>
        <w:rPr>
          <w:rFonts w:ascii="Times" w:hAnsi="Times"/>
          <w:i/>
          <w:iCs/>
        </w:rPr>
      </w:pPr>
      <w:r w:rsidRPr="00F26A94">
        <w:rPr>
          <w:rFonts w:ascii="Times" w:hAnsi="Times"/>
          <w:i/>
          <w:iCs/>
        </w:rPr>
        <w:t>Portfolios/Students Impacted:</w:t>
      </w:r>
    </w:p>
    <w:p w14:paraId="4DC98E74" w14:textId="77777777" w:rsidR="00F26A94" w:rsidRPr="00F26A94" w:rsidRDefault="00F26A94" w:rsidP="00F26A94">
      <w:pPr>
        <w:spacing w:line="276" w:lineRule="auto"/>
        <w:ind w:left="720"/>
        <w:rPr>
          <w:rFonts w:ascii="Times" w:hAnsi="Times"/>
        </w:rPr>
      </w:pPr>
      <w:r w:rsidRPr="00F26A94">
        <w:rPr>
          <w:rFonts w:ascii="Times" w:hAnsi="Times"/>
        </w:rPr>
        <w:t>Any that are included in the agenda items.</w:t>
      </w:r>
    </w:p>
    <w:p w14:paraId="486ADB7F" w14:textId="77777777" w:rsidR="00F26A94" w:rsidRPr="00F26A94" w:rsidRDefault="00F26A94" w:rsidP="00F26A94">
      <w:pPr>
        <w:spacing w:line="276" w:lineRule="auto"/>
        <w:ind w:left="720"/>
        <w:rPr>
          <w:rFonts w:ascii="Times" w:hAnsi="Times"/>
        </w:rPr>
      </w:pPr>
    </w:p>
    <w:p w14:paraId="46736B6E" w14:textId="77777777" w:rsidR="00F26A94" w:rsidRPr="00F26A94" w:rsidRDefault="00F26A94" w:rsidP="00F26A94">
      <w:pPr>
        <w:spacing w:line="276" w:lineRule="auto"/>
        <w:ind w:left="720"/>
        <w:rPr>
          <w:rFonts w:ascii="Times" w:hAnsi="Times"/>
          <w:i/>
          <w:iCs/>
        </w:rPr>
      </w:pPr>
      <w:r w:rsidRPr="00F26A94">
        <w:rPr>
          <w:rFonts w:ascii="Times" w:hAnsi="Times"/>
          <w:i/>
          <w:iCs/>
        </w:rPr>
        <w:t>Recommendation:</w:t>
      </w:r>
    </w:p>
    <w:p w14:paraId="54ED4210" w14:textId="4679B1AE" w:rsidR="00F26A94" w:rsidRPr="00F26A94" w:rsidRDefault="00F26A94" w:rsidP="00F26A94">
      <w:pPr>
        <w:spacing w:line="276" w:lineRule="auto"/>
        <w:ind w:left="720"/>
        <w:rPr>
          <w:rFonts w:ascii="Times" w:hAnsi="Times"/>
        </w:rPr>
      </w:pPr>
      <w:r w:rsidRPr="00F26A94">
        <w:rPr>
          <w:rFonts w:ascii="Times" w:hAnsi="Times"/>
        </w:rPr>
        <w:t xml:space="preserve">It is recommended we introduce a new expectation for reps who send apologies to also put in </w:t>
      </w:r>
      <w:r w:rsidRPr="00F26A94">
        <w:rPr>
          <w:rFonts w:ascii="Times" w:hAnsi="Times"/>
        </w:rPr>
        <w:t>their</w:t>
      </w:r>
      <w:r w:rsidRPr="00F26A94">
        <w:rPr>
          <w:rFonts w:ascii="Times" w:hAnsi="Times"/>
        </w:rPr>
        <w:t xml:space="preserve"> votes for agenda items. This would entail of a vote of either YES/ABSTAIN/NO. </w:t>
      </w:r>
      <w:r w:rsidRPr="00F26A94">
        <w:rPr>
          <w:rFonts w:ascii="Times" w:hAnsi="Times"/>
        </w:rPr>
        <w:br/>
      </w:r>
      <w:r w:rsidRPr="00F26A94">
        <w:rPr>
          <w:rFonts w:ascii="Times" w:hAnsi="Times"/>
        </w:rPr>
        <w:br/>
        <w:t xml:space="preserve">For example: how you would do this vote beneath your apologies: </w:t>
      </w:r>
      <w:r w:rsidRPr="00F26A94">
        <w:rPr>
          <w:rFonts w:ascii="Times" w:hAnsi="Times"/>
        </w:rPr>
        <w:br/>
        <w:t xml:space="preserve">Item 1.1 – Simon’s proposal that the SRC teaches all chickens it encounters to do backflips - no matter the circumstance or how widely inappropriate that might be. Vote: NO – Because you are an absolute nut Simon (comments are complete optional, and should be as constructive as possible, unless it’s your own agenda </w:t>
      </w:r>
      <w:r w:rsidRPr="00F26A94">
        <w:rPr>
          <w:rFonts w:ascii="Apple Color Emoji" w:eastAsia="Segoe UI Emoji" w:hAnsi="Apple Color Emoji" w:cs="Apple Color Emoji"/>
        </w:rPr>
        <w:t>😉</w:t>
      </w:r>
      <w:r w:rsidRPr="00F26A94">
        <w:rPr>
          <w:rFonts w:ascii="Times" w:hAnsi="Times"/>
        </w:rPr>
        <w:t>)</w:t>
      </w:r>
    </w:p>
    <w:p w14:paraId="2D0C3741" w14:textId="77777777" w:rsidR="00F26A94" w:rsidRPr="00F26A94" w:rsidRDefault="00F26A94" w:rsidP="00F26A94">
      <w:pPr>
        <w:spacing w:line="276" w:lineRule="auto"/>
        <w:ind w:left="720"/>
        <w:rPr>
          <w:rFonts w:ascii="Times" w:hAnsi="Times"/>
        </w:rPr>
      </w:pPr>
      <w:r w:rsidRPr="00F26A94">
        <w:rPr>
          <w:rFonts w:ascii="Times" w:hAnsi="Times"/>
        </w:rPr>
        <w:t xml:space="preserve">This would be a simple addition to the list where you copy either the full proposed action or simply the agenda number list and vote on each one. There is nothing wrong with abstaining from all of them, but please do not do this simply because you didn’t read the agenda. Put your best approximation of what your vote would be from skimming over the agenda items at the minimum. </w:t>
      </w:r>
    </w:p>
    <w:p w14:paraId="48B0917A" w14:textId="77777777" w:rsidR="00F26A94" w:rsidRPr="00F26A94" w:rsidRDefault="00F26A94" w:rsidP="00F26A94">
      <w:pPr>
        <w:spacing w:line="276" w:lineRule="auto"/>
        <w:ind w:left="720"/>
        <w:rPr>
          <w:rFonts w:ascii="Times" w:hAnsi="Times"/>
          <w:b/>
          <w:bCs/>
        </w:rPr>
      </w:pPr>
    </w:p>
    <w:p w14:paraId="38C9DF7F" w14:textId="77777777" w:rsidR="00F26A94" w:rsidRPr="00F26A94" w:rsidRDefault="00F26A94" w:rsidP="00F26A94">
      <w:pPr>
        <w:spacing w:line="276" w:lineRule="auto"/>
        <w:ind w:left="720"/>
        <w:rPr>
          <w:rFonts w:ascii="Times" w:hAnsi="Times"/>
          <w:i/>
          <w:iCs/>
        </w:rPr>
      </w:pPr>
      <w:r w:rsidRPr="00F26A94">
        <w:rPr>
          <w:rFonts w:ascii="Times" w:hAnsi="Times"/>
          <w:i/>
          <w:iCs/>
        </w:rPr>
        <w:t>Justification/Reason for Recommendation:</w:t>
      </w:r>
    </w:p>
    <w:p w14:paraId="338FCD60" w14:textId="77777777" w:rsidR="00F26A94" w:rsidRPr="00F26A94" w:rsidRDefault="00F26A94" w:rsidP="00F26A94">
      <w:pPr>
        <w:spacing w:line="276" w:lineRule="auto"/>
        <w:ind w:left="720"/>
        <w:rPr>
          <w:rFonts w:ascii="Times" w:hAnsi="Times"/>
        </w:rPr>
      </w:pPr>
      <w:r w:rsidRPr="00F26A94">
        <w:rPr>
          <w:rFonts w:ascii="Times" w:hAnsi="Times"/>
        </w:rPr>
        <w:t xml:space="preserve">The reason is clear: We cannot fulfil our role as an SRC without passing our agenda items. It is not sensible to be unable to pass agendas simply because we cannot all be together at once. We should utilise the strength of modern communication, being able to email reply when we want 1am, 2pm – doesn’t matter as long as it’s before the deadline. It makes sense that if we are sending an email for the apologies anyway, why not just include our votes into that. It simply means that when we do the meeting, the time the people who can attend is not wasted, and we can get the numbers to pass the agendas - even if quorum is not possible. It makes sense to solve this so that we can get our agendas passed and return to our previous productive meetings that we started with (the glory days - back when Nikodin lived on a resort in zoom).  </w:t>
      </w:r>
    </w:p>
    <w:p w14:paraId="2EC6A53B" w14:textId="77777777" w:rsidR="00F26A94" w:rsidRPr="00F26A94" w:rsidRDefault="00F26A94" w:rsidP="00F26A94">
      <w:pPr>
        <w:spacing w:line="276" w:lineRule="auto"/>
        <w:ind w:left="720"/>
        <w:rPr>
          <w:rFonts w:ascii="Times" w:hAnsi="Times"/>
        </w:rPr>
      </w:pPr>
    </w:p>
    <w:p w14:paraId="0925F768" w14:textId="77777777" w:rsidR="00F26A94" w:rsidRDefault="00F26A94" w:rsidP="00F26A94">
      <w:pPr>
        <w:spacing w:line="276" w:lineRule="auto"/>
        <w:ind w:left="720"/>
        <w:rPr>
          <w:rFonts w:ascii="Times" w:hAnsi="Times"/>
        </w:rPr>
      </w:pPr>
      <w:r w:rsidRPr="00F26A94">
        <w:rPr>
          <w:rFonts w:ascii="Times" w:hAnsi="Times"/>
          <w:i/>
          <w:iCs/>
        </w:rPr>
        <w:t>Budget Impact:</w:t>
      </w:r>
      <w:r w:rsidRPr="00F26A94">
        <w:rPr>
          <w:rFonts w:ascii="Times" w:hAnsi="Times"/>
        </w:rPr>
        <w:t xml:space="preserve"> </w:t>
      </w:r>
    </w:p>
    <w:p w14:paraId="2607549D" w14:textId="5F154C15" w:rsidR="00F26A94" w:rsidRDefault="00F26A94" w:rsidP="00F05086">
      <w:pPr>
        <w:spacing w:line="276" w:lineRule="auto"/>
        <w:ind w:left="720"/>
        <w:rPr>
          <w:rFonts w:ascii="Times" w:hAnsi="Times"/>
        </w:rPr>
      </w:pPr>
      <w:r w:rsidRPr="00F26A94">
        <w:rPr>
          <w:rFonts w:ascii="Times" w:hAnsi="Times"/>
        </w:rPr>
        <w:t>None</w:t>
      </w:r>
    </w:p>
    <w:p w14:paraId="4F14B3BE" w14:textId="77777777" w:rsidR="00F05086" w:rsidRPr="00F05086" w:rsidRDefault="00F05086" w:rsidP="00F05086">
      <w:pPr>
        <w:spacing w:line="276" w:lineRule="auto"/>
        <w:ind w:left="720"/>
        <w:rPr>
          <w:rFonts w:ascii="Times" w:hAnsi="Times"/>
        </w:rPr>
      </w:pPr>
    </w:p>
    <w:p w14:paraId="0245D392" w14:textId="77777777" w:rsidR="00F26A94" w:rsidRPr="00F26A94" w:rsidRDefault="00F26A94" w:rsidP="00F26A94">
      <w:pPr>
        <w:spacing w:line="276" w:lineRule="auto"/>
        <w:ind w:left="720"/>
        <w:rPr>
          <w:rFonts w:ascii="Times" w:hAnsi="Times"/>
          <w:i/>
          <w:iCs/>
        </w:rPr>
      </w:pPr>
      <w:r w:rsidRPr="00F26A94">
        <w:rPr>
          <w:rFonts w:ascii="Times" w:hAnsi="Times"/>
          <w:i/>
          <w:iCs/>
        </w:rPr>
        <w:t>Proposed Action:</w:t>
      </w:r>
    </w:p>
    <w:p w14:paraId="15FCBB0C" w14:textId="5A451402" w:rsidR="00F26A94" w:rsidRPr="00F26A94" w:rsidRDefault="00F26A94" w:rsidP="00F26A94">
      <w:pPr>
        <w:spacing w:line="276" w:lineRule="auto"/>
        <w:ind w:left="720"/>
        <w:rPr>
          <w:rFonts w:ascii="Times" w:hAnsi="Times"/>
        </w:rPr>
      </w:pPr>
      <w:r w:rsidRPr="00F26A94">
        <w:rPr>
          <w:rFonts w:ascii="Times" w:hAnsi="Times"/>
        </w:rPr>
        <w:t xml:space="preserve">I propose the SRC makes a commitment to always vote on agenda items alongside their emailed apologies (unless the usual exceptional circumstance requirement is met). This will be listed with agenda item numbers and/or proposed actions and be paired with one of these the selected responses: YES/ABSTAIN/NO. </w:t>
      </w:r>
    </w:p>
    <w:p w14:paraId="505DC8E3" w14:textId="77777777" w:rsidR="00F26A94" w:rsidRDefault="00F26A94" w:rsidP="00F26A94">
      <w:pPr>
        <w:pBdr>
          <w:top w:val="nil"/>
          <w:left w:val="nil"/>
          <w:bottom w:val="nil"/>
          <w:right w:val="nil"/>
          <w:between w:val="nil"/>
        </w:pBdr>
        <w:spacing w:line="276" w:lineRule="auto"/>
        <w:rPr>
          <w:rFonts w:ascii="Times" w:eastAsia="Calibri" w:hAnsi="Times" w:cs="Calibri"/>
          <w:color w:val="000000"/>
        </w:rPr>
      </w:pPr>
    </w:p>
    <w:p w14:paraId="1A5A81E4" w14:textId="6840725D" w:rsidR="00E54ED1" w:rsidRDefault="00E54ED1" w:rsidP="00E236E1">
      <w:pPr>
        <w:numPr>
          <w:ilvl w:val="1"/>
          <w:numId w:val="2"/>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SRC Chess Challenge</w:t>
      </w:r>
    </w:p>
    <w:tbl>
      <w:tblPr>
        <w:tblStyle w:val="TableGrid"/>
        <w:tblW w:w="0" w:type="auto"/>
        <w:tblInd w:w="607" w:type="dxa"/>
        <w:tblLayout w:type="fixed"/>
        <w:tblLook w:val="06A0" w:firstRow="1" w:lastRow="0" w:firstColumn="1" w:lastColumn="0" w:noHBand="1" w:noVBand="1"/>
      </w:tblPr>
      <w:tblGrid>
        <w:gridCol w:w="1271"/>
        <w:gridCol w:w="7047"/>
      </w:tblGrid>
      <w:tr w:rsidR="00F05086" w14:paraId="090B3DBE" w14:textId="77777777" w:rsidTr="00B46F2B">
        <w:tc>
          <w:tcPr>
            <w:tcW w:w="1271" w:type="dxa"/>
          </w:tcPr>
          <w:p w14:paraId="264865D8" w14:textId="5051BA8C" w:rsidR="00F05086" w:rsidRPr="00F05086" w:rsidRDefault="00F05086" w:rsidP="00F05086">
            <w:pPr>
              <w:rPr>
                <w:b/>
                <w:bCs/>
              </w:rPr>
            </w:pPr>
            <w:r w:rsidRPr="00F05086">
              <w:rPr>
                <w:b/>
                <w:bCs/>
              </w:rPr>
              <w:t>Issue </w:t>
            </w:r>
          </w:p>
        </w:tc>
        <w:tc>
          <w:tcPr>
            <w:tcW w:w="7047" w:type="dxa"/>
          </w:tcPr>
          <w:p w14:paraId="4277CD49" w14:textId="2860F2F6" w:rsidR="00F05086" w:rsidRDefault="00F05086" w:rsidP="00F05086">
            <w:r>
              <w:t xml:space="preserve">Purchase Wooden Chess Board </w:t>
            </w:r>
            <w:r w:rsidRPr="700F9EB5">
              <w:t> </w:t>
            </w:r>
          </w:p>
        </w:tc>
      </w:tr>
      <w:tr w:rsidR="00F05086" w14:paraId="2D7DED31" w14:textId="77777777" w:rsidTr="00B46F2B">
        <w:tc>
          <w:tcPr>
            <w:tcW w:w="1271" w:type="dxa"/>
          </w:tcPr>
          <w:p w14:paraId="0F4C5BCC" w14:textId="2D8174B1" w:rsidR="00F05086" w:rsidRPr="00F05086" w:rsidRDefault="00F05086" w:rsidP="00F05086">
            <w:pPr>
              <w:rPr>
                <w:b/>
                <w:bCs/>
              </w:rPr>
            </w:pPr>
            <w:r w:rsidRPr="00F05086">
              <w:rPr>
                <w:b/>
                <w:bCs/>
              </w:rPr>
              <w:lastRenderedPageBreak/>
              <w:t>Date </w:t>
            </w:r>
          </w:p>
        </w:tc>
        <w:tc>
          <w:tcPr>
            <w:tcW w:w="7047" w:type="dxa"/>
          </w:tcPr>
          <w:p w14:paraId="7F6A564E" w14:textId="28D9F6E9" w:rsidR="00F05086" w:rsidRDefault="00F05086" w:rsidP="00F05086">
            <w:r>
              <w:t>08</w:t>
            </w:r>
            <w:r w:rsidRPr="00FD29FF">
              <w:t>/0</w:t>
            </w:r>
            <w:r>
              <w:t>3</w:t>
            </w:r>
            <w:r w:rsidRPr="00FD29FF">
              <w:t>/2021 </w:t>
            </w:r>
          </w:p>
        </w:tc>
      </w:tr>
      <w:tr w:rsidR="00F05086" w14:paraId="62A57A89" w14:textId="77777777" w:rsidTr="00B46F2B">
        <w:tc>
          <w:tcPr>
            <w:tcW w:w="1271" w:type="dxa"/>
          </w:tcPr>
          <w:p w14:paraId="53013835" w14:textId="15107D3F" w:rsidR="00F05086" w:rsidRPr="00F05086" w:rsidRDefault="00F05086" w:rsidP="00F05086">
            <w:pPr>
              <w:rPr>
                <w:b/>
                <w:bCs/>
              </w:rPr>
            </w:pPr>
            <w:r w:rsidRPr="00F05086">
              <w:rPr>
                <w:b/>
                <w:bCs/>
              </w:rPr>
              <w:t>Mover </w:t>
            </w:r>
          </w:p>
        </w:tc>
        <w:tc>
          <w:tcPr>
            <w:tcW w:w="7047" w:type="dxa"/>
          </w:tcPr>
          <w:p w14:paraId="70D62710" w14:textId="363A2921" w:rsidR="00F05086" w:rsidRDefault="00F05086" w:rsidP="00F05086">
            <w:r w:rsidRPr="00FD29FF">
              <w:t>Simon Preuss-Kearney </w:t>
            </w:r>
          </w:p>
        </w:tc>
      </w:tr>
      <w:tr w:rsidR="00F05086" w:rsidRPr="004532AA" w14:paraId="63D89DBD" w14:textId="77777777" w:rsidTr="00B46F2B">
        <w:trPr>
          <w:trHeight w:val="78"/>
        </w:trPr>
        <w:tc>
          <w:tcPr>
            <w:tcW w:w="1271" w:type="dxa"/>
          </w:tcPr>
          <w:p w14:paraId="015ABF00" w14:textId="2D5EA197" w:rsidR="00F05086" w:rsidRPr="00F05086" w:rsidRDefault="00F05086" w:rsidP="00F05086">
            <w:pPr>
              <w:rPr>
                <w:rFonts w:cstheme="minorHAnsi"/>
                <w:b/>
                <w:bCs/>
              </w:rPr>
            </w:pPr>
            <w:r w:rsidRPr="00F05086">
              <w:rPr>
                <w:b/>
                <w:bCs/>
              </w:rPr>
              <w:t>Seconder </w:t>
            </w:r>
          </w:p>
        </w:tc>
        <w:tc>
          <w:tcPr>
            <w:tcW w:w="7047" w:type="dxa"/>
          </w:tcPr>
          <w:p w14:paraId="115E25B0" w14:textId="527EE54E" w:rsidR="00F05086" w:rsidRPr="004532AA" w:rsidRDefault="00F05086" w:rsidP="00F05086">
            <w:pPr>
              <w:rPr>
                <w:rFonts w:cstheme="minorHAnsi"/>
              </w:rPr>
            </w:pPr>
            <w:r w:rsidRPr="00FD29FF">
              <w:t> </w:t>
            </w:r>
          </w:p>
        </w:tc>
      </w:tr>
    </w:tbl>
    <w:p w14:paraId="0B703AAC" w14:textId="6B8786A3" w:rsidR="00F05086" w:rsidRDefault="00F05086" w:rsidP="00F05086">
      <w:pPr>
        <w:pBdr>
          <w:top w:val="nil"/>
          <w:left w:val="nil"/>
          <w:bottom w:val="nil"/>
          <w:right w:val="nil"/>
          <w:between w:val="nil"/>
        </w:pBdr>
        <w:spacing w:line="276" w:lineRule="auto"/>
        <w:ind w:left="720"/>
        <w:rPr>
          <w:rFonts w:ascii="Times" w:eastAsia="Calibri" w:hAnsi="Times" w:cs="Calibri"/>
          <w:color w:val="000000"/>
        </w:rPr>
      </w:pPr>
    </w:p>
    <w:p w14:paraId="3D391A1C" w14:textId="77777777" w:rsidR="00F05086" w:rsidRPr="00F05086" w:rsidRDefault="00F05086" w:rsidP="00F05086">
      <w:pPr>
        <w:ind w:left="720"/>
        <w:rPr>
          <w:i/>
          <w:iCs/>
        </w:rPr>
      </w:pPr>
      <w:r w:rsidRPr="00F05086">
        <w:rPr>
          <w:i/>
          <w:iCs/>
        </w:rPr>
        <w:t>Issue Description:  </w:t>
      </w:r>
    </w:p>
    <w:p w14:paraId="52AB6B6E" w14:textId="57270547" w:rsidR="00F05086" w:rsidRDefault="00F05086" w:rsidP="00F05086">
      <w:pPr>
        <w:ind w:left="720"/>
      </w:pPr>
      <w:r w:rsidRPr="6D3CDE5D">
        <w:rPr>
          <w:i/>
          <w:iCs/>
        </w:rPr>
        <w:t>Background information to the passed agenda item:</w:t>
      </w:r>
      <w:r>
        <w:br/>
        <w:t>In the previous unofficial meeting (due to lack of quorum) I raised the idea of me bring in a chess board and allowing students to challenge for prizes. It was suggested that the SRC could purchase a chess board for themselves and then fund a small prize for a win (competing student only eligible). </w:t>
      </w:r>
      <w:r w:rsidRPr="6D3CDE5D">
        <w:t> </w:t>
      </w:r>
      <w:r>
        <w:br/>
      </w:r>
      <w:r>
        <w:br/>
      </w:r>
      <w:r w:rsidRPr="6D3CDE5D">
        <w:rPr>
          <w:i/>
          <w:iCs/>
        </w:rPr>
        <w:t>Additionally:</w:t>
      </w:r>
      <w:r>
        <w:br/>
      </w:r>
      <w:r w:rsidRPr="6D3CDE5D">
        <w:t xml:space="preserve">The SRC has now acquired a chess board the chess challenge and for us to use overall. This is a decent board and good quality, but considering the many uses we can get out of decent boards and our substantial budget, I suggest we acquire an additional board for the SRC – a high quality wooden one. </w:t>
      </w:r>
    </w:p>
    <w:p w14:paraId="0F024857" w14:textId="77777777" w:rsidR="00F05086" w:rsidRPr="00F05086" w:rsidRDefault="00F05086" w:rsidP="00F05086">
      <w:pPr>
        <w:ind w:left="720"/>
        <w:rPr>
          <w:i/>
          <w:iCs/>
        </w:rPr>
      </w:pPr>
    </w:p>
    <w:p w14:paraId="19891F59" w14:textId="124B493F" w:rsidR="00F05086" w:rsidRDefault="00F05086" w:rsidP="00F05086">
      <w:pPr>
        <w:ind w:left="720"/>
      </w:pPr>
      <w:r w:rsidRPr="00F05086">
        <w:rPr>
          <w:i/>
          <w:iCs/>
        </w:rPr>
        <w:t>Portfolios/Students Impacted: </w:t>
      </w:r>
      <w:r>
        <w:br/>
        <w:t>SRC members can utilise a high quality chess board</w:t>
      </w:r>
      <w:r>
        <w:t xml:space="preserve">. </w:t>
      </w:r>
      <w:r>
        <w:t xml:space="preserve">Student clubs can request to use the current competition chess board, and we will have the wooden set to utilise for the current chess challenge.  </w:t>
      </w:r>
      <w:r w:rsidRPr="00A42494">
        <w:t>All students who challenge myself can win a price</w:t>
      </w:r>
      <w:r>
        <w:t>, and this can be extended to any SRC member who wishes to also utilise this challenge format</w:t>
      </w:r>
      <w:r w:rsidRPr="00A42494">
        <w:t>.  </w:t>
      </w:r>
    </w:p>
    <w:p w14:paraId="6D45A0E5" w14:textId="77777777" w:rsidR="00F05086" w:rsidRPr="00A42494" w:rsidRDefault="00F05086" w:rsidP="00F05086">
      <w:pPr>
        <w:ind w:left="720"/>
      </w:pPr>
    </w:p>
    <w:p w14:paraId="3C845760" w14:textId="77777777" w:rsidR="00F05086" w:rsidRPr="00F05086" w:rsidRDefault="00F05086" w:rsidP="00F05086">
      <w:pPr>
        <w:ind w:left="720"/>
        <w:rPr>
          <w:i/>
          <w:iCs/>
        </w:rPr>
      </w:pPr>
      <w:r w:rsidRPr="00F05086">
        <w:rPr>
          <w:i/>
          <w:iCs/>
        </w:rPr>
        <w:t>Recommendation: </w:t>
      </w:r>
    </w:p>
    <w:p w14:paraId="3C18C0A3" w14:textId="233A5513" w:rsidR="00F05086" w:rsidRDefault="00F05086" w:rsidP="00F05086">
      <w:pPr>
        <w:ind w:left="720"/>
      </w:pPr>
      <w:r w:rsidRPr="00A42494">
        <w:t>For the SRC to purchase and acquire a</w:t>
      </w:r>
      <w:r>
        <w:t xml:space="preserve"> high quality wooden</w:t>
      </w:r>
      <w:r w:rsidRPr="00A42494">
        <w:t xml:space="preserve"> competitive chess board</w:t>
      </w:r>
      <w:r>
        <w:t>. The remaining budget can be recycled into</w:t>
      </w:r>
      <w:r w:rsidRPr="00A42494">
        <w:t xml:space="preserve"> gift vouchers </w:t>
      </w:r>
      <w:r>
        <w:t>to be redeemed</w:t>
      </w:r>
      <w:r w:rsidRPr="00A42494">
        <w:t> </w:t>
      </w:r>
      <w:r>
        <w:t>at the</w:t>
      </w:r>
      <w:r w:rsidRPr="00A42494">
        <w:t xml:space="preserve"> local cafes on Campus (For example, Kingswood vendors such as 3 cows, subway</w:t>
      </w:r>
      <w:r>
        <w:t>,</w:t>
      </w:r>
      <w:r w:rsidRPr="00A42494">
        <w:t> Piccolo Me</w:t>
      </w:r>
      <w:r>
        <w:t>, etc</w:t>
      </w:r>
      <w:r w:rsidRPr="00A42494">
        <w:t>).  </w:t>
      </w:r>
    </w:p>
    <w:p w14:paraId="0FDE7254" w14:textId="77777777" w:rsidR="00F05086" w:rsidRPr="00A42494" w:rsidRDefault="00F05086" w:rsidP="00F05086">
      <w:pPr>
        <w:ind w:left="720"/>
      </w:pPr>
    </w:p>
    <w:p w14:paraId="1CA300FD" w14:textId="77777777" w:rsidR="00F05086" w:rsidRPr="00F05086" w:rsidRDefault="00F05086" w:rsidP="00F05086">
      <w:pPr>
        <w:ind w:left="720"/>
        <w:rPr>
          <w:i/>
          <w:iCs/>
        </w:rPr>
      </w:pPr>
      <w:r w:rsidRPr="00F05086">
        <w:rPr>
          <w:i/>
          <w:iCs/>
        </w:rPr>
        <w:t>Justification/Reason for Recommendation: </w:t>
      </w:r>
    </w:p>
    <w:p w14:paraId="3469A03C" w14:textId="77777777" w:rsidR="00F05086" w:rsidRPr="00F05086" w:rsidRDefault="00F05086" w:rsidP="00F05086">
      <w:pPr>
        <w:ind w:left="720"/>
        <w:rPr>
          <w:i/>
          <w:iCs/>
        </w:rPr>
      </w:pPr>
      <w:r w:rsidRPr="00A42494">
        <w:t>The reason we would offer this is it would encourage students to meet there SRC and get to know them in an inadvertent way (I.e. by playing for a prize which isn’t SRC related), by opens just channels to have natural dialog between SRC members and the attending students. This also supports the local business that want to get involved as it allows them to introduce themselves to students, and give them a little bit of money in this tough time. This also increases our visibility to the vendors who can recommend us to any student who may mention their concerns, which the SRC could deal with, but they are unaware of who we are or how to contact us.  </w:t>
      </w:r>
      <w:r w:rsidRPr="00A42494">
        <w:br/>
        <w:t>Lastly, the reason we might acquire a chess board is to allow the possibility of future</w:t>
      </w:r>
      <w:r>
        <w:t xml:space="preserve"> </w:t>
      </w:r>
      <w:r w:rsidRPr="00A42494">
        <w:t>competition style events we can put on, using our own board as the resource. This could be used for SRC events and/or clubs could apply to borrow our board for their own tournament.    </w:t>
      </w:r>
      <w:r w:rsidRPr="00A42494">
        <w:br/>
        <w:t> </w:t>
      </w:r>
    </w:p>
    <w:p w14:paraId="5334EBB9" w14:textId="77777777" w:rsidR="00F05086" w:rsidRPr="00F05086" w:rsidRDefault="00F05086" w:rsidP="00F05086">
      <w:pPr>
        <w:ind w:left="720"/>
        <w:rPr>
          <w:i/>
          <w:iCs/>
        </w:rPr>
      </w:pPr>
      <w:r w:rsidRPr="00F05086">
        <w:rPr>
          <w:i/>
          <w:iCs/>
        </w:rPr>
        <w:t>Budget Impact:  </w:t>
      </w:r>
    </w:p>
    <w:tbl>
      <w:tblPr>
        <w:tblW w:w="9004"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4"/>
        <w:gridCol w:w="4480"/>
      </w:tblGrid>
      <w:tr w:rsidR="00F05086" w:rsidRPr="00A42494" w14:paraId="0AA0998C" w14:textId="77777777" w:rsidTr="00F05086">
        <w:tc>
          <w:tcPr>
            <w:tcW w:w="4524" w:type="dxa"/>
            <w:tcBorders>
              <w:top w:val="single" w:sz="6" w:space="0" w:color="000000"/>
              <w:left w:val="single" w:sz="6" w:space="0" w:color="000000"/>
              <w:bottom w:val="single" w:sz="6" w:space="0" w:color="000000"/>
              <w:right w:val="single" w:sz="6" w:space="0" w:color="000000"/>
            </w:tcBorders>
            <w:shd w:val="clear" w:color="auto" w:fill="auto"/>
            <w:hideMark/>
          </w:tcPr>
          <w:p w14:paraId="3043EE73" w14:textId="77777777" w:rsidR="00F05086" w:rsidRPr="00A42494" w:rsidRDefault="00F05086" w:rsidP="00B46F2B">
            <w:r w:rsidRPr="00A42494">
              <w:t>Items </w:t>
            </w:r>
          </w:p>
        </w:tc>
        <w:tc>
          <w:tcPr>
            <w:tcW w:w="4480" w:type="dxa"/>
            <w:tcBorders>
              <w:top w:val="single" w:sz="6" w:space="0" w:color="000000"/>
              <w:left w:val="nil"/>
              <w:bottom w:val="single" w:sz="6" w:space="0" w:color="000000"/>
              <w:right w:val="single" w:sz="6" w:space="0" w:color="000000"/>
            </w:tcBorders>
            <w:shd w:val="clear" w:color="auto" w:fill="auto"/>
            <w:hideMark/>
          </w:tcPr>
          <w:p w14:paraId="391F8E3D" w14:textId="77777777" w:rsidR="00F05086" w:rsidRPr="00A42494" w:rsidRDefault="00F05086" w:rsidP="00B46F2B">
            <w:r w:rsidRPr="00A42494">
              <w:t>Quotes/Cost </w:t>
            </w:r>
          </w:p>
        </w:tc>
      </w:tr>
      <w:tr w:rsidR="00F05086" w:rsidRPr="00A42494" w14:paraId="6EFF4E9A" w14:textId="77777777" w:rsidTr="00F05086">
        <w:tc>
          <w:tcPr>
            <w:tcW w:w="4524" w:type="dxa"/>
            <w:tcBorders>
              <w:top w:val="nil"/>
              <w:left w:val="single" w:sz="6" w:space="0" w:color="000000"/>
              <w:bottom w:val="single" w:sz="6" w:space="0" w:color="000000"/>
              <w:right w:val="single" w:sz="6" w:space="0" w:color="000000"/>
            </w:tcBorders>
            <w:shd w:val="clear" w:color="auto" w:fill="auto"/>
            <w:hideMark/>
          </w:tcPr>
          <w:p w14:paraId="4E2F4C1A" w14:textId="77777777" w:rsidR="00F05086" w:rsidRPr="00A42494" w:rsidRDefault="00F05086" w:rsidP="00B46F2B">
            <w:r w:rsidRPr="00A42494">
              <w:t>Competition standard chess board </w:t>
            </w:r>
          </w:p>
        </w:tc>
        <w:tc>
          <w:tcPr>
            <w:tcW w:w="4480" w:type="dxa"/>
            <w:tcBorders>
              <w:top w:val="nil"/>
              <w:left w:val="nil"/>
              <w:bottom w:val="single" w:sz="6" w:space="0" w:color="000000"/>
              <w:right w:val="single" w:sz="6" w:space="0" w:color="000000"/>
            </w:tcBorders>
            <w:shd w:val="clear" w:color="auto" w:fill="auto"/>
            <w:hideMark/>
          </w:tcPr>
          <w:p w14:paraId="07875CC9" w14:textId="77777777" w:rsidR="00F05086" w:rsidRPr="00A42494" w:rsidRDefault="00F05086" w:rsidP="00B46F2B">
            <w:r w:rsidRPr="00A42494">
              <w:t>$70-120 </w:t>
            </w:r>
          </w:p>
        </w:tc>
      </w:tr>
      <w:tr w:rsidR="00F05086" w:rsidRPr="00A42494" w14:paraId="25C3E78C" w14:textId="77777777" w:rsidTr="00F05086">
        <w:tc>
          <w:tcPr>
            <w:tcW w:w="4524" w:type="dxa"/>
            <w:tcBorders>
              <w:top w:val="nil"/>
              <w:left w:val="single" w:sz="6" w:space="0" w:color="000000"/>
              <w:bottom w:val="single" w:sz="6" w:space="0" w:color="000000"/>
              <w:right w:val="single" w:sz="6" w:space="0" w:color="000000"/>
            </w:tcBorders>
            <w:shd w:val="clear" w:color="auto" w:fill="auto"/>
            <w:hideMark/>
          </w:tcPr>
          <w:p w14:paraId="53776401" w14:textId="77777777" w:rsidR="00F05086" w:rsidRPr="00A42494" w:rsidRDefault="00F05086" w:rsidP="00B46F2B">
            <w:r w:rsidRPr="00A42494">
              <w:t>Food vouchers ($10 each) </w:t>
            </w:r>
          </w:p>
        </w:tc>
        <w:tc>
          <w:tcPr>
            <w:tcW w:w="4480" w:type="dxa"/>
            <w:tcBorders>
              <w:top w:val="nil"/>
              <w:left w:val="nil"/>
              <w:bottom w:val="single" w:sz="6" w:space="0" w:color="000000"/>
              <w:right w:val="single" w:sz="6" w:space="0" w:color="000000"/>
            </w:tcBorders>
            <w:shd w:val="clear" w:color="auto" w:fill="auto"/>
            <w:hideMark/>
          </w:tcPr>
          <w:p w14:paraId="26445028" w14:textId="77777777" w:rsidR="00F05086" w:rsidRPr="00A42494" w:rsidRDefault="00F05086" w:rsidP="00B46F2B">
            <w:r w:rsidRPr="00A42494">
              <w:t>$100 </w:t>
            </w:r>
            <w:r>
              <w:t>(approved but not yet utilised)</w:t>
            </w:r>
          </w:p>
        </w:tc>
      </w:tr>
      <w:tr w:rsidR="00F05086" w:rsidRPr="00A42494" w14:paraId="76908B39" w14:textId="77777777" w:rsidTr="00F05086">
        <w:tc>
          <w:tcPr>
            <w:tcW w:w="4524" w:type="dxa"/>
            <w:tcBorders>
              <w:top w:val="nil"/>
              <w:left w:val="single" w:sz="6" w:space="0" w:color="000000"/>
              <w:bottom w:val="single" w:sz="6" w:space="0" w:color="000000"/>
              <w:right w:val="single" w:sz="6" w:space="0" w:color="000000"/>
            </w:tcBorders>
            <w:shd w:val="clear" w:color="auto" w:fill="auto"/>
          </w:tcPr>
          <w:p w14:paraId="6796B79B" w14:textId="77777777" w:rsidR="00F05086" w:rsidRPr="00A42494" w:rsidRDefault="00F05086" w:rsidP="00B46F2B">
            <w:r>
              <w:t>Total approved:</w:t>
            </w:r>
          </w:p>
        </w:tc>
        <w:tc>
          <w:tcPr>
            <w:tcW w:w="4480" w:type="dxa"/>
            <w:tcBorders>
              <w:top w:val="nil"/>
              <w:left w:val="nil"/>
              <w:bottom w:val="single" w:sz="6" w:space="0" w:color="000000"/>
              <w:right w:val="single" w:sz="6" w:space="0" w:color="000000"/>
            </w:tcBorders>
            <w:shd w:val="clear" w:color="auto" w:fill="auto"/>
          </w:tcPr>
          <w:p w14:paraId="1C0E95AB" w14:textId="77777777" w:rsidR="00F05086" w:rsidRPr="00A42494" w:rsidRDefault="00F05086" w:rsidP="00B46F2B">
            <w:r>
              <w:t>$220</w:t>
            </w:r>
          </w:p>
        </w:tc>
      </w:tr>
      <w:tr w:rsidR="00F05086" w:rsidRPr="00A42494" w14:paraId="2C38A7D3" w14:textId="77777777" w:rsidTr="00F05086">
        <w:tc>
          <w:tcPr>
            <w:tcW w:w="4524" w:type="dxa"/>
            <w:tcBorders>
              <w:top w:val="nil"/>
              <w:left w:val="single" w:sz="6" w:space="0" w:color="000000"/>
              <w:bottom w:val="single" w:sz="6" w:space="0" w:color="000000"/>
              <w:right w:val="single" w:sz="6" w:space="0" w:color="000000"/>
            </w:tcBorders>
            <w:shd w:val="clear" w:color="auto" w:fill="auto"/>
          </w:tcPr>
          <w:p w14:paraId="2239FC33" w14:textId="77777777" w:rsidR="00F05086" w:rsidRPr="00A42494" w:rsidRDefault="00F05086" w:rsidP="00B46F2B">
            <w:r>
              <w:t>Total used so far:</w:t>
            </w:r>
          </w:p>
        </w:tc>
        <w:tc>
          <w:tcPr>
            <w:tcW w:w="4480" w:type="dxa"/>
            <w:tcBorders>
              <w:top w:val="nil"/>
              <w:left w:val="nil"/>
              <w:bottom w:val="single" w:sz="6" w:space="0" w:color="000000"/>
              <w:right w:val="single" w:sz="6" w:space="0" w:color="000000"/>
            </w:tcBorders>
            <w:shd w:val="clear" w:color="auto" w:fill="auto"/>
          </w:tcPr>
          <w:p w14:paraId="258CF8FC" w14:textId="77777777" w:rsidR="00F05086" w:rsidRPr="00A42494" w:rsidRDefault="00F05086" w:rsidP="00B46F2B">
            <w:r>
              <w:t>$84.95</w:t>
            </w:r>
          </w:p>
        </w:tc>
      </w:tr>
      <w:tr w:rsidR="00F05086" w:rsidRPr="00A42494" w14:paraId="50A269D5" w14:textId="77777777" w:rsidTr="00F05086">
        <w:tc>
          <w:tcPr>
            <w:tcW w:w="4524" w:type="dxa"/>
            <w:tcBorders>
              <w:top w:val="nil"/>
              <w:left w:val="single" w:sz="6" w:space="0" w:color="000000"/>
              <w:bottom w:val="single" w:sz="6" w:space="0" w:color="000000"/>
              <w:right w:val="single" w:sz="6" w:space="0" w:color="000000"/>
            </w:tcBorders>
            <w:shd w:val="clear" w:color="auto" w:fill="auto"/>
          </w:tcPr>
          <w:p w14:paraId="148B200C" w14:textId="77777777" w:rsidR="00F05086" w:rsidRDefault="00F05086" w:rsidP="00B46F2B">
            <w:r>
              <w:lastRenderedPageBreak/>
              <w:t xml:space="preserve">Total remaining: </w:t>
            </w:r>
          </w:p>
        </w:tc>
        <w:tc>
          <w:tcPr>
            <w:tcW w:w="4480" w:type="dxa"/>
            <w:tcBorders>
              <w:top w:val="nil"/>
              <w:left w:val="nil"/>
              <w:bottom w:val="single" w:sz="6" w:space="0" w:color="000000"/>
              <w:right w:val="single" w:sz="6" w:space="0" w:color="000000"/>
            </w:tcBorders>
            <w:shd w:val="clear" w:color="auto" w:fill="auto"/>
          </w:tcPr>
          <w:p w14:paraId="38593065" w14:textId="77777777" w:rsidR="00F05086" w:rsidRDefault="00F05086" w:rsidP="00B46F2B">
            <w:r>
              <w:t>$115.05</w:t>
            </w:r>
          </w:p>
        </w:tc>
      </w:tr>
      <w:tr w:rsidR="00F05086" w:rsidRPr="00A42494" w14:paraId="2B8052F6" w14:textId="77777777" w:rsidTr="00F05086">
        <w:tc>
          <w:tcPr>
            <w:tcW w:w="4524" w:type="dxa"/>
            <w:tcBorders>
              <w:top w:val="nil"/>
              <w:left w:val="single" w:sz="6" w:space="0" w:color="000000"/>
              <w:bottom w:val="single" w:sz="6" w:space="0" w:color="000000"/>
              <w:right w:val="single" w:sz="6" w:space="0" w:color="000000"/>
            </w:tcBorders>
            <w:shd w:val="clear" w:color="auto" w:fill="auto"/>
            <w:hideMark/>
          </w:tcPr>
          <w:p w14:paraId="01C2F3BD" w14:textId="77777777" w:rsidR="00F05086" w:rsidRPr="00A42494" w:rsidRDefault="00F05086" w:rsidP="00B46F2B">
            <w:r>
              <w:t>Additional fund requested</w:t>
            </w:r>
            <w:r w:rsidRPr="00A42494">
              <w:t> </w:t>
            </w:r>
            <w:r>
              <w:t>(</w:t>
            </w:r>
            <w:r w:rsidRPr="00A42494">
              <w:t>estimat</w:t>
            </w:r>
            <w:r>
              <w:t>ion)</w:t>
            </w:r>
            <w:r w:rsidRPr="00A42494">
              <w:t> </w:t>
            </w:r>
          </w:p>
        </w:tc>
        <w:tc>
          <w:tcPr>
            <w:tcW w:w="4480" w:type="dxa"/>
            <w:tcBorders>
              <w:top w:val="nil"/>
              <w:left w:val="nil"/>
              <w:bottom w:val="single" w:sz="6" w:space="0" w:color="000000"/>
              <w:right w:val="single" w:sz="6" w:space="0" w:color="000000"/>
            </w:tcBorders>
            <w:shd w:val="clear" w:color="auto" w:fill="auto"/>
            <w:hideMark/>
          </w:tcPr>
          <w:p w14:paraId="2F0D4798" w14:textId="77777777" w:rsidR="00F05086" w:rsidRPr="00A42494" w:rsidRDefault="00F05086" w:rsidP="00B46F2B">
            <w:r w:rsidRPr="00A42494">
              <w:t>$2</w:t>
            </w:r>
            <w:r>
              <w:t>5</w:t>
            </w:r>
            <w:r w:rsidRPr="00A42494">
              <w:t>0</w:t>
            </w:r>
            <w:r>
              <w:t xml:space="preserve"> (board and left over the prize pool)</w:t>
            </w:r>
            <w:r w:rsidRPr="00A42494">
              <w:t> </w:t>
            </w:r>
          </w:p>
        </w:tc>
      </w:tr>
    </w:tbl>
    <w:p w14:paraId="74FB6F72" w14:textId="77777777" w:rsidR="00F05086" w:rsidRPr="00A42494" w:rsidRDefault="00F05086" w:rsidP="00F05086">
      <w:pPr>
        <w:ind w:left="720"/>
      </w:pPr>
      <w:r w:rsidRPr="00A42494">
        <w:t> </w:t>
      </w:r>
    </w:p>
    <w:p w14:paraId="6CEF5E93" w14:textId="77777777" w:rsidR="00F05086" w:rsidRPr="00A42494" w:rsidRDefault="00F05086" w:rsidP="00F05086">
      <w:pPr>
        <w:ind w:left="720"/>
        <w:rPr>
          <w:b/>
          <w:bCs/>
        </w:rPr>
      </w:pPr>
      <w:r w:rsidRPr="00A42494">
        <w:rPr>
          <w:b/>
          <w:bCs/>
        </w:rPr>
        <w:t>Proposed Action: </w:t>
      </w:r>
    </w:p>
    <w:p w14:paraId="49451739" w14:textId="0913C987" w:rsidR="00F05086" w:rsidRPr="00F05086" w:rsidRDefault="00F05086" w:rsidP="00F05086">
      <w:pPr>
        <w:ind w:left="720"/>
      </w:pPr>
      <w:r>
        <w:t>I propose the SRC funds the purchase of one high quality wooden chess board, and the remaining budget be added to the food vouchers for any winning student challenges. </w:t>
      </w:r>
      <w:r w:rsidRPr="700F9EB5">
        <w:t> </w:t>
      </w:r>
    </w:p>
    <w:p w14:paraId="2BB44147" w14:textId="77777777" w:rsidR="00F05086" w:rsidRDefault="00F05086" w:rsidP="00F05086">
      <w:pPr>
        <w:pBdr>
          <w:top w:val="nil"/>
          <w:left w:val="nil"/>
          <w:bottom w:val="nil"/>
          <w:right w:val="nil"/>
          <w:between w:val="nil"/>
        </w:pBdr>
        <w:spacing w:line="276" w:lineRule="auto"/>
        <w:ind w:left="720"/>
        <w:rPr>
          <w:rFonts w:ascii="Times" w:eastAsia="Calibri" w:hAnsi="Times" w:cs="Calibri"/>
          <w:color w:val="000000"/>
        </w:rPr>
      </w:pPr>
    </w:p>
    <w:p w14:paraId="010A2AA8" w14:textId="63D4AB5F" w:rsidR="00E54ED1" w:rsidRDefault="00E54ED1" w:rsidP="00E236E1">
      <w:pPr>
        <w:numPr>
          <w:ilvl w:val="1"/>
          <w:numId w:val="2"/>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Budget Approval for 2020 Diversity Fest</w:t>
      </w:r>
    </w:p>
    <w:tbl>
      <w:tblPr>
        <w:tblStyle w:val="TableGrid"/>
        <w:tblW w:w="0" w:type="auto"/>
        <w:tblInd w:w="607" w:type="dxa"/>
        <w:tblLayout w:type="fixed"/>
        <w:tblLook w:val="06A0" w:firstRow="1" w:lastRow="0" w:firstColumn="1" w:lastColumn="0" w:noHBand="1" w:noVBand="1"/>
      </w:tblPr>
      <w:tblGrid>
        <w:gridCol w:w="1271"/>
        <w:gridCol w:w="7047"/>
      </w:tblGrid>
      <w:tr w:rsidR="00F05086" w14:paraId="63CE568E" w14:textId="77777777" w:rsidTr="00B46F2B">
        <w:tc>
          <w:tcPr>
            <w:tcW w:w="1271" w:type="dxa"/>
          </w:tcPr>
          <w:p w14:paraId="7E28757D" w14:textId="3121B611" w:rsidR="00F05086" w:rsidRPr="00F05086" w:rsidRDefault="00F05086" w:rsidP="00F05086">
            <w:pPr>
              <w:rPr>
                <w:rFonts w:ascii="Times" w:hAnsi="Times"/>
                <w:b/>
                <w:bCs/>
              </w:rPr>
            </w:pPr>
            <w:r w:rsidRPr="00F05086">
              <w:rPr>
                <w:rFonts w:ascii="Times" w:hAnsi="Times" w:cs="Arial"/>
                <w:b/>
                <w:bCs/>
                <w:lang w:val="en-US" w:eastAsia="en-AU"/>
              </w:rPr>
              <w:t>Issue</w:t>
            </w:r>
            <w:r w:rsidRPr="00F05086">
              <w:rPr>
                <w:rFonts w:ascii="Times" w:hAnsi="Times" w:cs="Arial"/>
                <w:b/>
                <w:bCs/>
                <w:lang w:eastAsia="en-AU"/>
              </w:rPr>
              <w:t> </w:t>
            </w:r>
          </w:p>
        </w:tc>
        <w:tc>
          <w:tcPr>
            <w:tcW w:w="7047" w:type="dxa"/>
          </w:tcPr>
          <w:p w14:paraId="713044DA" w14:textId="7541316E" w:rsidR="00F05086" w:rsidRPr="00F05086" w:rsidRDefault="00F05086" w:rsidP="00F05086">
            <w:pPr>
              <w:rPr>
                <w:rFonts w:ascii="Times" w:hAnsi="Times"/>
              </w:rPr>
            </w:pPr>
            <w:r w:rsidRPr="00F05086">
              <w:rPr>
                <w:rFonts w:ascii="Times" w:hAnsi="Times"/>
                <w:lang w:val="en-US" w:eastAsia="en-AU"/>
              </w:rPr>
              <w:t> Budget Approval for 2020 Diversity Fest</w:t>
            </w:r>
          </w:p>
        </w:tc>
      </w:tr>
      <w:tr w:rsidR="00F05086" w14:paraId="55E83A8E" w14:textId="77777777" w:rsidTr="00B46F2B">
        <w:tc>
          <w:tcPr>
            <w:tcW w:w="1271" w:type="dxa"/>
          </w:tcPr>
          <w:p w14:paraId="7DDB6D0F" w14:textId="1445F0C0" w:rsidR="00F05086" w:rsidRPr="00F05086" w:rsidRDefault="00F05086" w:rsidP="00F05086">
            <w:pPr>
              <w:rPr>
                <w:rFonts w:ascii="Times" w:hAnsi="Times"/>
                <w:b/>
                <w:bCs/>
              </w:rPr>
            </w:pPr>
            <w:r w:rsidRPr="00F05086">
              <w:rPr>
                <w:rFonts w:ascii="Times" w:hAnsi="Times" w:cs="Arial"/>
                <w:b/>
                <w:bCs/>
                <w:lang w:val="en-US" w:eastAsia="en-AU"/>
              </w:rPr>
              <w:t>Date</w:t>
            </w:r>
            <w:r w:rsidRPr="00F05086">
              <w:rPr>
                <w:rFonts w:ascii="Times" w:hAnsi="Times" w:cs="Arial"/>
                <w:b/>
                <w:bCs/>
                <w:lang w:eastAsia="en-AU"/>
              </w:rPr>
              <w:t> </w:t>
            </w:r>
          </w:p>
        </w:tc>
        <w:tc>
          <w:tcPr>
            <w:tcW w:w="7047" w:type="dxa"/>
          </w:tcPr>
          <w:p w14:paraId="65F3D2BB" w14:textId="409A2C32" w:rsidR="00F05086" w:rsidRPr="00F05086" w:rsidRDefault="00F05086" w:rsidP="00F05086">
            <w:pPr>
              <w:rPr>
                <w:rFonts w:ascii="Times" w:hAnsi="Times"/>
              </w:rPr>
            </w:pPr>
            <w:r w:rsidRPr="00F05086">
              <w:rPr>
                <w:rFonts w:ascii="Times" w:hAnsi="Times"/>
                <w:lang w:val="en-US" w:eastAsia="en-AU"/>
              </w:rPr>
              <w:t> 19/02/2020</w:t>
            </w:r>
          </w:p>
        </w:tc>
      </w:tr>
      <w:tr w:rsidR="00F05086" w14:paraId="7D50E9E2" w14:textId="77777777" w:rsidTr="00B46F2B">
        <w:tc>
          <w:tcPr>
            <w:tcW w:w="1271" w:type="dxa"/>
          </w:tcPr>
          <w:p w14:paraId="491B45A2" w14:textId="56A794EC" w:rsidR="00F05086" w:rsidRPr="00F05086" w:rsidRDefault="00F05086" w:rsidP="00F05086">
            <w:pPr>
              <w:rPr>
                <w:rFonts w:ascii="Times" w:hAnsi="Times"/>
                <w:b/>
                <w:bCs/>
              </w:rPr>
            </w:pPr>
            <w:r w:rsidRPr="00F05086">
              <w:rPr>
                <w:rFonts w:ascii="Times" w:hAnsi="Times" w:cs="Arial"/>
                <w:b/>
                <w:bCs/>
                <w:lang w:val="en-US" w:eastAsia="en-AU"/>
              </w:rPr>
              <w:t>Mover</w:t>
            </w:r>
            <w:r w:rsidRPr="00F05086">
              <w:rPr>
                <w:rFonts w:ascii="Times" w:hAnsi="Times" w:cs="Arial"/>
                <w:b/>
                <w:bCs/>
                <w:lang w:eastAsia="en-AU"/>
              </w:rPr>
              <w:t> </w:t>
            </w:r>
          </w:p>
        </w:tc>
        <w:tc>
          <w:tcPr>
            <w:tcW w:w="7047" w:type="dxa"/>
          </w:tcPr>
          <w:p w14:paraId="364B2ED8" w14:textId="5220C2A4" w:rsidR="00F05086" w:rsidRPr="00F05086" w:rsidRDefault="00F05086" w:rsidP="00F05086">
            <w:pPr>
              <w:rPr>
                <w:rFonts w:ascii="Times" w:hAnsi="Times"/>
              </w:rPr>
            </w:pPr>
            <w:r w:rsidRPr="00F05086">
              <w:rPr>
                <w:rFonts w:ascii="Times" w:hAnsi="Times"/>
                <w:lang w:val="en-US" w:eastAsia="en-AU"/>
              </w:rPr>
              <w:t xml:space="preserve"> Manika </w:t>
            </w:r>
            <w:proofErr w:type="spellStart"/>
            <w:r w:rsidRPr="00F05086">
              <w:rPr>
                <w:rFonts w:ascii="Times" w:hAnsi="Times"/>
                <w:lang w:val="en-US" w:eastAsia="en-AU"/>
              </w:rPr>
              <w:t>Sahni</w:t>
            </w:r>
            <w:proofErr w:type="spellEnd"/>
            <w:r w:rsidRPr="00F05086">
              <w:rPr>
                <w:rFonts w:ascii="Times" w:hAnsi="Times"/>
                <w:lang w:val="en-US" w:eastAsia="en-AU"/>
              </w:rPr>
              <w:t xml:space="preserve"> – International Student Rep</w:t>
            </w:r>
          </w:p>
        </w:tc>
      </w:tr>
      <w:tr w:rsidR="00F05086" w:rsidRPr="004532AA" w14:paraId="5F78FF0D" w14:textId="77777777" w:rsidTr="00B46F2B">
        <w:trPr>
          <w:trHeight w:val="78"/>
        </w:trPr>
        <w:tc>
          <w:tcPr>
            <w:tcW w:w="1271" w:type="dxa"/>
          </w:tcPr>
          <w:p w14:paraId="24298601" w14:textId="719325FC" w:rsidR="00F05086" w:rsidRPr="00F05086" w:rsidRDefault="00F05086" w:rsidP="00F05086">
            <w:pPr>
              <w:rPr>
                <w:rFonts w:ascii="Times" w:hAnsi="Times" w:cstheme="minorHAnsi"/>
                <w:b/>
                <w:bCs/>
              </w:rPr>
            </w:pPr>
            <w:r w:rsidRPr="00F05086">
              <w:rPr>
                <w:rFonts w:ascii="Times" w:hAnsi="Times" w:cs="Arial"/>
                <w:b/>
                <w:bCs/>
                <w:lang w:val="en-US" w:eastAsia="en-AU"/>
              </w:rPr>
              <w:t>Seconder</w:t>
            </w:r>
            <w:r w:rsidRPr="00F05086">
              <w:rPr>
                <w:rFonts w:ascii="Times" w:hAnsi="Times" w:cs="Arial"/>
                <w:b/>
                <w:bCs/>
                <w:lang w:eastAsia="en-AU"/>
              </w:rPr>
              <w:t> </w:t>
            </w:r>
          </w:p>
        </w:tc>
        <w:tc>
          <w:tcPr>
            <w:tcW w:w="7047" w:type="dxa"/>
          </w:tcPr>
          <w:p w14:paraId="6806946D" w14:textId="6E1DCA3D" w:rsidR="00F05086" w:rsidRPr="00F05086" w:rsidRDefault="00F05086" w:rsidP="00F05086">
            <w:pPr>
              <w:rPr>
                <w:rFonts w:ascii="Times" w:hAnsi="Times" w:cstheme="minorHAnsi"/>
              </w:rPr>
            </w:pPr>
            <w:r w:rsidRPr="00F05086">
              <w:rPr>
                <w:rFonts w:ascii="Times" w:hAnsi="Times"/>
                <w:lang w:val="en-US" w:eastAsia="en-AU"/>
              </w:rPr>
              <w:t> </w:t>
            </w:r>
            <w:r w:rsidRPr="00F05086">
              <w:rPr>
                <w:rFonts w:ascii="Times" w:hAnsi="Times"/>
                <w:lang w:eastAsia="en-AU"/>
              </w:rPr>
              <w:t> </w:t>
            </w:r>
          </w:p>
        </w:tc>
      </w:tr>
    </w:tbl>
    <w:p w14:paraId="70BF57D1" w14:textId="7798D3E0" w:rsidR="00F05086" w:rsidRDefault="00F05086" w:rsidP="00F05086">
      <w:pPr>
        <w:pBdr>
          <w:top w:val="nil"/>
          <w:left w:val="nil"/>
          <w:bottom w:val="nil"/>
          <w:right w:val="nil"/>
          <w:between w:val="nil"/>
        </w:pBdr>
        <w:spacing w:line="276" w:lineRule="auto"/>
        <w:ind w:left="720"/>
        <w:rPr>
          <w:rFonts w:ascii="Times" w:eastAsia="Calibri" w:hAnsi="Times" w:cs="Calibri"/>
          <w:color w:val="000000"/>
        </w:rPr>
      </w:pPr>
    </w:p>
    <w:p w14:paraId="382B8FB4" w14:textId="77777777" w:rsidR="00F05086" w:rsidRPr="00F05086" w:rsidRDefault="00F05086" w:rsidP="00F05086">
      <w:pPr>
        <w:ind w:left="720"/>
        <w:textAlignment w:val="baseline"/>
        <w:rPr>
          <w:rFonts w:ascii="Times" w:hAnsi="Times" w:cs="Segoe UI"/>
          <w:i/>
          <w:iCs/>
          <w:sz w:val="22"/>
          <w:szCs w:val="22"/>
          <w:lang w:eastAsia="en-AU"/>
        </w:rPr>
      </w:pPr>
      <w:r w:rsidRPr="00F05086">
        <w:rPr>
          <w:rFonts w:ascii="Times" w:hAnsi="Times" w:cs="Arial"/>
          <w:i/>
          <w:iCs/>
          <w:sz w:val="22"/>
          <w:szCs w:val="22"/>
          <w:lang w:val="en-US" w:eastAsia="en-AU"/>
        </w:rPr>
        <w:t>Portfolios Impacted:</w:t>
      </w:r>
      <w:r w:rsidRPr="00F05086">
        <w:rPr>
          <w:rFonts w:ascii="Times" w:hAnsi="Times" w:cs="Arial"/>
          <w:i/>
          <w:iCs/>
          <w:sz w:val="22"/>
          <w:szCs w:val="22"/>
          <w:lang w:eastAsia="en-AU"/>
        </w:rPr>
        <w:t> </w:t>
      </w:r>
    </w:p>
    <w:p w14:paraId="7A34C028" w14:textId="77777777" w:rsidR="00F05086" w:rsidRPr="00F05086" w:rsidRDefault="00F05086" w:rsidP="00F05086">
      <w:pPr>
        <w:ind w:left="720"/>
        <w:textAlignment w:val="baseline"/>
        <w:rPr>
          <w:rFonts w:ascii="Times" w:hAnsi="Times" w:cs="Arial"/>
          <w:b/>
          <w:bCs/>
          <w:sz w:val="22"/>
          <w:szCs w:val="22"/>
          <w:lang w:eastAsia="en-AU"/>
        </w:rPr>
      </w:pPr>
      <w:r w:rsidRPr="00F05086">
        <w:rPr>
          <w:rFonts w:ascii="Times" w:hAnsi="Times" w:cs="Arial"/>
          <w:sz w:val="22"/>
          <w:szCs w:val="22"/>
          <w:lang w:val="en-US" w:eastAsia="en-AU"/>
        </w:rPr>
        <w:t>All Students</w:t>
      </w:r>
    </w:p>
    <w:p w14:paraId="54BCC194" w14:textId="77777777" w:rsidR="00F05086" w:rsidRPr="00F05086" w:rsidRDefault="00F05086" w:rsidP="00F05086">
      <w:pPr>
        <w:ind w:left="720"/>
        <w:textAlignment w:val="baseline"/>
        <w:rPr>
          <w:rFonts w:ascii="Times" w:hAnsi="Times" w:cs="Arial"/>
          <w:b/>
          <w:bCs/>
          <w:sz w:val="22"/>
          <w:szCs w:val="22"/>
          <w:lang w:val="en-US" w:eastAsia="en-AU"/>
        </w:rPr>
      </w:pPr>
    </w:p>
    <w:p w14:paraId="685B3F21" w14:textId="77777777" w:rsidR="00F05086" w:rsidRPr="00F05086" w:rsidRDefault="00F05086" w:rsidP="00F05086">
      <w:pPr>
        <w:ind w:left="720"/>
        <w:textAlignment w:val="baseline"/>
        <w:rPr>
          <w:rFonts w:ascii="Times" w:hAnsi="Times" w:cs="Segoe UI"/>
          <w:i/>
          <w:iCs/>
          <w:sz w:val="22"/>
          <w:szCs w:val="22"/>
          <w:lang w:eastAsia="en-AU"/>
        </w:rPr>
      </w:pPr>
      <w:r w:rsidRPr="00F05086">
        <w:rPr>
          <w:rFonts w:ascii="Times" w:hAnsi="Times" w:cs="Arial"/>
          <w:i/>
          <w:iCs/>
          <w:sz w:val="22"/>
          <w:szCs w:val="22"/>
          <w:lang w:val="en-US" w:eastAsia="en-AU"/>
        </w:rPr>
        <w:t>Issue:</w:t>
      </w:r>
      <w:r w:rsidRPr="00F05086">
        <w:rPr>
          <w:rFonts w:ascii="Times" w:hAnsi="Times" w:cs="Arial"/>
          <w:i/>
          <w:iCs/>
          <w:sz w:val="22"/>
          <w:szCs w:val="22"/>
          <w:lang w:eastAsia="en-AU"/>
        </w:rPr>
        <w:t> </w:t>
      </w:r>
    </w:p>
    <w:p w14:paraId="0F91B234" w14:textId="77777777" w:rsidR="00F05086" w:rsidRPr="00F05086" w:rsidRDefault="00F05086" w:rsidP="00F05086">
      <w:pPr>
        <w:ind w:left="720"/>
        <w:textAlignment w:val="baseline"/>
        <w:rPr>
          <w:rFonts w:ascii="Times" w:hAnsi="Times" w:cs="Arial"/>
          <w:b/>
          <w:bCs/>
          <w:sz w:val="22"/>
          <w:szCs w:val="22"/>
          <w:lang w:eastAsia="en-AU"/>
        </w:rPr>
      </w:pPr>
      <w:r w:rsidRPr="00F05086">
        <w:rPr>
          <w:rFonts w:ascii="Times" w:hAnsi="Times" w:cs="Arial"/>
          <w:sz w:val="22"/>
          <w:szCs w:val="22"/>
          <w:lang w:val="en-US" w:eastAsia="en-AU"/>
        </w:rPr>
        <w:t>The budget request is for the money spent by the international rep on promotional video for diversity fest and Facebook promotion of Employability Webinar held in October 2020. The allocation was approved last year but was not submitted as a budget request in Western Life. As per procedural requirements, the committee needs to approve the budget request again as this request is from previous calendar year.  </w:t>
      </w:r>
      <w:r w:rsidRPr="00F05086">
        <w:rPr>
          <w:rFonts w:ascii="Times" w:hAnsi="Times" w:cs="Arial"/>
          <w:b/>
          <w:bCs/>
          <w:sz w:val="22"/>
          <w:szCs w:val="22"/>
          <w:lang w:eastAsia="en-AU"/>
        </w:rPr>
        <w:t> </w:t>
      </w:r>
    </w:p>
    <w:p w14:paraId="636E26DE" w14:textId="77777777" w:rsidR="00F05086" w:rsidRPr="00F05086" w:rsidRDefault="00F05086" w:rsidP="00F05086">
      <w:pPr>
        <w:ind w:left="720"/>
        <w:textAlignment w:val="baseline"/>
        <w:rPr>
          <w:rFonts w:ascii="Times" w:hAnsi="Times" w:cs="Arial"/>
          <w:b/>
          <w:bCs/>
          <w:sz w:val="22"/>
          <w:szCs w:val="22"/>
          <w:lang w:val="en-US" w:eastAsia="en-AU"/>
        </w:rPr>
      </w:pPr>
    </w:p>
    <w:p w14:paraId="13D5F269" w14:textId="77777777" w:rsidR="00F05086" w:rsidRPr="00F05086" w:rsidRDefault="00F05086" w:rsidP="00F05086">
      <w:pPr>
        <w:ind w:left="720"/>
        <w:textAlignment w:val="baseline"/>
        <w:rPr>
          <w:rFonts w:ascii="Times" w:hAnsi="Times" w:cs="Segoe UI"/>
          <w:i/>
          <w:iCs/>
          <w:sz w:val="22"/>
          <w:szCs w:val="22"/>
          <w:lang w:eastAsia="en-AU"/>
        </w:rPr>
      </w:pPr>
      <w:r w:rsidRPr="00F05086">
        <w:rPr>
          <w:rFonts w:ascii="Times" w:hAnsi="Times" w:cs="Arial"/>
          <w:i/>
          <w:iCs/>
          <w:sz w:val="22"/>
          <w:szCs w:val="22"/>
          <w:lang w:val="en-US" w:eastAsia="en-AU"/>
        </w:rPr>
        <w:t>Recommendation:</w:t>
      </w:r>
      <w:r w:rsidRPr="00F05086">
        <w:rPr>
          <w:rFonts w:ascii="Times" w:hAnsi="Times" w:cs="Arial"/>
          <w:i/>
          <w:iCs/>
          <w:sz w:val="22"/>
          <w:szCs w:val="22"/>
          <w:lang w:eastAsia="en-AU"/>
        </w:rPr>
        <w:t> </w:t>
      </w:r>
    </w:p>
    <w:p w14:paraId="11C15EDE" w14:textId="77777777" w:rsidR="00F05086" w:rsidRPr="00F05086" w:rsidRDefault="00F05086" w:rsidP="00F05086">
      <w:pPr>
        <w:ind w:left="720"/>
        <w:textAlignment w:val="baseline"/>
        <w:rPr>
          <w:rFonts w:ascii="Times" w:hAnsi="Times" w:cs="Arial"/>
          <w:b/>
          <w:bCs/>
          <w:sz w:val="22"/>
          <w:szCs w:val="22"/>
          <w:lang w:eastAsia="en-AU"/>
        </w:rPr>
      </w:pPr>
      <w:r w:rsidRPr="00F05086">
        <w:rPr>
          <w:rFonts w:ascii="Times" w:hAnsi="Times" w:cs="Arial"/>
          <w:sz w:val="22"/>
          <w:szCs w:val="22"/>
          <w:lang w:val="en-US" w:eastAsia="en-AU"/>
        </w:rPr>
        <w:t xml:space="preserve">To approve </w:t>
      </w:r>
      <w:r w:rsidRPr="00F05086">
        <w:rPr>
          <w:rFonts w:ascii="Times" w:hAnsi="Times" w:cs="Arial"/>
          <w:sz w:val="22"/>
          <w:szCs w:val="22"/>
          <w:lang w:eastAsia="en-AU"/>
        </w:rPr>
        <w:t xml:space="preserve">$153 </w:t>
      </w:r>
      <w:r w:rsidRPr="00F05086">
        <w:rPr>
          <w:rFonts w:ascii="Times" w:hAnsi="Times" w:cs="Arial"/>
          <w:sz w:val="22"/>
          <w:szCs w:val="22"/>
          <w:lang w:val="en-US" w:eastAsia="en-AU"/>
        </w:rPr>
        <w:t>for the money spent by international rep on Promotional Video and Facebook Promotion.</w:t>
      </w:r>
    </w:p>
    <w:p w14:paraId="42613162" w14:textId="77777777" w:rsidR="00F05086" w:rsidRPr="00F05086" w:rsidRDefault="00F05086" w:rsidP="00F05086">
      <w:pPr>
        <w:ind w:left="720"/>
        <w:textAlignment w:val="baseline"/>
        <w:rPr>
          <w:rFonts w:ascii="Times" w:hAnsi="Times" w:cs="Segoe UI"/>
          <w:b/>
          <w:bCs/>
          <w:sz w:val="22"/>
          <w:szCs w:val="22"/>
          <w:lang w:eastAsia="en-AU"/>
        </w:rPr>
      </w:pPr>
      <w:r w:rsidRPr="00F05086">
        <w:rPr>
          <w:rFonts w:ascii="Times" w:hAnsi="Times" w:cs="Arial"/>
          <w:b/>
          <w:bCs/>
          <w:sz w:val="22"/>
          <w:szCs w:val="22"/>
          <w:lang w:eastAsia="en-AU"/>
        </w:rPr>
        <w:t> </w:t>
      </w:r>
    </w:p>
    <w:p w14:paraId="25B04210" w14:textId="77777777" w:rsidR="00F05086" w:rsidRPr="00F05086" w:rsidRDefault="00F05086" w:rsidP="00F05086">
      <w:pPr>
        <w:ind w:left="720"/>
        <w:textAlignment w:val="baseline"/>
        <w:rPr>
          <w:rFonts w:ascii="Times" w:hAnsi="Times" w:cs="Arial"/>
          <w:i/>
          <w:iCs/>
          <w:sz w:val="22"/>
          <w:szCs w:val="22"/>
          <w:lang w:eastAsia="en-AU"/>
        </w:rPr>
      </w:pPr>
      <w:r w:rsidRPr="00F05086">
        <w:rPr>
          <w:rFonts w:ascii="Times" w:hAnsi="Times" w:cs="Arial"/>
          <w:i/>
          <w:iCs/>
          <w:sz w:val="22"/>
          <w:szCs w:val="22"/>
          <w:lang w:val="en-US" w:eastAsia="en-AU"/>
        </w:rPr>
        <w:t>Budget Impact:</w:t>
      </w:r>
      <w:r w:rsidRPr="00F05086">
        <w:rPr>
          <w:rFonts w:ascii="Times" w:hAnsi="Times" w:cs="Arial"/>
          <w:i/>
          <w:iCs/>
          <w:sz w:val="22"/>
          <w:szCs w:val="22"/>
          <w:lang w:eastAsia="en-AU"/>
        </w:rPr>
        <w:t> </w:t>
      </w:r>
    </w:p>
    <w:tbl>
      <w:tblPr>
        <w:tblStyle w:val="TableGrid"/>
        <w:tblW w:w="9010" w:type="dxa"/>
        <w:tblInd w:w="720" w:type="dxa"/>
        <w:tblLook w:val="04A0" w:firstRow="1" w:lastRow="0" w:firstColumn="1" w:lastColumn="0" w:noHBand="0" w:noVBand="1"/>
      </w:tblPr>
      <w:tblGrid>
        <w:gridCol w:w="9010"/>
      </w:tblGrid>
      <w:tr w:rsidR="00F05086" w:rsidRPr="00F05086" w14:paraId="34844AF5" w14:textId="77777777" w:rsidTr="00F05086">
        <w:tc>
          <w:tcPr>
            <w:tcW w:w="9010" w:type="dxa"/>
          </w:tcPr>
          <w:p w14:paraId="75E321E5" w14:textId="77777777" w:rsidR="00F05086" w:rsidRPr="00F05086" w:rsidRDefault="00F05086" w:rsidP="00B46F2B">
            <w:pPr>
              <w:textAlignment w:val="baseline"/>
              <w:rPr>
                <w:rFonts w:ascii="Times" w:hAnsi="Times" w:cs="Segoe UI"/>
                <w:lang w:eastAsia="en-AU"/>
              </w:rPr>
            </w:pPr>
            <w:r w:rsidRPr="00F05086">
              <w:rPr>
                <w:rFonts w:ascii="Times" w:hAnsi="Times" w:cs="Segoe UI"/>
                <w:lang w:eastAsia="en-AU"/>
              </w:rPr>
              <w:t>=$153</w:t>
            </w:r>
          </w:p>
          <w:p w14:paraId="25985657" w14:textId="77777777" w:rsidR="00F05086" w:rsidRPr="00F05086" w:rsidRDefault="00F05086" w:rsidP="00B46F2B">
            <w:pPr>
              <w:textAlignment w:val="baseline"/>
              <w:rPr>
                <w:rFonts w:ascii="Times" w:hAnsi="Times" w:cs="Segoe UI"/>
                <w:lang w:eastAsia="en-AU"/>
              </w:rPr>
            </w:pPr>
            <w:r w:rsidRPr="00F05086">
              <w:rPr>
                <w:rFonts w:ascii="Times" w:hAnsi="Times" w:cs="Segoe UI"/>
                <w:lang w:eastAsia="en-AU"/>
              </w:rPr>
              <w:t>1.</w:t>
            </w:r>
            <w:r w:rsidRPr="00F05086">
              <w:rPr>
                <w:rFonts w:ascii="Times" w:hAnsi="Times" w:cs="Segoe UI"/>
                <w:lang w:eastAsia="en-AU"/>
              </w:rPr>
              <w:tab/>
              <w:t>Diversity fest promotional video: $125.58</w:t>
            </w:r>
          </w:p>
          <w:p w14:paraId="6034FCBA" w14:textId="77777777" w:rsidR="00F05086" w:rsidRPr="00F05086" w:rsidRDefault="00F05086" w:rsidP="00B46F2B">
            <w:pPr>
              <w:textAlignment w:val="baseline"/>
              <w:rPr>
                <w:rFonts w:ascii="Times" w:hAnsi="Times" w:cs="Segoe UI"/>
                <w:lang w:eastAsia="en-AU"/>
              </w:rPr>
            </w:pPr>
            <w:r w:rsidRPr="00F05086">
              <w:rPr>
                <w:rFonts w:ascii="Times" w:hAnsi="Times" w:cs="Segoe UI"/>
                <w:lang w:eastAsia="en-AU"/>
              </w:rPr>
              <w:t>2.</w:t>
            </w:r>
            <w:r w:rsidRPr="00F05086">
              <w:rPr>
                <w:rFonts w:ascii="Times" w:hAnsi="Times" w:cs="Segoe UI"/>
                <w:lang w:eastAsia="en-AU"/>
              </w:rPr>
              <w:tab/>
              <w:t>Facebook promotion for employability webinar: $27.50</w:t>
            </w:r>
          </w:p>
          <w:p w14:paraId="6BD06374" w14:textId="77777777" w:rsidR="00F05086" w:rsidRPr="00F05086" w:rsidRDefault="00F05086" w:rsidP="00B46F2B">
            <w:pPr>
              <w:textAlignment w:val="baseline"/>
              <w:rPr>
                <w:rFonts w:ascii="Times" w:hAnsi="Times" w:cs="Segoe UI"/>
                <w:b/>
                <w:bCs/>
                <w:lang w:eastAsia="en-AU"/>
              </w:rPr>
            </w:pPr>
          </w:p>
        </w:tc>
      </w:tr>
    </w:tbl>
    <w:p w14:paraId="73901FD4" w14:textId="77777777" w:rsidR="00F05086" w:rsidRPr="00F05086" w:rsidRDefault="00F05086" w:rsidP="00F54C17">
      <w:pPr>
        <w:textAlignment w:val="baseline"/>
        <w:rPr>
          <w:rFonts w:ascii="Times" w:hAnsi="Times" w:cs="Segoe UI"/>
          <w:b/>
          <w:bCs/>
          <w:sz w:val="22"/>
          <w:szCs w:val="22"/>
          <w:lang w:eastAsia="en-AU"/>
        </w:rPr>
      </w:pPr>
      <w:r w:rsidRPr="00F05086">
        <w:rPr>
          <w:rFonts w:ascii="Times" w:hAnsi="Times" w:cs="Arial"/>
          <w:b/>
          <w:bCs/>
          <w:sz w:val="22"/>
          <w:szCs w:val="22"/>
          <w:lang w:eastAsia="en-AU"/>
        </w:rPr>
        <w:t> </w:t>
      </w:r>
    </w:p>
    <w:p w14:paraId="7B21FD46" w14:textId="77777777" w:rsidR="00F05086" w:rsidRPr="00F05086" w:rsidRDefault="00F05086" w:rsidP="00F05086">
      <w:pPr>
        <w:ind w:left="720"/>
        <w:textAlignment w:val="baseline"/>
        <w:rPr>
          <w:rFonts w:ascii="Times" w:hAnsi="Times" w:cs="Segoe UI"/>
          <w:i/>
          <w:iCs/>
          <w:sz w:val="22"/>
          <w:szCs w:val="22"/>
          <w:lang w:eastAsia="en-AU"/>
        </w:rPr>
      </w:pPr>
      <w:r w:rsidRPr="00F05086">
        <w:rPr>
          <w:rFonts w:ascii="Times" w:hAnsi="Times" w:cs="Arial"/>
          <w:i/>
          <w:iCs/>
          <w:sz w:val="22"/>
          <w:szCs w:val="22"/>
          <w:lang w:val="en-US" w:eastAsia="en-AU"/>
        </w:rPr>
        <w:t>Proposed Action</w:t>
      </w:r>
      <w:r w:rsidRPr="00F05086">
        <w:rPr>
          <w:rFonts w:ascii="Times" w:hAnsi="Times" w:cs="Arial"/>
          <w:i/>
          <w:iCs/>
          <w:sz w:val="22"/>
          <w:szCs w:val="22"/>
          <w:lang w:eastAsia="en-AU"/>
        </w:rPr>
        <w:t> </w:t>
      </w:r>
    </w:p>
    <w:p w14:paraId="3D052865" w14:textId="0C71AA48" w:rsidR="00F05086" w:rsidRPr="00F54C17" w:rsidRDefault="00F05086" w:rsidP="00F54C17">
      <w:pPr>
        <w:ind w:left="720"/>
        <w:textAlignment w:val="baseline"/>
        <w:rPr>
          <w:rFonts w:ascii="Times" w:hAnsi="Times" w:cs="Arial"/>
          <w:b/>
          <w:bCs/>
          <w:sz w:val="22"/>
          <w:szCs w:val="22"/>
          <w:lang w:eastAsia="en-AU"/>
        </w:rPr>
      </w:pPr>
      <w:r w:rsidRPr="00F05086">
        <w:rPr>
          <w:rFonts w:ascii="Times" w:hAnsi="Times" w:cs="Arial"/>
          <w:sz w:val="22"/>
          <w:szCs w:val="22"/>
          <w:lang w:val="en-US" w:eastAsia="en-AU"/>
        </w:rPr>
        <w:t xml:space="preserve">I move that the Western Sydney University SRC approves </w:t>
      </w:r>
      <w:r w:rsidRPr="00F05086">
        <w:rPr>
          <w:rFonts w:ascii="Times" w:hAnsi="Times" w:cs="Arial"/>
          <w:sz w:val="22"/>
          <w:szCs w:val="22"/>
          <w:lang w:eastAsia="en-AU"/>
        </w:rPr>
        <w:t xml:space="preserve">$153 </w:t>
      </w:r>
      <w:r w:rsidRPr="00F05086">
        <w:rPr>
          <w:rFonts w:ascii="Times" w:hAnsi="Times" w:cs="Arial"/>
          <w:sz w:val="22"/>
          <w:szCs w:val="22"/>
          <w:lang w:val="en-US" w:eastAsia="en-AU"/>
        </w:rPr>
        <w:t>for the money spent by international rep on Diversity Fest Promotional Video and Facebook Promotion of Employability Webinar</w:t>
      </w:r>
      <w:r w:rsidR="00F54C17">
        <w:rPr>
          <w:rFonts w:ascii="Times" w:hAnsi="Times" w:cs="Arial"/>
          <w:sz w:val="22"/>
          <w:szCs w:val="22"/>
          <w:lang w:val="en-US" w:eastAsia="en-AU"/>
        </w:rPr>
        <w:t>.</w:t>
      </w:r>
    </w:p>
    <w:p w14:paraId="28B8C491" w14:textId="77777777" w:rsidR="00F05086" w:rsidRDefault="00F05086" w:rsidP="00F05086">
      <w:pPr>
        <w:pBdr>
          <w:top w:val="nil"/>
          <w:left w:val="nil"/>
          <w:bottom w:val="nil"/>
          <w:right w:val="nil"/>
          <w:between w:val="nil"/>
        </w:pBdr>
        <w:spacing w:line="276" w:lineRule="auto"/>
        <w:ind w:left="720"/>
        <w:rPr>
          <w:rFonts w:ascii="Times" w:eastAsia="Calibri" w:hAnsi="Times" w:cs="Calibri"/>
          <w:color w:val="000000"/>
        </w:rPr>
      </w:pPr>
    </w:p>
    <w:p w14:paraId="72D1347B" w14:textId="164DDE52" w:rsidR="00F54C17" w:rsidRPr="00F54C17" w:rsidRDefault="00F54C17" w:rsidP="00E236E1">
      <w:pPr>
        <w:numPr>
          <w:ilvl w:val="1"/>
          <w:numId w:val="2"/>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Welfare Officer</w:t>
      </w:r>
    </w:p>
    <w:tbl>
      <w:tblPr>
        <w:tblStyle w:val="TableGrid"/>
        <w:tblW w:w="0" w:type="auto"/>
        <w:tblInd w:w="607" w:type="dxa"/>
        <w:tblLayout w:type="fixed"/>
        <w:tblLook w:val="06A0" w:firstRow="1" w:lastRow="0" w:firstColumn="1" w:lastColumn="0" w:noHBand="1" w:noVBand="1"/>
      </w:tblPr>
      <w:tblGrid>
        <w:gridCol w:w="1271"/>
        <w:gridCol w:w="7047"/>
      </w:tblGrid>
      <w:tr w:rsidR="00F54C17" w:rsidRPr="00F05086" w14:paraId="58130ACB" w14:textId="77777777" w:rsidTr="00B46F2B">
        <w:tc>
          <w:tcPr>
            <w:tcW w:w="1271" w:type="dxa"/>
          </w:tcPr>
          <w:p w14:paraId="18345462" w14:textId="65ED4A39" w:rsidR="00F54C17" w:rsidRPr="00F05086" w:rsidRDefault="00F54C17" w:rsidP="00F54C17">
            <w:pPr>
              <w:rPr>
                <w:rFonts w:ascii="Times" w:hAnsi="Times"/>
                <w:b/>
                <w:bCs/>
              </w:rPr>
            </w:pPr>
            <w:r w:rsidRPr="2C3C6016">
              <w:rPr>
                <w:b/>
                <w:bCs/>
              </w:rPr>
              <w:t>Issue</w:t>
            </w:r>
          </w:p>
        </w:tc>
        <w:tc>
          <w:tcPr>
            <w:tcW w:w="7047" w:type="dxa"/>
          </w:tcPr>
          <w:p w14:paraId="2A96038D" w14:textId="0CCCCDBB" w:rsidR="00F54C17" w:rsidRPr="00F05086" w:rsidRDefault="00F54C17" w:rsidP="00F54C17">
            <w:pPr>
              <w:rPr>
                <w:rFonts w:ascii="Times" w:hAnsi="Times"/>
              </w:rPr>
            </w:pPr>
            <w:r>
              <w:t>Introduction of an Interim Welfare Officer</w:t>
            </w:r>
          </w:p>
        </w:tc>
      </w:tr>
      <w:tr w:rsidR="00F54C17" w:rsidRPr="00F05086" w14:paraId="57EEB23E" w14:textId="77777777" w:rsidTr="00B46F2B">
        <w:tc>
          <w:tcPr>
            <w:tcW w:w="1271" w:type="dxa"/>
          </w:tcPr>
          <w:p w14:paraId="6D91EE07" w14:textId="398C0069" w:rsidR="00F54C17" w:rsidRPr="00F05086" w:rsidRDefault="00F54C17" w:rsidP="00F54C17">
            <w:pPr>
              <w:rPr>
                <w:rFonts w:ascii="Times" w:hAnsi="Times"/>
                <w:b/>
                <w:bCs/>
              </w:rPr>
            </w:pPr>
            <w:r w:rsidRPr="2C3C6016">
              <w:rPr>
                <w:b/>
                <w:bCs/>
              </w:rPr>
              <w:t>Date</w:t>
            </w:r>
          </w:p>
        </w:tc>
        <w:tc>
          <w:tcPr>
            <w:tcW w:w="7047" w:type="dxa"/>
          </w:tcPr>
          <w:p w14:paraId="12656C0C" w14:textId="48781C36" w:rsidR="00F54C17" w:rsidRPr="00F05086" w:rsidRDefault="00F54C17" w:rsidP="00F54C17">
            <w:pPr>
              <w:rPr>
                <w:rFonts w:ascii="Times" w:hAnsi="Times"/>
              </w:rPr>
            </w:pPr>
            <w:r>
              <w:rPr>
                <w:rFonts w:ascii="Times" w:hAnsi="Times"/>
              </w:rPr>
              <w:t>23/3/21</w:t>
            </w:r>
          </w:p>
        </w:tc>
      </w:tr>
      <w:tr w:rsidR="00F54C17" w:rsidRPr="00F05086" w14:paraId="43CFFCE7" w14:textId="77777777" w:rsidTr="00B46F2B">
        <w:tc>
          <w:tcPr>
            <w:tcW w:w="1271" w:type="dxa"/>
          </w:tcPr>
          <w:p w14:paraId="7B38E2F7" w14:textId="2EAAFB36" w:rsidR="00F54C17" w:rsidRPr="00F05086" w:rsidRDefault="00F54C17" w:rsidP="00F54C17">
            <w:pPr>
              <w:rPr>
                <w:rFonts w:ascii="Times" w:hAnsi="Times"/>
                <w:b/>
                <w:bCs/>
              </w:rPr>
            </w:pPr>
            <w:r w:rsidRPr="2C3C6016">
              <w:rPr>
                <w:b/>
                <w:bCs/>
              </w:rPr>
              <w:t>Mover</w:t>
            </w:r>
          </w:p>
        </w:tc>
        <w:tc>
          <w:tcPr>
            <w:tcW w:w="7047" w:type="dxa"/>
          </w:tcPr>
          <w:p w14:paraId="506813E4" w14:textId="2EBB2075" w:rsidR="00F54C17" w:rsidRPr="00F05086" w:rsidRDefault="00F54C17" w:rsidP="00F54C17">
            <w:pPr>
              <w:rPr>
                <w:rFonts w:ascii="Times" w:hAnsi="Times"/>
              </w:rPr>
            </w:pPr>
            <w:r>
              <w:t xml:space="preserve">Rameez </w:t>
            </w:r>
            <w:proofErr w:type="spellStart"/>
            <w:r>
              <w:t>Parkar</w:t>
            </w:r>
            <w:proofErr w:type="spellEnd"/>
          </w:p>
        </w:tc>
      </w:tr>
      <w:tr w:rsidR="00F54C17" w:rsidRPr="00F05086" w14:paraId="51DB7C93" w14:textId="77777777" w:rsidTr="00B46F2B">
        <w:trPr>
          <w:trHeight w:val="78"/>
        </w:trPr>
        <w:tc>
          <w:tcPr>
            <w:tcW w:w="1271" w:type="dxa"/>
          </w:tcPr>
          <w:p w14:paraId="1D25F30D" w14:textId="2E05499C" w:rsidR="00F54C17" w:rsidRPr="00F05086" w:rsidRDefault="00F54C17" w:rsidP="00F54C17">
            <w:pPr>
              <w:rPr>
                <w:rFonts w:ascii="Times" w:hAnsi="Times" w:cstheme="minorHAnsi"/>
                <w:b/>
                <w:bCs/>
              </w:rPr>
            </w:pPr>
            <w:r w:rsidRPr="2C3C6016">
              <w:rPr>
                <w:b/>
                <w:bCs/>
              </w:rPr>
              <w:t>Seconder</w:t>
            </w:r>
          </w:p>
        </w:tc>
        <w:tc>
          <w:tcPr>
            <w:tcW w:w="7047" w:type="dxa"/>
          </w:tcPr>
          <w:p w14:paraId="53E9F7FD" w14:textId="5595316B" w:rsidR="00F54C17" w:rsidRPr="00F05086" w:rsidRDefault="00F54C17" w:rsidP="00F54C17">
            <w:pPr>
              <w:rPr>
                <w:rFonts w:ascii="Times" w:hAnsi="Times" w:cstheme="minorHAnsi"/>
              </w:rPr>
            </w:pPr>
            <w:r>
              <w:rPr>
                <w:sz w:val="24"/>
                <w:szCs w:val="24"/>
              </w:rPr>
              <w:t>Crystal Ram</w:t>
            </w:r>
          </w:p>
        </w:tc>
      </w:tr>
    </w:tbl>
    <w:p w14:paraId="1896B65C" w14:textId="27A3D3AD" w:rsidR="00F54C17" w:rsidRDefault="00F54C17" w:rsidP="00F54C17">
      <w:pPr>
        <w:pBdr>
          <w:top w:val="nil"/>
          <w:left w:val="nil"/>
          <w:bottom w:val="nil"/>
          <w:right w:val="nil"/>
          <w:between w:val="nil"/>
        </w:pBdr>
        <w:spacing w:line="276" w:lineRule="auto"/>
        <w:ind w:left="720"/>
        <w:rPr>
          <w:rFonts w:ascii="Times" w:eastAsia="Calibri" w:hAnsi="Times" w:cs="Calibri"/>
          <w:color w:val="000000"/>
        </w:rPr>
      </w:pPr>
    </w:p>
    <w:p w14:paraId="6E745841" w14:textId="77777777" w:rsidR="00F54C17" w:rsidRDefault="00F54C17" w:rsidP="00F54C17">
      <w:pPr>
        <w:ind w:left="720"/>
        <w:rPr>
          <w:i/>
          <w:iCs/>
        </w:rPr>
      </w:pPr>
      <w:r w:rsidRPr="2679280F">
        <w:rPr>
          <w:i/>
          <w:iCs/>
        </w:rPr>
        <w:t xml:space="preserve">Issue Description: </w:t>
      </w:r>
    </w:p>
    <w:p w14:paraId="006AB765" w14:textId="47AEF1C8" w:rsidR="00F54C17" w:rsidRDefault="00F54C17" w:rsidP="00F54C17">
      <w:pPr>
        <w:ind w:left="720"/>
      </w:pPr>
      <w:r>
        <w:t xml:space="preserve">In the current Procedures review process the introduction of a new Welfare Officer position has been agreed to. However the review is unlikely to get finalized before the election. </w:t>
      </w:r>
    </w:p>
    <w:p w14:paraId="1D7E7095" w14:textId="77777777" w:rsidR="00F54C17" w:rsidRPr="004A56E3" w:rsidRDefault="00F54C17" w:rsidP="00F54C17">
      <w:pPr>
        <w:ind w:left="720"/>
      </w:pPr>
    </w:p>
    <w:p w14:paraId="190A41E2" w14:textId="77777777" w:rsidR="00F54C17" w:rsidRDefault="00F54C17" w:rsidP="00F54C17">
      <w:pPr>
        <w:ind w:left="720"/>
      </w:pPr>
      <w:r w:rsidRPr="3B0240CE">
        <w:rPr>
          <w:i/>
          <w:iCs/>
        </w:rPr>
        <w:t>Portfolios/Students Impacted:</w:t>
      </w:r>
    </w:p>
    <w:p w14:paraId="398E4AAD" w14:textId="16B1BF53" w:rsidR="00F54C17" w:rsidRDefault="00F54C17" w:rsidP="00F54C17">
      <w:pPr>
        <w:ind w:left="720"/>
      </w:pPr>
      <w:r>
        <w:lastRenderedPageBreak/>
        <w:t>SRC-WIDE</w:t>
      </w:r>
    </w:p>
    <w:p w14:paraId="3C0599A9" w14:textId="77777777" w:rsidR="00F54C17" w:rsidRPr="004A56E3" w:rsidRDefault="00F54C17" w:rsidP="00F54C17">
      <w:pPr>
        <w:ind w:left="720"/>
      </w:pPr>
    </w:p>
    <w:p w14:paraId="22D3B072" w14:textId="77777777" w:rsidR="00F54C17" w:rsidRDefault="00F54C17" w:rsidP="00F54C17">
      <w:pPr>
        <w:ind w:left="720"/>
        <w:rPr>
          <w:i/>
          <w:iCs/>
        </w:rPr>
      </w:pPr>
      <w:r w:rsidRPr="2679280F">
        <w:rPr>
          <w:i/>
          <w:iCs/>
        </w:rPr>
        <w:t>Recommendation:</w:t>
      </w:r>
    </w:p>
    <w:p w14:paraId="2E24BC43" w14:textId="3DE4BF50" w:rsidR="00F54C17" w:rsidRDefault="00F54C17" w:rsidP="00F54C17">
      <w:pPr>
        <w:ind w:left="720"/>
      </w:pPr>
      <w:r>
        <w:t>The creation of an interim Welfare Officer that the SRC will fund till the approval of the Procedures Review.</w:t>
      </w:r>
    </w:p>
    <w:p w14:paraId="0B8C2E84" w14:textId="77777777" w:rsidR="00F54C17" w:rsidRDefault="00F54C17" w:rsidP="00F54C17">
      <w:pPr>
        <w:ind w:left="720"/>
      </w:pPr>
    </w:p>
    <w:p w14:paraId="52572EAE" w14:textId="77777777" w:rsidR="00F54C17" w:rsidRDefault="00F54C17" w:rsidP="00F54C17">
      <w:pPr>
        <w:ind w:left="720"/>
        <w:rPr>
          <w:i/>
          <w:iCs/>
        </w:rPr>
      </w:pPr>
      <w:r w:rsidRPr="2679280F">
        <w:rPr>
          <w:i/>
          <w:iCs/>
        </w:rPr>
        <w:t>Justification/Reason for Recommendation:</w:t>
      </w:r>
    </w:p>
    <w:p w14:paraId="75A6A8F7" w14:textId="1BE13840" w:rsidR="00F54C17" w:rsidRDefault="00F54C17" w:rsidP="00F54C17">
      <w:pPr>
        <w:ind w:left="720"/>
      </w:pPr>
      <w:r>
        <w:t>A welfare officer position is urgently needed especially in such tumultuous times. The sooner this happens the better.</w:t>
      </w:r>
    </w:p>
    <w:p w14:paraId="2A37AEDE" w14:textId="77777777" w:rsidR="00F54C17" w:rsidRDefault="00F54C17" w:rsidP="00F54C17">
      <w:pPr>
        <w:ind w:left="720"/>
      </w:pPr>
    </w:p>
    <w:p w14:paraId="15AD112E" w14:textId="77777777" w:rsidR="00F54C17" w:rsidRDefault="00F54C17" w:rsidP="00F54C17">
      <w:pPr>
        <w:ind w:left="720"/>
        <w:rPr>
          <w:i/>
          <w:iCs/>
        </w:rPr>
      </w:pPr>
      <w:r w:rsidRPr="2679280F">
        <w:rPr>
          <w:i/>
          <w:iCs/>
        </w:rPr>
        <w:t xml:space="preserve">Budget Impact: </w:t>
      </w:r>
    </w:p>
    <w:tbl>
      <w:tblPr>
        <w:tblStyle w:val="TableGrid"/>
        <w:tblW w:w="9360" w:type="dxa"/>
        <w:tblInd w:w="720" w:type="dxa"/>
        <w:tblLayout w:type="fixed"/>
        <w:tblLook w:val="06A0" w:firstRow="1" w:lastRow="0" w:firstColumn="1" w:lastColumn="0" w:noHBand="1" w:noVBand="1"/>
      </w:tblPr>
      <w:tblGrid>
        <w:gridCol w:w="4680"/>
        <w:gridCol w:w="4680"/>
      </w:tblGrid>
      <w:tr w:rsidR="00F54C17" w14:paraId="5302875A" w14:textId="77777777" w:rsidTr="00F54C17">
        <w:tc>
          <w:tcPr>
            <w:tcW w:w="4680" w:type="dxa"/>
          </w:tcPr>
          <w:p w14:paraId="2B78D885" w14:textId="77777777" w:rsidR="00F54C17" w:rsidRDefault="00F54C17" w:rsidP="00B46F2B">
            <w:pPr>
              <w:rPr>
                <w:b/>
                <w:bCs/>
              </w:rPr>
            </w:pPr>
            <w:r w:rsidRPr="2C3C6016">
              <w:rPr>
                <w:b/>
                <w:bCs/>
              </w:rPr>
              <w:t>Items</w:t>
            </w:r>
          </w:p>
        </w:tc>
        <w:tc>
          <w:tcPr>
            <w:tcW w:w="4680" w:type="dxa"/>
          </w:tcPr>
          <w:p w14:paraId="561732BE" w14:textId="77777777" w:rsidR="00F54C17" w:rsidRDefault="00F54C17" w:rsidP="00B46F2B">
            <w:pPr>
              <w:rPr>
                <w:b/>
                <w:bCs/>
              </w:rPr>
            </w:pPr>
            <w:r w:rsidRPr="2C3C6016">
              <w:rPr>
                <w:b/>
                <w:bCs/>
              </w:rPr>
              <w:t>Quotes/Cost</w:t>
            </w:r>
          </w:p>
        </w:tc>
      </w:tr>
      <w:tr w:rsidR="00F54C17" w14:paraId="7AA9304D" w14:textId="77777777" w:rsidTr="00F54C17">
        <w:tc>
          <w:tcPr>
            <w:tcW w:w="4680" w:type="dxa"/>
          </w:tcPr>
          <w:p w14:paraId="230F69DA" w14:textId="77777777" w:rsidR="00F54C17" w:rsidRDefault="00F54C17" w:rsidP="00B46F2B">
            <w:r>
              <w:t xml:space="preserve">Honorarium </w:t>
            </w:r>
          </w:p>
        </w:tc>
        <w:tc>
          <w:tcPr>
            <w:tcW w:w="4680" w:type="dxa"/>
          </w:tcPr>
          <w:p w14:paraId="215CA817" w14:textId="77777777" w:rsidR="00F54C17" w:rsidRDefault="00F54C17" w:rsidP="00B46F2B">
            <w:r w:rsidRPr="2C3C6016">
              <w:t>$</w:t>
            </w:r>
            <w:r>
              <w:t>5000</w:t>
            </w:r>
          </w:p>
        </w:tc>
      </w:tr>
    </w:tbl>
    <w:p w14:paraId="5D714339" w14:textId="77777777" w:rsidR="00F54C17" w:rsidRDefault="00F54C17" w:rsidP="00F54C17">
      <w:pPr>
        <w:pBdr>
          <w:top w:val="nil"/>
          <w:left w:val="nil"/>
          <w:bottom w:val="nil"/>
          <w:right w:val="nil"/>
          <w:between w:val="nil"/>
        </w:pBdr>
        <w:spacing w:line="276" w:lineRule="auto"/>
        <w:rPr>
          <w:rFonts w:ascii="Times" w:eastAsia="Calibri" w:hAnsi="Times" w:cs="Calibri"/>
          <w:color w:val="000000"/>
        </w:rPr>
      </w:pPr>
    </w:p>
    <w:p w14:paraId="3B22F48B" w14:textId="2996D84E" w:rsidR="00E54ED1" w:rsidRDefault="00F54C17" w:rsidP="00E236E1">
      <w:pPr>
        <w:numPr>
          <w:ilvl w:val="1"/>
          <w:numId w:val="2"/>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Ticket Groups at SRC Elections</w:t>
      </w:r>
    </w:p>
    <w:tbl>
      <w:tblPr>
        <w:tblStyle w:val="TableGrid"/>
        <w:tblW w:w="0" w:type="auto"/>
        <w:tblInd w:w="607" w:type="dxa"/>
        <w:tblLayout w:type="fixed"/>
        <w:tblLook w:val="06A0" w:firstRow="1" w:lastRow="0" w:firstColumn="1" w:lastColumn="0" w:noHBand="1" w:noVBand="1"/>
      </w:tblPr>
      <w:tblGrid>
        <w:gridCol w:w="1271"/>
        <w:gridCol w:w="7047"/>
      </w:tblGrid>
      <w:tr w:rsidR="00F54C17" w:rsidRPr="00F05086" w14:paraId="7E93EC23" w14:textId="77777777" w:rsidTr="00B46F2B">
        <w:tc>
          <w:tcPr>
            <w:tcW w:w="1271" w:type="dxa"/>
          </w:tcPr>
          <w:p w14:paraId="1FA02F2D" w14:textId="23FC6688" w:rsidR="00F54C17" w:rsidRPr="00F05086" w:rsidRDefault="00F54C17" w:rsidP="00F54C17">
            <w:pPr>
              <w:rPr>
                <w:rFonts w:ascii="Times" w:hAnsi="Times"/>
                <w:b/>
                <w:bCs/>
              </w:rPr>
            </w:pPr>
            <w:r w:rsidRPr="2C3C6016">
              <w:rPr>
                <w:b/>
                <w:bCs/>
              </w:rPr>
              <w:t>Issue</w:t>
            </w:r>
          </w:p>
        </w:tc>
        <w:tc>
          <w:tcPr>
            <w:tcW w:w="7047" w:type="dxa"/>
          </w:tcPr>
          <w:p w14:paraId="5F3E92D5" w14:textId="15B87AD5" w:rsidR="00F54C17" w:rsidRPr="00F05086" w:rsidRDefault="00F54C17" w:rsidP="00F54C17">
            <w:pPr>
              <w:rPr>
                <w:rFonts w:ascii="Times" w:hAnsi="Times"/>
              </w:rPr>
            </w:pPr>
            <w:r>
              <w:t>SRC Elections</w:t>
            </w:r>
          </w:p>
        </w:tc>
      </w:tr>
      <w:tr w:rsidR="00F54C17" w:rsidRPr="00F05086" w14:paraId="2D2CF5F7" w14:textId="77777777" w:rsidTr="00B46F2B">
        <w:tc>
          <w:tcPr>
            <w:tcW w:w="1271" w:type="dxa"/>
          </w:tcPr>
          <w:p w14:paraId="0BD6F719" w14:textId="5FB8339E" w:rsidR="00F54C17" w:rsidRPr="00F05086" w:rsidRDefault="00F54C17" w:rsidP="00F54C17">
            <w:pPr>
              <w:rPr>
                <w:rFonts w:ascii="Times" w:hAnsi="Times"/>
                <w:b/>
                <w:bCs/>
              </w:rPr>
            </w:pPr>
            <w:r w:rsidRPr="2C3C6016">
              <w:rPr>
                <w:b/>
                <w:bCs/>
              </w:rPr>
              <w:t>Date</w:t>
            </w:r>
          </w:p>
        </w:tc>
        <w:tc>
          <w:tcPr>
            <w:tcW w:w="7047" w:type="dxa"/>
          </w:tcPr>
          <w:p w14:paraId="50D241A3" w14:textId="6055E9AD" w:rsidR="00F54C17" w:rsidRPr="00F05086" w:rsidRDefault="00FA345B" w:rsidP="00F54C17">
            <w:pPr>
              <w:rPr>
                <w:rFonts w:ascii="Times" w:hAnsi="Times"/>
              </w:rPr>
            </w:pPr>
            <w:r>
              <w:rPr>
                <w:rFonts w:ascii="Times" w:hAnsi="Times"/>
              </w:rPr>
              <w:t>23/3/21</w:t>
            </w:r>
          </w:p>
        </w:tc>
      </w:tr>
      <w:tr w:rsidR="00F54C17" w:rsidRPr="00F05086" w14:paraId="7E018055" w14:textId="77777777" w:rsidTr="00B46F2B">
        <w:tc>
          <w:tcPr>
            <w:tcW w:w="1271" w:type="dxa"/>
          </w:tcPr>
          <w:p w14:paraId="30E4BFDA" w14:textId="020A8863" w:rsidR="00F54C17" w:rsidRPr="00F05086" w:rsidRDefault="00F54C17" w:rsidP="00F54C17">
            <w:pPr>
              <w:rPr>
                <w:rFonts w:ascii="Times" w:hAnsi="Times"/>
                <w:b/>
                <w:bCs/>
              </w:rPr>
            </w:pPr>
            <w:r w:rsidRPr="2C3C6016">
              <w:rPr>
                <w:b/>
                <w:bCs/>
              </w:rPr>
              <w:t>Mover</w:t>
            </w:r>
          </w:p>
        </w:tc>
        <w:tc>
          <w:tcPr>
            <w:tcW w:w="7047" w:type="dxa"/>
          </w:tcPr>
          <w:p w14:paraId="52A0CDBC" w14:textId="64913D2B" w:rsidR="00F54C17" w:rsidRPr="00F05086" w:rsidRDefault="00F54C17" w:rsidP="00F54C17">
            <w:pPr>
              <w:rPr>
                <w:rFonts w:ascii="Times" w:hAnsi="Times"/>
              </w:rPr>
            </w:pPr>
            <w:r>
              <w:t xml:space="preserve">Rameez </w:t>
            </w:r>
            <w:proofErr w:type="spellStart"/>
            <w:r>
              <w:t>Parkar</w:t>
            </w:r>
            <w:proofErr w:type="spellEnd"/>
          </w:p>
        </w:tc>
      </w:tr>
      <w:tr w:rsidR="00F54C17" w:rsidRPr="00F05086" w14:paraId="1A2BD246" w14:textId="77777777" w:rsidTr="00B46F2B">
        <w:trPr>
          <w:trHeight w:val="78"/>
        </w:trPr>
        <w:tc>
          <w:tcPr>
            <w:tcW w:w="1271" w:type="dxa"/>
          </w:tcPr>
          <w:p w14:paraId="1AA53152" w14:textId="0625CD10" w:rsidR="00F54C17" w:rsidRPr="00F05086" w:rsidRDefault="00F54C17" w:rsidP="00F54C17">
            <w:pPr>
              <w:rPr>
                <w:rFonts w:ascii="Times" w:hAnsi="Times" w:cstheme="minorHAnsi"/>
                <w:b/>
                <w:bCs/>
              </w:rPr>
            </w:pPr>
            <w:r w:rsidRPr="2C3C6016">
              <w:rPr>
                <w:b/>
                <w:bCs/>
              </w:rPr>
              <w:t>Seconder</w:t>
            </w:r>
          </w:p>
        </w:tc>
        <w:tc>
          <w:tcPr>
            <w:tcW w:w="7047" w:type="dxa"/>
          </w:tcPr>
          <w:p w14:paraId="4E61D4C1" w14:textId="5BC418E4" w:rsidR="00F54C17" w:rsidRPr="00F05086" w:rsidRDefault="00F54C17" w:rsidP="00F54C17">
            <w:pPr>
              <w:rPr>
                <w:rFonts w:ascii="Times" w:hAnsi="Times" w:cstheme="minorHAnsi"/>
              </w:rPr>
            </w:pPr>
            <w:r>
              <w:rPr>
                <w:sz w:val="24"/>
                <w:szCs w:val="24"/>
              </w:rPr>
              <w:t>Crystal Ram</w:t>
            </w:r>
          </w:p>
        </w:tc>
      </w:tr>
    </w:tbl>
    <w:p w14:paraId="1AF4E4CE" w14:textId="3FFA7CB7" w:rsidR="00F54C17" w:rsidRDefault="00F54C17" w:rsidP="00F54C17">
      <w:pPr>
        <w:pBdr>
          <w:top w:val="nil"/>
          <w:left w:val="nil"/>
          <w:bottom w:val="nil"/>
          <w:right w:val="nil"/>
          <w:between w:val="nil"/>
        </w:pBdr>
        <w:spacing w:line="276" w:lineRule="auto"/>
        <w:ind w:left="720"/>
        <w:rPr>
          <w:rFonts w:ascii="Times" w:eastAsia="Calibri" w:hAnsi="Times" w:cs="Calibri"/>
          <w:color w:val="000000"/>
        </w:rPr>
      </w:pPr>
    </w:p>
    <w:p w14:paraId="652446BB" w14:textId="77777777" w:rsidR="00F54C17" w:rsidRDefault="00F54C17" w:rsidP="00F54C17">
      <w:pPr>
        <w:ind w:left="720"/>
        <w:rPr>
          <w:i/>
          <w:iCs/>
        </w:rPr>
      </w:pPr>
      <w:r w:rsidRPr="2679280F">
        <w:rPr>
          <w:i/>
          <w:iCs/>
        </w:rPr>
        <w:t xml:space="preserve">Issue Description: </w:t>
      </w:r>
    </w:p>
    <w:p w14:paraId="3BBA64A0" w14:textId="52275CEF" w:rsidR="00F54C17" w:rsidRDefault="00F54C17" w:rsidP="00F54C17">
      <w:pPr>
        <w:ind w:left="720"/>
      </w:pPr>
      <w:r w:rsidRPr="00F54C17">
        <w:t>The Student Representation Guidelines allow for the candidates in an SRC Election to identify and run as a ticket group on a ballot. At the last election there were technical issues that resulted in tickets not being identified on ballots.</w:t>
      </w:r>
    </w:p>
    <w:p w14:paraId="4B250C19" w14:textId="77777777" w:rsidR="00F54C17" w:rsidRPr="00F54C17" w:rsidRDefault="00F54C17" w:rsidP="00F54C17">
      <w:pPr>
        <w:ind w:left="720"/>
        <w:rPr>
          <w:i/>
          <w:iCs/>
        </w:rPr>
      </w:pPr>
    </w:p>
    <w:p w14:paraId="78B32F27" w14:textId="77777777" w:rsidR="00F54C17" w:rsidRPr="00F54C17" w:rsidRDefault="00F54C17" w:rsidP="00F54C17">
      <w:pPr>
        <w:ind w:left="720"/>
        <w:rPr>
          <w:i/>
          <w:iCs/>
        </w:rPr>
      </w:pPr>
      <w:r w:rsidRPr="00F54C17">
        <w:rPr>
          <w:i/>
          <w:iCs/>
        </w:rPr>
        <w:t>Recommendation:</w:t>
      </w:r>
    </w:p>
    <w:p w14:paraId="0D24F3FE" w14:textId="77777777" w:rsidR="00F54C17" w:rsidRDefault="00F54C17" w:rsidP="00F54C17">
      <w:pPr>
        <w:ind w:left="720"/>
      </w:pPr>
      <w:r>
        <w:t>That the SRC call for every step to be taken to allow for tickets to run and for a smooth running of upcoming SRC Elections.</w:t>
      </w:r>
    </w:p>
    <w:p w14:paraId="5DB0FE76" w14:textId="77777777" w:rsidR="00F54C17" w:rsidRDefault="00F54C17" w:rsidP="00F54C17">
      <w:pPr>
        <w:ind w:left="720"/>
        <w:rPr>
          <w:b/>
          <w:bCs/>
        </w:rPr>
      </w:pPr>
    </w:p>
    <w:p w14:paraId="6A1ECEA1" w14:textId="77777777" w:rsidR="00F54C17" w:rsidRDefault="00F54C17" w:rsidP="00F54C17">
      <w:pPr>
        <w:ind w:left="720"/>
        <w:rPr>
          <w:i/>
          <w:iCs/>
        </w:rPr>
      </w:pPr>
      <w:r w:rsidRPr="2679280F">
        <w:rPr>
          <w:i/>
          <w:iCs/>
        </w:rPr>
        <w:t>Justification/Reason for Recommendation:</w:t>
      </w:r>
    </w:p>
    <w:p w14:paraId="078F5612" w14:textId="3A651019" w:rsidR="00F54C17" w:rsidRPr="00F54C17" w:rsidRDefault="00F54C17" w:rsidP="00F54C17">
      <w:pPr>
        <w:ind w:left="720"/>
      </w:pPr>
      <w:r>
        <w:t>The best representation for students will come from completive elections with high participation. Allowing tickets and not only results in better compliance with the Guidelines it is also likely to engage more s</w:t>
      </w:r>
      <w:r w:rsidRPr="00AF2D54">
        <w:t>tudents</w:t>
      </w:r>
      <w:r>
        <w:t>.</w:t>
      </w:r>
    </w:p>
    <w:p w14:paraId="241167CB" w14:textId="77777777" w:rsidR="00F54C17" w:rsidRDefault="00F54C17" w:rsidP="00F54C17">
      <w:pPr>
        <w:pBdr>
          <w:top w:val="nil"/>
          <w:left w:val="nil"/>
          <w:bottom w:val="nil"/>
          <w:right w:val="nil"/>
          <w:between w:val="nil"/>
        </w:pBdr>
        <w:spacing w:line="276" w:lineRule="auto"/>
        <w:ind w:left="720"/>
        <w:rPr>
          <w:rFonts w:ascii="Times" w:eastAsia="Calibri" w:hAnsi="Times" w:cs="Calibri"/>
          <w:color w:val="000000"/>
        </w:rPr>
      </w:pPr>
    </w:p>
    <w:p w14:paraId="1132C24A" w14:textId="6F227E77" w:rsidR="00FA345B" w:rsidRDefault="00F54C17" w:rsidP="00E236E1">
      <w:pPr>
        <w:numPr>
          <w:ilvl w:val="1"/>
          <w:numId w:val="2"/>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Moratorium on Uber Eats</w:t>
      </w:r>
    </w:p>
    <w:tbl>
      <w:tblPr>
        <w:tblStyle w:val="TableGrid"/>
        <w:tblW w:w="0" w:type="auto"/>
        <w:tblInd w:w="607" w:type="dxa"/>
        <w:tblLayout w:type="fixed"/>
        <w:tblLook w:val="06A0" w:firstRow="1" w:lastRow="0" w:firstColumn="1" w:lastColumn="0" w:noHBand="1" w:noVBand="1"/>
      </w:tblPr>
      <w:tblGrid>
        <w:gridCol w:w="1271"/>
        <w:gridCol w:w="7047"/>
      </w:tblGrid>
      <w:tr w:rsidR="00FA345B" w:rsidRPr="00F05086" w14:paraId="61454347" w14:textId="77777777" w:rsidTr="00B46F2B">
        <w:tc>
          <w:tcPr>
            <w:tcW w:w="1271" w:type="dxa"/>
          </w:tcPr>
          <w:p w14:paraId="63545E48" w14:textId="144097E0" w:rsidR="00FA345B" w:rsidRPr="00F05086" w:rsidRDefault="00FA345B" w:rsidP="00FA345B">
            <w:pPr>
              <w:rPr>
                <w:rFonts w:ascii="Times" w:hAnsi="Times"/>
                <w:b/>
                <w:bCs/>
              </w:rPr>
            </w:pPr>
            <w:r w:rsidRPr="2C3C6016">
              <w:rPr>
                <w:b/>
                <w:bCs/>
              </w:rPr>
              <w:t>Issue</w:t>
            </w:r>
          </w:p>
        </w:tc>
        <w:tc>
          <w:tcPr>
            <w:tcW w:w="7047" w:type="dxa"/>
          </w:tcPr>
          <w:p w14:paraId="36B1E259" w14:textId="1845BFDF" w:rsidR="00FA345B" w:rsidRPr="00F05086" w:rsidRDefault="00FA345B" w:rsidP="00FA345B">
            <w:pPr>
              <w:rPr>
                <w:rFonts w:ascii="Times" w:hAnsi="Times"/>
              </w:rPr>
            </w:pPr>
            <w:r>
              <w:t xml:space="preserve">Terrible conditions faced by </w:t>
            </w:r>
            <w:proofErr w:type="spellStart"/>
            <w:r>
              <w:t>UberEats</w:t>
            </w:r>
            <w:proofErr w:type="spellEnd"/>
            <w:r>
              <w:t xml:space="preserve"> Drivers</w:t>
            </w:r>
          </w:p>
        </w:tc>
      </w:tr>
      <w:tr w:rsidR="00FA345B" w:rsidRPr="00F05086" w14:paraId="61513BCE" w14:textId="77777777" w:rsidTr="00B46F2B">
        <w:tc>
          <w:tcPr>
            <w:tcW w:w="1271" w:type="dxa"/>
          </w:tcPr>
          <w:p w14:paraId="3932D78E" w14:textId="61092ADB" w:rsidR="00FA345B" w:rsidRPr="00F05086" w:rsidRDefault="00FA345B" w:rsidP="00FA345B">
            <w:pPr>
              <w:rPr>
                <w:rFonts w:ascii="Times" w:hAnsi="Times"/>
                <w:b/>
                <w:bCs/>
              </w:rPr>
            </w:pPr>
            <w:r w:rsidRPr="2C3C6016">
              <w:rPr>
                <w:b/>
                <w:bCs/>
              </w:rPr>
              <w:t>Date</w:t>
            </w:r>
          </w:p>
        </w:tc>
        <w:tc>
          <w:tcPr>
            <w:tcW w:w="7047" w:type="dxa"/>
          </w:tcPr>
          <w:p w14:paraId="6E84377A" w14:textId="24DA256B" w:rsidR="00FA345B" w:rsidRPr="00F05086" w:rsidRDefault="00FA345B" w:rsidP="00FA345B">
            <w:pPr>
              <w:rPr>
                <w:rFonts w:ascii="Times" w:hAnsi="Times"/>
              </w:rPr>
            </w:pPr>
            <w:r>
              <w:rPr>
                <w:rFonts w:ascii="Times" w:hAnsi="Times"/>
              </w:rPr>
              <w:t>23/3/21</w:t>
            </w:r>
          </w:p>
        </w:tc>
      </w:tr>
      <w:tr w:rsidR="00FA345B" w:rsidRPr="00F05086" w14:paraId="5541F855" w14:textId="77777777" w:rsidTr="00B46F2B">
        <w:tc>
          <w:tcPr>
            <w:tcW w:w="1271" w:type="dxa"/>
          </w:tcPr>
          <w:p w14:paraId="04702AAD" w14:textId="0FEC89D4" w:rsidR="00FA345B" w:rsidRPr="00F05086" w:rsidRDefault="00FA345B" w:rsidP="00FA345B">
            <w:pPr>
              <w:rPr>
                <w:rFonts w:ascii="Times" w:hAnsi="Times"/>
                <w:b/>
                <w:bCs/>
              </w:rPr>
            </w:pPr>
            <w:r w:rsidRPr="2C3C6016">
              <w:rPr>
                <w:b/>
                <w:bCs/>
              </w:rPr>
              <w:t>Mover</w:t>
            </w:r>
          </w:p>
        </w:tc>
        <w:tc>
          <w:tcPr>
            <w:tcW w:w="7047" w:type="dxa"/>
          </w:tcPr>
          <w:p w14:paraId="5E21E458" w14:textId="6E021049" w:rsidR="00FA345B" w:rsidRPr="00F05086" w:rsidRDefault="00FA345B" w:rsidP="00FA345B">
            <w:pPr>
              <w:rPr>
                <w:rFonts w:ascii="Times" w:hAnsi="Times"/>
              </w:rPr>
            </w:pPr>
            <w:r>
              <w:t xml:space="preserve">Rameez </w:t>
            </w:r>
            <w:proofErr w:type="spellStart"/>
            <w:r>
              <w:t>Parkar</w:t>
            </w:r>
            <w:proofErr w:type="spellEnd"/>
          </w:p>
        </w:tc>
      </w:tr>
      <w:tr w:rsidR="00FA345B" w:rsidRPr="00F05086" w14:paraId="0AE4306D" w14:textId="77777777" w:rsidTr="00B46F2B">
        <w:trPr>
          <w:trHeight w:val="78"/>
        </w:trPr>
        <w:tc>
          <w:tcPr>
            <w:tcW w:w="1271" w:type="dxa"/>
          </w:tcPr>
          <w:p w14:paraId="5EE0B217" w14:textId="55485DBC" w:rsidR="00FA345B" w:rsidRPr="00F05086" w:rsidRDefault="00FA345B" w:rsidP="00FA345B">
            <w:pPr>
              <w:rPr>
                <w:rFonts w:ascii="Times" w:hAnsi="Times" w:cstheme="minorHAnsi"/>
                <w:b/>
                <w:bCs/>
              </w:rPr>
            </w:pPr>
            <w:r w:rsidRPr="2C3C6016">
              <w:rPr>
                <w:b/>
                <w:bCs/>
              </w:rPr>
              <w:t>Seconder</w:t>
            </w:r>
          </w:p>
        </w:tc>
        <w:tc>
          <w:tcPr>
            <w:tcW w:w="7047" w:type="dxa"/>
          </w:tcPr>
          <w:p w14:paraId="6D1CF4B2" w14:textId="564018E9" w:rsidR="00FA345B" w:rsidRPr="00F05086" w:rsidRDefault="00FA345B" w:rsidP="00FA345B">
            <w:pPr>
              <w:rPr>
                <w:rFonts w:ascii="Times" w:hAnsi="Times" w:cstheme="minorHAnsi"/>
              </w:rPr>
            </w:pPr>
            <w:r>
              <w:rPr>
                <w:sz w:val="24"/>
                <w:szCs w:val="24"/>
              </w:rPr>
              <w:t>Crystal Ram</w:t>
            </w:r>
          </w:p>
        </w:tc>
      </w:tr>
    </w:tbl>
    <w:p w14:paraId="261DFE57" w14:textId="77777777" w:rsidR="009679E6" w:rsidRDefault="009679E6" w:rsidP="009679E6">
      <w:pPr>
        <w:ind w:left="720"/>
        <w:rPr>
          <w:i/>
          <w:iCs/>
        </w:rPr>
      </w:pPr>
    </w:p>
    <w:p w14:paraId="121A8DF3" w14:textId="742AB992" w:rsidR="009679E6" w:rsidRDefault="009679E6" w:rsidP="009679E6">
      <w:pPr>
        <w:ind w:left="720"/>
        <w:rPr>
          <w:i/>
          <w:iCs/>
        </w:rPr>
      </w:pPr>
      <w:r w:rsidRPr="2679280F">
        <w:rPr>
          <w:i/>
          <w:iCs/>
        </w:rPr>
        <w:t xml:space="preserve">Issue Description: </w:t>
      </w:r>
    </w:p>
    <w:p w14:paraId="1FC460CC" w14:textId="67B32373" w:rsidR="009679E6" w:rsidRDefault="009679E6" w:rsidP="009679E6">
      <w:pPr>
        <w:ind w:left="720"/>
      </w:pPr>
      <w:r>
        <w:t xml:space="preserve">In addition to being poorly paid UberEATS drivers also face terrible conditions. Late last year a student at WSU who worked as an UberEATS drivers unfortunately died in an accident. </w:t>
      </w:r>
    </w:p>
    <w:p w14:paraId="5E63D66E" w14:textId="77777777" w:rsidR="009679E6" w:rsidRPr="004B3924" w:rsidRDefault="009679E6" w:rsidP="009679E6">
      <w:pPr>
        <w:ind w:left="720"/>
      </w:pPr>
    </w:p>
    <w:p w14:paraId="4BC22A74" w14:textId="77777777" w:rsidR="009679E6" w:rsidRDefault="009679E6" w:rsidP="009679E6">
      <w:pPr>
        <w:ind w:left="720"/>
        <w:rPr>
          <w:i/>
          <w:iCs/>
        </w:rPr>
      </w:pPr>
      <w:r w:rsidRPr="2679280F">
        <w:rPr>
          <w:i/>
          <w:iCs/>
        </w:rPr>
        <w:t>Recommendation:</w:t>
      </w:r>
    </w:p>
    <w:p w14:paraId="72E394C1" w14:textId="37262A21" w:rsidR="009679E6" w:rsidRDefault="009679E6" w:rsidP="009679E6">
      <w:pPr>
        <w:ind w:left="720"/>
      </w:pPr>
      <w:r>
        <w:t xml:space="preserve">That the SRC stop any funding being used for UberEATS whether at events, through vouchers or any other means. </w:t>
      </w:r>
    </w:p>
    <w:p w14:paraId="4E2B0A9B" w14:textId="77777777" w:rsidR="009679E6" w:rsidRDefault="009679E6" w:rsidP="009679E6">
      <w:pPr>
        <w:ind w:left="720"/>
      </w:pPr>
    </w:p>
    <w:p w14:paraId="1FCEB08B" w14:textId="77777777" w:rsidR="009679E6" w:rsidRDefault="009679E6" w:rsidP="009679E6">
      <w:pPr>
        <w:ind w:left="720"/>
        <w:rPr>
          <w:i/>
          <w:iCs/>
        </w:rPr>
      </w:pPr>
      <w:r w:rsidRPr="2679280F">
        <w:rPr>
          <w:i/>
          <w:iCs/>
        </w:rPr>
        <w:lastRenderedPageBreak/>
        <w:t>Justification/Reason for Recommendation:</w:t>
      </w:r>
    </w:p>
    <w:p w14:paraId="575784DC" w14:textId="6442B53F" w:rsidR="009679E6" w:rsidRDefault="009679E6" w:rsidP="009679E6">
      <w:pPr>
        <w:ind w:left="720"/>
      </w:pPr>
      <w:r>
        <w:t>The SRC has previously given away UberEATS vouchers in giveaways. It is not appropriate for the Western SRC to be supporting a business that has directly exploited the students we represent.</w:t>
      </w:r>
    </w:p>
    <w:p w14:paraId="6E302307" w14:textId="77777777" w:rsidR="009679E6" w:rsidRDefault="009679E6" w:rsidP="009679E6">
      <w:pPr>
        <w:ind w:left="720"/>
      </w:pPr>
    </w:p>
    <w:p w14:paraId="5390C6E2" w14:textId="77777777" w:rsidR="009679E6" w:rsidRDefault="009679E6" w:rsidP="009679E6">
      <w:pPr>
        <w:ind w:left="720"/>
        <w:rPr>
          <w:i/>
          <w:iCs/>
        </w:rPr>
      </w:pPr>
      <w:r w:rsidRPr="2679280F">
        <w:rPr>
          <w:i/>
          <w:iCs/>
        </w:rPr>
        <w:t xml:space="preserve">Budget Impact: </w:t>
      </w:r>
      <w:r>
        <w:rPr>
          <w:i/>
          <w:iCs/>
        </w:rPr>
        <w:t>None</w:t>
      </w:r>
    </w:p>
    <w:p w14:paraId="2F4E18CE" w14:textId="77777777" w:rsidR="00FA345B" w:rsidRDefault="00FA345B" w:rsidP="00FA345B">
      <w:pPr>
        <w:pBdr>
          <w:top w:val="nil"/>
          <w:left w:val="nil"/>
          <w:bottom w:val="nil"/>
          <w:right w:val="nil"/>
          <w:between w:val="nil"/>
        </w:pBdr>
        <w:spacing w:line="276" w:lineRule="auto"/>
        <w:rPr>
          <w:rFonts w:ascii="Times" w:eastAsia="Calibri" w:hAnsi="Times" w:cs="Calibri"/>
          <w:color w:val="000000"/>
        </w:rPr>
      </w:pPr>
    </w:p>
    <w:p w14:paraId="0B867309" w14:textId="7408877F" w:rsidR="00F54C17" w:rsidRDefault="00F54C17" w:rsidP="00E236E1">
      <w:pPr>
        <w:numPr>
          <w:ilvl w:val="1"/>
          <w:numId w:val="2"/>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Attack on Worker’s Rights</w:t>
      </w:r>
    </w:p>
    <w:tbl>
      <w:tblPr>
        <w:tblStyle w:val="TableGrid"/>
        <w:tblW w:w="0" w:type="auto"/>
        <w:tblInd w:w="607" w:type="dxa"/>
        <w:tblLayout w:type="fixed"/>
        <w:tblLook w:val="06A0" w:firstRow="1" w:lastRow="0" w:firstColumn="1" w:lastColumn="0" w:noHBand="1" w:noVBand="1"/>
      </w:tblPr>
      <w:tblGrid>
        <w:gridCol w:w="1271"/>
        <w:gridCol w:w="7047"/>
      </w:tblGrid>
      <w:tr w:rsidR="00FA345B" w:rsidRPr="00F05086" w14:paraId="0FC77DD7" w14:textId="77777777" w:rsidTr="00B46F2B">
        <w:tc>
          <w:tcPr>
            <w:tcW w:w="1271" w:type="dxa"/>
          </w:tcPr>
          <w:p w14:paraId="5871CA72" w14:textId="2E101096" w:rsidR="00FA345B" w:rsidRPr="00F05086" w:rsidRDefault="00FA345B" w:rsidP="00FA345B">
            <w:pPr>
              <w:rPr>
                <w:rFonts w:ascii="Times" w:hAnsi="Times"/>
                <w:b/>
                <w:bCs/>
              </w:rPr>
            </w:pPr>
            <w:r w:rsidRPr="2C3C6016">
              <w:rPr>
                <w:b/>
                <w:bCs/>
              </w:rPr>
              <w:t>Issue</w:t>
            </w:r>
          </w:p>
        </w:tc>
        <w:tc>
          <w:tcPr>
            <w:tcW w:w="7047" w:type="dxa"/>
          </w:tcPr>
          <w:p w14:paraId="2070505B" w14:textId="102E07B8" w:rsidR="00FA345B" w:rsidRPr="00F05086" w:rsidRDefault="00FA345B" w:rsidP="00FA345B">
            <w:pPr>
              <w:rPr>
                <w:rFonts w:ascii="Times" w:hAnsi="Times"/>
              </w:rPr>
            </w:pPr>
            <w:r>
              <w:t>Attack on Worker’s Rights</w:t>
            </w:r>
          </w:p>
        </w:tc>
      </w:tr>
      <w:tr w:rsidR="00FA345B" w:rsidRPr="00F05086" w14:paraId="5DCDB356" w14:textId="77777777" w:rsidTr="00B46F2B">
        <w:tc>
          <w:tcPr>
            <w:tcW w:w="1271" w:type="dxa"/>
          </w:tcPr>
          <w:p w14:paraId="73335F38" w14:textId="400DE49E" w:rsidR="00FA345B" w:rsidRPr="00F05086" w:rsidRDefault="00FA345B" w:rsidP="00FA345B">
            <w:pPr>
              <w:rPr>
                <w:rFonts w:ascii="Times" w:hAnsi="Times"/>
                <w:b/>
                <w:bCs/>
              </w:rPr>
            </w:pPr>
            <w:r w:rsidRPr="2C3C6016">
              <w:rPr>
                <w:b/>
                <w:bCs/>
              </w:rPr>
              <w:t>Date</w:t>
            </w:r>
          </w:p>
        </w:tc>
        <w:tc>
          <w:tcPr>
            <w:tcW w:w="7047" w:type="dxa"/>
          </w:tcPr>
          <w:p w14:paraId="14D8D770" w14:textId="5FDA318B" w:rsidR="00FA345B" w:rsidRPr="00F05086" w:rsidRDefault="00FA345B" w:rsidP="00FA345B">
            <w:pPr>
              <w:rPr>
                <w:rFonts w:ascii="Times" w:hAnsi="Times"/>
              </w:rPr>
            </w:pPr>
            <w:r>
              <w:rPr>
                <w:rFonts w:ascii="Times" w:hAnsi="Times"/>
              </w:rPr>
              <w:t>23/3/21</w:t>
            </w:r>
          </w:p>
        </w:tc>
      </w:tr>
      <w:tr w:rsidR="00FA345B" w:rsidRPr="00F05086" w14:paraId="30FDCBA9" w14:textId="77777777" w:rsidTr="00B46F2B">
        <w:tc>
          <w:tcPr>
            <w:tcW w:w="1271" w:type="dxa"/>
          </w:tcPr>
          <w:p w14:paraId="3765C74E" w14:textId="08B5A676" w:rsidR="00FA345B" w:rsidRPr="00F05086" w:rsidRDefault="00FA345B" w:rsidP="00FA345B">
            <w:pPr>
              <w:rPr>
                <w:rFonts w:ascii="Times" w:hAnsi="Times"/>
                <w:b/>
                <w:bCs/>
              </w:rPr>
            </w:pPr>
            <w:r w:rsidRPr="2C3C6016">
              <w:rPr>
                <w:b/>
                <w:bCs/>
              </w:rPr>
              <w:t>Mover</w:t>
            </w:r>
          </w:p>
        </w:tc>
        <w:tc>
          <w:tcPr>
            <w:tcW w:w="7047" w:type="dxa"/>
          </w:tcPr>
          <w:p w14:paraId="569BC5BD" w14:textId="4369F6D0" w:rsidR="00FA345B" w:rsidRPr="00F05086" w:rsidRDefault="00FA345B" w:rsidP="00FA345B">
            <w:pPr>
              <w:rPr>
                <w:rFonts w:ascii="Times" w:hAnsi="Times"/>
              </w:rPr>
            </w:pPr>
            <w:r>
              <w:t xml:space="preserve">Rameez </w:t>
            </w:r>
            <w:proofErr w:type="spellStart"/>
            <w:r>
              <w:t>Parkar</w:t>
            </w:r>
            <w:proofErr w:type="spellEnd"/>
          </w:p>
        </w:tc>
      </w:tr>
      <w:tr w:rsidR="00FA345B" w:rsidRPr="00F05086" w14:paraId="2705256D" w14:textId="77777777" w:rsidTr="00B46F2B">
        <w:trPr>
          <w:trHeight w:val="78"/>
        </w:trPr>
        <w:tc>
          <w:tcPr>
            <w:tcW w:w="1271" w:type="dxa"/>
          </w:tcPr>
          <w:p w14:paraId="137AF0BB" w14:textId="374BE536" w:rsidR="00FA345B" w:rsidRPr="00F05086" w:rsidRDefault="00FA345B" w:rsidP="00FA345B">
            <w:pPr>
              <w:rPr>
                <w:rFonts w:ascii="Times" w:hAnsi="Times" w:cstheme="minorHAnsi"/>
                <w:b/>
                <w:bCs/>
              </w:rPr>
            </w:pPr>
            <w:r w:rsidRPr="2C3C6016">
              <w:rPr>
                <w:b/>
                <w:bCs/>
              </w:rPr>
              <w:t>Seconder</w:t>
            </w:r>
          </w:p>
        </w:tc>
        <w:tc>
          <w:tcPr>
            <w:tcW w:w="7047" w:type="dxa"/>
          </w:tcPr>
          <w:p w14:paraId="6E7203B5" w14:textId="57286237" w:rsidR="00FA345B" w:rsidRPr="00F05086" w:rsidRDefault="00FA345B" w:rsidP="00FA345B">
            <w:pPr>
              <w:rPr>
                <w:rFonts w:ascii="Times" w:hAnsi="Times" w:cstheme="minorHAnsi"/>
              </w:rPr>
            </w:pPr>
            <w:r>
              <w:rPr>
                <w:sz w:val="24"/>
                <w:szCs w:val="24"/>
              </w:rPr>
              <w:t>Crystal Ram</w:t>
            </w:r>
          </w:p>
        </w:tc>
      </w:tr>
    </w:tbl>
    <w:p w14:paraId="6409870F" w14:textId="77777777" w:rsidR="009679E6" w:rsidRDefault="009679E6" w:rsidP="009679E6">
      <w:pPr>
        <w:ind w:left="720"/>
        <w:rPr>
          <w:i/>
          <w:iCs/>
        </w:rPr>
      </w:pPr>
    </w:p>
    <w:p w14:paraId="71C0FFAD" w14:textId="5B6C47C0" w:rsidR="009679E6" w:rsidRDefault="009679E6" w:rsidP="009679E6">
      <w:pPr>
        <w:ind w:left="720"/>
        <w:rPr>
          <w:i/>
          <w:iCs/>
        </w:rPr>
      </w:pPr>
      <w:r w:rsidRPr="2679280F">
        <w:rPr>
          <w:i/>
          <w:iCs/>
        </w:rPr>
        <w:t xml:space="preserve">Issue Description: </w:t>
      </w:r>
    </w:p>
    <w:p w14:paraId="141D9346" w14:textId="17CA75F9" w:rsidR="009679E6" w:rsidRDefault="009679E6" w:rsidP="009679E6">
      <w:pPr>
        <w:ind w:left="720"/>
      </w:pPr>
      <w:r w:rsidRPr="009679E6">
        <w:t>The Federal Government has launched an attack on worker rights in its latest Industrial Relations Omnibus Bill. It represents the strongest attack on workers’ rights since Work Choices.</w:t>
      </w:r>
    </w:p>
    <w:p w14:paraId="4D1C8D79" w14:textId="77777777" w:rsidR="009679E6" w:rsidRPr="009679E6" w:rsidRDefault="009679E6" w:rsidP="009679E6">
      <w:pPr>
        <w:ind w:left="720"/>
      </w:pPr>
    </w:p>
    <w:p w14:paraId="3306C532" w14:textId="77777777" w:rsidR="009679E6" w:rsidRDefault="009679E6" w:rsidP="009679E6">
      <w:pPr>
        <w:ind w:left="720"/>
      </w:pPr>
      <w:r w:rsidRPr="3B0240CE">
        <w:rPr>
          <w:i/>
          <w:iCs/>
        </w:rPr>
        <w:t>Portfolios/Students Impacted:</w:t>
      </w:r>
      <w:r w:rsidRPr="009679E6">
        <w:t xml:space="preserve"> </w:t>
      </w:r>
    </w:p>
    <w:p w14:paraId="4DA7AEFC" w14:textId="795E5599" w:rsidR="009679E6" w:rsidRDefault="009679E6" w:rsidP="009679E6">
      <w:pPr>
        <w:ind w:left="720"/>
        <w:rPr>
          <w:i/>
          <w:iCs/>
        </w:rPr>
      </w:pPr>
      <w:r w:rsidRPr="009679E6">
        <w:t>All</w:t>
      </w:r>
    </w:p>
    <w:p w14:paraId="7F18E6E2" w14:textId="77777777" w:rsidR="009679E6" w:rsidRPr="004B3924" w:rsidRDefault="009679E6" w:rsidP="009679E6">
      <w:pPr>
        <w:ind w:left="720"/>
      </w:pPr>
    </w:p>
    <w:p w14:paraId="34F0C91F" w14:textId="77777777" w:rsidR="009679E6" w:rsidRDefault="009679E6" w:rsidP="009679E6">
      <w:pPr>
        <w:ind w:left="720"/>
        <w:rPr>
          <w:i/>
          <w:iCs/>
        </w:rPr>
      </w:pPr>
      <w:r w:rsidRPr="2679280F">
        <w:rPr>
          <w:i/>
          <w:iCs/>
        </w:rPr>
        <w:t>Recommendation:</w:t>
      </w:r>
    </w:p>
    <w:p w14:paraId="1460805B" w14:textId="77777777" w:rsidR="009679E6" w:rsidRPr="009679E6" w:rsidRDefault="009679E6" w:rsidP="00E236E1">
      <w:pPr>
        <w:pStyle w:val="ListParagraph"/>
        <w:numPr>
          <w:ilvl w:val="0"/>
          <w:numId w:val="4"/>
        </w:numPr>
        <w:spacing w:after="160" w:line="259" w:lineRule="auto"/>
        <w:ind w:left="1440"/>
        <w:rPr>
          <w:rFonts w:ascii="Times" w:hAnsi="Times"/>
        </w:rPr>
      </w:pPr>
      <w:r w:rsidRPr="009679E6">
        <w:rPr>
          <w:rFonts w:ascii="Times" w:hAnsi="Times"/>
        </w:rPr>
        <w:t>Call on the Federal Government to entirely drop the bill in its entirety.</w:t>
      </w:r>
    </w:p>
    <w:p w14:paraId="5528F195" w14:textId="77777777" w:rsidR="009679E6" w:rsidRPr="009679E6" w:rsidRDefault="009679E6" w:rsidP="00E236E1">
      <w:pPr>
        <w:pStyle w:val="ListParagraph"/>
        <w:numPr>
          <w:ilvl w:val="0"/>
          <w:numId w:val="4"/>
        </w:numPr>
        <w:spacing w:after="160" w:line="259" w:lineRule="auto"/>
        <w:ind w:left="1440"/>
        <w:rPr>
          <w:rFonts w:ascii="Times" w:hAnsi="Times"/>
        </w:rPr>
      </w:pPr>
      <w:r w:rsidRPr="009679E6">
        <w:rPr>
          <w:rFonts w:ascii="Times" w:hAnsi="Times"/>
        </w:rPr>
        <w:t>Work with Unions NSW on a campaign to inform students about their rights and forms of redress in cases they are not receiving their entitlements.</w:t>
      </w:r>
    </w:p>
    <w:p w14:paraId="1EC8C8C2" w14:textId="77777777" w:rsidR="009679E6" w:rsidRPr="009679E6" w:rsidRDefault="009679E6" w:rsidP="00E236E1">
      <w:pPr>
        <w:pStyle w:val="ListParagraph"/>
        <w:numPr>
          <w:ilvl w:val="0"/>
          <w:numId w:val="4"/>
        </w:numPr>
        <w:spacing w:after="160" w:line="259" w:lineRule="auto"/>
        <w:ind w:left="1440"/>
        <w:rPr>
          <w:rFonts w:ascii="Times" w:hAnsi="Times"/>
        </w:rPr>
      </w:pPr>
      <w:r w:rsidRPr="009679E6">
        <w:rPr>
          <w:rFonts w:ascii="Times" w:hAnsi="Times"/>
        </w:rPr>
        <w:t xml:space="preserve">Issue a resource informing students about resources available on campus that may help them with issue they may have. </w:t>
      </w:r>
    </w:p>
    <w:p w14:paraId="0642FFB6" w14:textId="77777777" w:rsidR="00FA345B" w:rsidRDefault="00FA345B" w:rsidP="00FA345B">
      <w:pPr>
        <w:pBdr>
          <w:top w:val="nil"/>
          <w:left w:val="nil"/>
          <w:bottom w:val="nil"/>
          <w:right w:val="nil"/>
          <w:between w:val="nil"/>
        </w:pBdr>
        <w:spacing w:line="276" w:lineRule="auto"/>
        <w:ind w:left="720"/>
        <w:rPr>
          <w:rFonts w:ascii="Times" w:eastAsia="Calibri" w:hAnsi="Times" w:cs="Calibri"/>
          <w:color w:val="000000"/>
        </w:rPr>
      </w:pPr>
    </w:p>
    <w:p w14:paraId="4FD7A56D" w14:textId="50AB79C3" w:rsidR="00F54C17" w:rsidRDefault="00F54C17" w:rsidP="00E236E1">
      <w:pPr>
        <w:numPr>
          <w:ilvl w:val="1"/>
          <w:numId w:val="2"/>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Respectful Relationship Taskforce Module</w:t>
      </w:r>
    </w:p>
    <w:tbl>
      <w:tblPr>
        <w:tblStyle w:val="TableGrid"/>
        <w:tblW w:w="0" w:type="auto"/>
        <w:tblInd w:w="607" w:type="dxa"/>
        <w:tblLayout w:type="fixed"/>
        <w:tblLook w:val="06A0" w:firstRow="1" w:lastRow="0" w:firstColumn="1" w:lastColumn="0" w:noHBand="1" w:noVBand="1"/>
      </w:tblPr>
      <w:tblGrid>
        <w:gridCol w:w="1271"/>
        <w:gridCol w:w="7047"/>
      </w:tblGrid>
      <w:tr w:rsidR="00FA345B" w:rsidRPr="00F05086" w14:paraId="7150FEE6" w14:textId="77777777" w:rsidTr="00B46F2B">
        <w:tc>
          <w:tcPr>
            <w:tcW w:w="1271" w:type="dxa"/>
          </w:tcPr>
          <w:p w14:paraId="03D1C14F" w14:textId="38B5558A" w:rsidR="00FA345B" w:rsidRPr="00F05086" w:rsidRDefault="00FA345B" w:rsidP="00FA345B">
            <w:pPr>
              <w:rPr>
                <w:rFonts w:ascii="Times" w:hAnsi="Times"/>
                <w:b/>
                <w:bCs/>
              </w:rPr>
            </w:pPr>
            <w:r w:rsidRPr="2C3C6016">
              <w:rPr>
                <w:b/>
                <w:bCs/>
              </w:rPr>
              <w:t>Issue</w:t>
            </w:r>
          </w:p>
        </w:tc>
        <w:tc>
          <w:tcPr>
            <w:tcW w:w="7047" w:type="dxa"/>
          </w:tcPr>
          <w:p w14:paraId="20F1A4EE" w14:textId="515B1DA3" w:rsidR="00FA345B" w:rsidRPr="00FA345B" w:rsidRDefault="00FA345B" w:rsidP="00FA345B">
            <w:p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Respectful Relationship Taskforce Module</w:t>
            </w:r>
          </w:p>
        </w:tc>
      </w:tr>
      <w:tr w:rsidR="00FA345B" w:rsidRPr="00F05086" w14:paraId="2D2A883D" w14:textId="77777777" w:rsidTr="00B46F2B">
        <w:tc>
          <w:tcPr>
            <w:tcW w:w="1271" w:type="dxa"/>
          </w:tcPr>
          <w:p w14:paraId="4B4F9F7C" w14:textId="567B5AFD" w:rsidR="00FA345B" w:rsidRPr="00F05086" w:rsidRDefault="00FA345B" w:rsidP="00FA345B">
            <w:pPr>
              <w:rPr>
                <w:rFonts w:ascii="Times" w:hAnsi="Times"/>
                <w:b/>
                <w:bCs/>
              </w:rPr>
            </w:pPr>
            <w:r w:rsidRPr="2C3C6016">
              <w:rPr>
                <w:b/>
                <w:bCs/>
              </w:rPr>
              <w:t>Date</w:t>
            </w:r>
          </w:p>
        </w:tc>
        <w:tc>
          <w:tcPr>
            <w:tcW w:w="7047" w:type="dxa"/>
          </w:tcPr>
          <w:p w14:paraId="48A64179" w14:textId="763F6F16" w:rsidR="00FA345B" w:rsidRPr="00F05086" w:rsidRDefault="00FA345B" w:rsidP="00FA345B">
            <w:pPr>
              <w:rPr>
                <w:rFonts w:ascii="Times" w:hAnsi="Times"/>
              </w:rPr>
            </w:pPr>
            <w:r>
              <w:rPr>
                <w:rFonts w:ascii="Times" w:hAnsi="Times"/>
              </w:rPr>
              <w:t>23/3/21</w:t>
            </w:r>
          </w:p>
        </w:tc>
      </w:tr>
      <w:tr w:rsidR="00FA345B" w:rsidRPr="00F05086" w14:paraId="26A45AC6" w14:textId="77777777" w:rsidTr="00B46F2B">
        <w:tc>
          <w:tcPr>
            <w:tcW w:w="1271" w:type="dxa"/>
          </w:tcPr>
          <w:p w14:paraId="53B9585D" w14:textId="41DB5464" w:rsidR="00FA345B" w:rsidRPr="00F05086" w:rsidRDefault="00FA345B" w:rsidP="00FA345B">
            <w:pPr>
              <w:rPr>
                <w:rFonts w:ascii="Times" w:hAnsi="Times"/>
                <w:b/>
                <w:bCs/>
              </w:rPr>
            </w:pPr>
            <w:r w:rsidRPr="2C3C6016">
              <w:rPr>
                <w:b/>
                <w:bCs/>
              </w:rPr>
              <w:t>Mover</w:t>
            </w:r>
          </w:p>
        </w:tc>
        <w:tc>
          <w:tcPr>
            <w:tcW w:w="7047" w:type="dxa"/>
          </w:tcPr>
          <w:p w14:paraId="087FB736" w14:textId="65A2A47B" w:rsidR="00FA345B" w:rsidRPr="00F05086" w:rsidRDefault="00FA345B" w:rsidP="00FA345B">
            <w:pPr>
              <w:rPr>
                <w:rFonts w:ascii="Times" w:hAnsi="Times"/>
              </w:rPr>
            </w:pPr>
            <w:r>
              <w:t xml:space="preserve">Rameez </w:t>
            </w:r>
            <w:proofErr w:type="spellStart"/>
            <w:r>
              <w:t>Parkar</w:t>
            </w:r>
            <w:proofErr w:type="spellEnd"/>
          </w:p>
        </w:tc>
      </w:tr>
      <w:tr w:rsidR="00FA345B" w:rsidRPr="00F05086" w14:paraId="6233D208" w14:textId="77777777" w:rsidTr="00B46F2B">
        <w:trPr>
          <w:trHeight w:val="78"/>
        </w:trPr>
        <w:tc>
          <w:tcPr>
            <w:tcW w:w="1271" w:type="dxa"/>
          </w:tcPr>
          <w:p w14:paraId="0A3B34B3" w14:textId="561750CC" w:rsidR="00FA345B" w:rsidRPr="00F05086" w:rsidRDefault="00FA345B" w:rsidP="00FA345B">
            <w:pPr>
              <w:rPr>
                <w:rFonts w:ascii="Times" w:hAnsi="Times" w:cstheme="minorHAnsi"/>
                <w:b/>
                <w:bCs/>
              </w:rPr>
            </w:pPr>
            <w:r w:rsidRPr="2C3C6016">
              <w:rPr>
                <w:b/>
                <w:bCs/>
              </w:rPr>
              <w:t>Seconder</w:t>
            </w:r>
          </w:p>
        </w:tc>
        <w:tc>
          <w:tcPr>
            <w:tcW w:w="7047" w:type="dxa"/>
          </w:tcPr>
          <w:p w14:paraId="1C61778B" w14:textId="6E3BFCA6" w:rsidR="00FA345B" w:rsidRPr="00F05086" w:rsidRDefault="00FA345B" w:rsidP="00FA345B">
            <w:pPr>
              <w:rPr>
                <w:rFonts w:ascii="Times" w:hAnsi="Times" w:cstheme="minorHAnsi"/>
              </w:rPr>
            </w:pPr>
            <w:r>
              <w:rPr>
                <w:sz w:val="24"/>
                <w:szCs w:val="24"/>
              </w:rPr>
              <w:t>Griffen Burgess</w:t>
            </w:r>
          </w:p>
        </w:tc>
      </w:tr>
    </w:tbl>
    <w:p w14:paraId="18DFC5E8" w14:textId="77777777" w:rsidR="009679E6" w:rsidRDefault="009679E6" w:rsidP="009679E6">
      <w:pPr>
        <w:ind w:left="720"/>
        <w:rPr>
          <w:i/>
          <w:iCs/>
        </w:rPr>
      </w:pPr>
      <w:r w:rsidRPr="2679280F">
        <w:rPr>
          <w:i/>
          <w:iCs/>
        </w:rPr>
        <w:t xml:space="preserve">Issue Description: </w:t>
      </w:r>
    </w:p>
    <w:p w14:paraId="5BB80F20" w14:textId="04764340" w:rsidR="009679E6" w:rsidRDefault="009679E6" w:rsidP="009679E6">
      <w:pPr>
        <w:ind w:left="720"/>
      </w:pPr>
      <w:r w:rsidRPr="009679E6">
        <w:t>The Respectful Relationships Taskforce has created a module that we can potentially use</w:t>
      </w:r>
    </w:p>
    <w:p w14:paraId="47FEAFD0" w14:textId="77777777" w:rsidR="009679E6" w:rsidRPr="009679E6" w:rsidRDefault="009679E6" w:rsidP="009679E6">
      <w:pPr>
        <w:ind w:left="720"/>
      </w:pPr>
    </w:p>
    <w:p w14:paraId="3F292128" w14:textId="77777777" w:rsidR="009679E6" w:rsidRDefault="009679E6" w:rsidP="009679E6">
      <w:pPr>
        <w:ind w:left="720"/>
      </w:pPr>
      <w:r w:rsidRPr="3B0240CE">
        <w:rPr>
          <w:i/>
          <w:iCs/>
        </w:rPr>
        <w:t>Portfolios/Students Impacted:</w:t>
      </w:r>
    </w:p>
    <w:p w14:paraId="27E9CFE7" w14:textId="77777777" w:rsidR="009679E6" w:rsidRDefault="009679E6" w:rsidP="009679E6">
      <w:pPr>
        <w:ind w:left="720"/>
        <w:rPr>
          <w:i/>
          <w:iCs/>
        </w:rPr>
      </w:pPr>
    </w:p>
    <w:p w14:paraId="21A39D5C" w14:textId="77777777" w:rsidR="009679E6" w:rsidRDefault="009679E6" w:rsidP="009679E6">
      <w:pPr>
        <w:ind w:left="720"/>
        <w:rPr>
          <w:i/>
          <w:iCs/>
        </w:rPr>
      </w:pPr>
      <w:r w:rsidRPr="2679280F">
        <w:rPr>
          <w:i/>
          <w:iCs/>
        </w:rPr>
        <w:t>Recommendation:</w:t>
      </w:r>
      <w:r>
        <w:rPr>
          <w:i/>
          <w:iCs/>
        </w:rPr>
        <w:t xml:space="preserve"> </w:t>
      </w:r>
    </w:p>
    <w:p w14:paraId="4FD998A0" w14:textId="10AB95EF" w:rsidR="009679E6" w:rsidRDefault="009679E6" w:rsidP="009679E6">
      <w:pPr>
        <w:ind w:left="720"/>
        <w:rPr>
          <w:i/>
          <w:iCs/>
        </w:rPr>
      </w:pPr>
      <w:r w:rsidRPr="009679E6">
        <w:t>Work with staff to see in what ways we can implement the module and resources from the Taskforce.</w:t>
      </w:r>
    </w:p>
    <w:p w14:paraId="69C10571" w14:textId="77777777" w:rsidR="009679E6" w:rsidRDefault="009679E6" w:rsidP="009679E6">
      <w:pPr>
        <w:ind w:left="720"/>
      </w:pPr>
    </w:p>
    <w:p w14:paraId="2CFABFA8" w14:textId="77777777" w:rsidR="009679E6" w:rsidRDefault="009679E6" w:rsidP="009679E6">
      <w:pPr>
        <w:ind w:left="720"/>
        <w:rPr>
          <w:i/>
          <w:iCs/>
        </w:rPr>
      </w:pPr>
      <w:r w:rsidRPr="2679280F">
        <w:rPr>
          <w:i/>
          <w:iCs/>
        </w:rPr>
        <w:t>Justification/Reason for Recommendation:</w:t>
      </w:r>
    </w:p>
    <w:p w14:paraId="2A975052" w14:textId="1CD89A5B" w:rsidR="009679E6" w:rsidRDefault="009679E6" w:rsidP="009679E6">
      <w:pPr>
        <w:ind w:left="720"/>
      </w:pPr>
      <w:r>
        <w:t>To ensure the safest possible experience for all students.</w:t>
      </w:r>
    </w:p>
    <w:p w14:paraId="3CA656EC" w14:textId="77777777" w:rsidR="009679E6" w:rsidRDefault="009679E6" w:rsidP="009679E6">
      <w:pPr>
        <w:ind w:left="720"/>
      </w:pPr>
    </w:p>
    <w:p w14:paraId="37F71073" w14:textId="77777777" w:rsidR="009679E6" w:rsidRDefault="009679E6" w:rsidP="009679E6">
      <w:pPr>
        <w:ind w:left="720"/>
        <w:rPr>
          <w:i/>
          <w:iCs/>
        </w:rPr>
      </w:pPr>
      <w:r w:rsidRPr="2679280F">
        <w:rPr>
          <w:i/>
          <w:iCs/>
        </w:rPr>
        <w:t>Budget Impact:</w:t>
      </w:r>
    </w:p>
    <w:p w14:paraId="09F12DCA" w14:textId="1C3ED536" w:rsidR="009679E6" w:rsidRPr="00BB2537" w:rsidRDefault="009679E6" w:rsidP="009679E6">
      <w:pPr>
        <w:ind w:left="720"/>
      </w:pPr>
      <w:r w:rsidRPr="00BB2537">
        <w:t>None</w:t>
      </w:r>
    </w:p>
    <w:p w14:paraId="5D6B06A1" w14:textId="77777777" w:rsidR="00FA345B" w:rsidRDefault="00FA345B" w:rsidP="00FA345B">
      <w:pPr>
        <w:pBdr>
          <w:top w:val="nil"/>
          <w:left w:val="nil"/>
          <w:bottom w:val="nil"/>
          <w:right w:val="nil"/>
          <w:between w:val="nil"/>
        </w:pBdr>
        <w:spacing w:line="276" w:lineRule="auto"/>
        <w:ind w:left="720"/>
        <w:rPr>
          <w:rFonts w:ascii="Times" w:eastAsia="Calibri" w:hAnsi="Times" w:cs="Calibri"/>
          <w:color w:val="000000"/>
        </w:rPr>
      </w:pPr>
    </w:p>
    <w:p w14:paraId="35BC87C5" w14:textId="6EF5BE6F" w:rsidR="00F54C17" w:rsidRDefault="00F54C17" w:rsidP="00E236E1">
      <w:pPr>
        <w:numPr>
          <w:ilvl w:val="1"/>
          <w:numId w:val="3"/>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lastRenderedPageBreak/>
        <w:t>Mobile Phone Charging Station at Parramatta South</w:t>
      </w:r>
    </w:p>
    <w:tbl>
      <w:tblPr>
        <w:tblStyle w:val="TableGrid"/>
        <w:tblW w:w="0" w:type="auto"/>
        <w:tblInd w:w="607" w:type="dxa"/>
        <w:tblLayout w:type="fixed"/>
        <w:tblLook w:val="06A0" w:firstRow="1" w:lastRow="0" w:firstColumn="1" w:lastColumn="0" w:noHBand="1" w:noVBand="1"/>
      </w:tblPr>
      <w:tblGrid>
        <w:gridCol w:w="1271"/>
        <w:gridCol w:w="7047"/>
      </w:tblGrid>
      <w:tr w:rsidR="00BB2537" w:rsidRPr="00FA345B" w14:paraId="58211F2B" w14:textId="77777777" w:rsidTr="00B46F2B">
        <w:tc>
          <w:tcPr>
            <w:tcW w:w="1271" w:type="dxa"/>
          </w:tcPr>
          <w:p w14:paraId="26E46EEA" w14:textId="3CB74973" w:rsidR="00BB2537" w:rsidRPr="00BB2537" w:rsidRDefault="00BB2537" w:rsidP="00BB2537">
            <w:pPr>
              <w:rPr>
                <w:rFonts w:ascii="Times" w:hAnsi="Times"/>
                <w:b/>
                <w:bCs/>
              </w:rPr>
            </w:pPr>
            <w:r w:rsidRPr="00BB2537">
              <w:rPr>
                <w:rFonts w:ascii="Times" w:eastAsia="Calibri" w:hAnsi="Times" w:cs="Calibri"/>
                <w:b/>
                <w:bCs/>
                <w:lang w:val="en-US"/>
              </w:rPr>
              <w:t>Issue</w:t>
            </w:r>
          </w:p>
        </w:tc>
        <w:tc>
          <w:tcPr>
            <w:tcW w:w="7047" w:type="dxa"/>
          </w:tcPr>
          <w:p w14:paraId="247FDBD4" w14:textId="5E374581" w:rsidR="00BB2537" w:rsidRPr="00BB2537" w:rsidRDefault="00BB2537" w:rsidP="00BB2537">
            <w:pPr>
              <w:pBdr>
                <w:top w:val="nil"/>
                <w:left w:val="nil"/>
                <w:bottom w:val="nil"/>
                <w:right w:val="nil"/>
                <w:between w:val="nil"/>
              </w:pBdr>
              <w:spacing w:line="276" w:lineRule="auto"/>
              <w:rPr>
                <w:rFonts w:ascii="Times" w:eastAsia="Calibri" w:hAnsi="Times" w:cs="Calibri"/>
                <w:color w:val="000000"/>
              </w:rPr>
            </w:pPr>
            <w:r w:rsidRPr="00BB2537">
              <w:rPr>
                <w:rFonts w:ascii="Times" w:eastAsia="Calibri" w:hAnsi="Times" w:cs="Calibri"/>
              </w:rPr>
              <w:t>Mobile Phone Charging Station at Parramatta South</w:t>
            </w:r>
          </w:p>
        </w:tc>
      </w:tr>
      <w:tr w:rsidR="00BB2537" w:rsidRPr="00F05086" w14:paraId="03B9D124" w14:textId="77777777" w:rsidTr="00B46F2B">
        <w:tc>
          <w:tcPr>
            <w:tcW w:w="1271" w:type="dxa"/>
          </w:tcPr>
          <w:p w14:paraId="09B59595" w14:textId="7EC930A5" w:rsidR="00BB2537" w:rsidRPr="00BB2537" w:rsidRDefault="00BB2537" w:rsidP="00BB2537">
            <w:pPr>
              <w:rPr>
                <w:rFonts w:ascii="Times" w:hAnsi="Times"/>
                <w:b/>
                <w:bCs/>
              </w:rPr>
            </w:pPr>
            <w:r w:rsidRPr="00BB2537">
              <w:rPr>
                <w:rFonts w:ascii="Times" w:eastAsia="Calibri" w:hAnsi="Times" w:cs="Calibri"/>
                <w:b/>
                <w:bCs/>
                <w:lang w:val="en-US"/>
              </w:rPr>
              <w:t>Date</w:t>
            </w:r>
          </w:p>
        </w:tc>
        <w:tc>
          <w:tcPr>
            <w:tcW w:w="7047" w:type="dxa"/>
          </w:tcPr>
          <w:p w14:paraId="16382A42" w14:textId="7692D622" w:rsidR="00BB2537" w:rsidRPr="00BB2537" w:rsidRDefault="00BB2537" w:rsidP="00BB2537">
            <w:pPr>
              <w:rPr>
                <w:rFonts w:ascii="Times" w:hAnsi="Times"/>
              </w:rPr>
            </w:pPr>
            <w:r w:rsidRPr="00BB2537">
              <w:rPr>
                <w:rFonts w:ascii="Times" w:eastAsia="Calibri" w:hAnsi="Times" w:cs="Calibri"/>
              </w:rPr>
              <w:t>23</w:t>
            </w:r>
            <w:r w:rsidRPr="00BB2537">
              <w:rPr>
                <w:rFonts w:ascii="Times" w:eastAsia="Calibri" w:hAnsi="Times" w:cs="Calibri"/>
                <w:vertAlign w:val="superscript"/>
              </w:rPr>
              <w:t>rd</w:t>
            </w:r>
            <w:r w:rsidRPr="00BB2537">
              <w:rPr>
                <w:rFonts w:ascii="Times" w:eastAsia="Calibri" w:hAnsi="Times" w:cs="Calibri"/>
              </w:rPr>
              <w:t xml:space="preserve"> March 2021</w:t>
            </w:r>
          </w:p>
        </w:tc>
      </w:tr>
      <w:tr w:rsidR="00BB2537" w:rsidRPr="00F05086" w14:paraId="5736545C" w14:textId="77777777" w:rsidTr="00B46F2B">
        <w:tc>
          <w:tcPr>
            <w:tcW w:w="1271" w:type="dxa"/>
          </w:tcPr>
          <w:p w14:paraId="0A98F72C" w14:textId="498A4E68" w:rsidR="00BB2537" w:rsidRPr="00BB2537" w:rsidRDefault="00BB2537" w:rsidP="00BB2537">
            <w:pPr>
              <w:rPr>
                <w:rFonts w:ascii="Times" w:hAnsi="Times"/>
                <w:b/>
                <w:bCs/>
              </w:rPr>
            </w:pPr>
            <w:r w:rsidRPr="00BB2537">
              <w:rPr>
                <w:rFonts w:ascii="Times" w:eastAsia="Calibri" w:hAnsi="Times" w:cs="Calibri"/>
                <w:b/>
                <w:bCs/>
                <w:lang w:val="en-US"/>
              </w:rPr>
              <w:t>Mover</w:t>
            </w:r>
          </w:p>
        </w:tc>
        <w:tc>
          <w:tcPr>
            <w:tcW w:w="7047" w:type="dxa"/>
          </w:tcPr>
          <w:p w14:paraId="294F0317" w14:textId="396227F3" w:rsidR="00BB2537" w:rsidRPr="00BB2537" w:rsidRDefault="00BB2537" w:rsidP="00BB2537">
            <w:pPr>
              <w:rPr>
                <w:rFonts w:ascii="Times" w:hAnsi="Times"/>
              </w:rPr>
            </w:pPr>
            <w:r w:rsidRPr="00BB2537">
              <w:rPr>
                <w:rFonts w:ascii="Times" w:eastAsia="Calibri" w:hAnsi="Times" w:cs="Calibri"/>
              </w:rPr>
              <w:t>Pearl Chung</w:t>
            </w:r>
          </w:p>
        </w:tc>
      </w:tr>
      <w:tr w:rsidR="00BB2537" w:rsidRPr="00F05086" w14:paraId="14EC336F" w14:textId="77777777" w:rsidTr="00B46F2B">
        <w:trPr>
          <w:trHeight w:val="78"/>
        </w:trPr>
        <w:tc>
          <w:tcPr>
            <w:tcW w:w="1271" w:type="dxa"/>
          </w:tcPr>
          <w:p w14:paraId="5A4F2071" w14:textId="69AB666A" w:rsidR="00BB2537" w:rsidRPr="00BB2537" w:rsidRDefault="00BB2537" w:rsidP="00BB2537">
            <w:pPr>
              <w:rPr>
                <w:rFonts w:ascii="Times" w:hAnsi="Times" w:cstheme="minorHAnsi"/>
                <w:b/>
                <w:bCs/>
              </w:rPr>
            </w:pPr>
            <w:r w:rsidRPr="00BB2537">
              <w:rPr>
                <w:rFonts w:ascii="Times" w:eastAsia="Calibri" w:hAnsi="Times" w:cs="Calibri"/>
                <w:b/>
                <w:bCs/>
                <w:lang w:val="en-US"/>
              </w:rPr>
              <w:t>Seconder</w:t>
            </w:r>
          </w:p>
        </w:tc>
        <w:tc>
          <w:tcPr>
            <w:tcW w:w="7047" w:type="dxa"/>
          </w:tcPr>
          <w:p w14:paraId="289C72C8" w14:textId="6F84D7D5" w:rsidR="00BB2537" w:rsidRPr="00BB2537" w:rsidRDefault="00BB2537" w:rsidP="00BB2537">
            <w:pPr>
              <w:rPr>
                <w:rFonts w:ascii="Times" w:hAnsi="Times" w:cstheme="minorHAnsi"/>
              </w:rPr>
            </w:pPr>
          </w:p>
        </w:tc>
      </w:tr>
    </w:tbl>
    <w:p w14:paraId="69F4FE33" w14:textId="77777777" w:rsidR="00BB2537" w:rsidRDefault="00BB2537" w:rsidP="00BB2537">
      <w:pPr>
        <w:ind w:left="720"/>
        <w:rPr>
          <w:rFonts w:ascii="Times" w:eastAsia="Calibri" w:hAnsi="Times" w:cs="Calibri"/>
          <w:i/>
          <w:iCs/>
          <w:color w:val="000000" w:themeColor="text1"/>
          <w:sz w:val="22"/>
          <w:szCs w:val="22"/>
          <w:lang w:val="en-US"/>
        </w:rPr>
      </w:pPr>
    </w:p>
    <w:p w14:paraId="07B3FC66" w14:textId="5E2C70EC" w:rsidR="00BB2537" w:rsidRPr="00BB2537" w:rsidRDefault="00BB2537" w:rsidP="00BB2537">
      <w:pPr>
        <w:ind w:left="720"/>
        <w:rPr>
          <w:rFonts w:ascii="Times" w:eastAsia="Calibri" w:hAnsi="Times" w:cs="Calibri"/>
          <w:color w:val="000000" w:themeColor="text1"/>
          <w:sz w:val="22"/>
          <w:szCs w:val="22"/>
        </w:rPr>
      </w:pPr>
      <w:r w:rsidRPr="00BB2537">
        <w:rPr>
          <w:rFonts w:ascii="Times" w:eastAsia="Calibri" w:hAnsi="Times" w:cs="Calibri"/>
          <w:i/>
          <w:iCs/>
          <w:color w:val="000000" w:themeColor="text1"/>
          <w:sz w:val="22"/>
          <w:szCs w:val="22"/>
          <w:lang w:val="en-US"/>
        </w:rPr>
        <w:t xml:space="preserve">Issue Description: </w:t>
      </w:r>
    </w:p>
    <w:p w14:paraId="1EE679D9" w14:textId="77777777" w:rsidR="00BB2537" w:rsidRPr="00BB2537" w:rsidRDefault="00BB2537" w:rsidP="00BB2537">
      <w:pPr>
        <w:ind w:left="720"/>
        <w:rPr>
          <w:rFonts w:ascii="Times" w:eastAsia="Calibri" w:hAnsi="Times" w:cs="Calibri"/>
          <w:color w:val="000000" w:themeColor="text1"/>
          <w:sz w:val="22"/>
          <w:szCs w:val="22"/>
        </w:rPr>
      </w:pPr>
      <w:r w:rsidRPr="00BB2537">
        <w:rPr>
          <w:rFonts w:ascii="Times" w:eastAsia="Calibri" w:hAnsi="Times" w:cs="Calibri"/>
          <w:color w:val="000000" w:themeColor="text1"/>
          <w:sz w:val="22"/>
          <w:szCs w:val="22"/>
          <w:lang w:val="en-GB"/>
        </w:rPr>
        <w:t xml:space="preserve">I received an email from Marissa Waddington to pass on a request for mobile phone charging stations, consistently asked by Parramatta South students. </w:t>
      </w:r>
    </w:p>
    <w:p w14:paraId="0ADD346E" w14:textId="77777777" w:rsidR="00BB2537" w:rsidRPr="00BB2537" w:rsidRDefault="00BB2537" w:rsidP="00BB2537">
      <w:pPr>
        <w:ind w:left="720"/>
        <w:rPr>
          <w:rFonts w:ascii="Times" w:eastAsia="Calibri" w:hAnsi="Times" w:cs="Calibri"/>
          <w:color w:val="000000" w:themeColor="text1"/>
          <w:sz w:val="22"/>
          <w:szCs w:val="22"/>
        </w:rPr>
      </w:pPr>
      <w:r w:rsidRPr="00BB2537">
        <w:rPr>
          <w:rFonts w:ascii="Times" w:eastAsia="Calibri" w:hAnsi="Times" w:cs="Calibri"/>
          <w:color w:val="000000" w:themeColor="text1"/>
          <w:sz w:val="22"/>
          <w:szCs w:val="22"/>
          <w:lang w:val="en-GB"/>
        </w:rPr>
        <w:t>I have found a few links here to a variety of charging options.</w:t>
      </w:r>
    </w:p>
    <w:p w14:paraId="63311515" w14:textId="1C454AD9" w:rsidR="00BB2537" w:rsidRPr="00BB2537" w:rsidRDefault="00BB2537" w:rsidP="00E236E1">
      <w:pPr>
        <w:pStyle w:val="ListParagraph"/>
        <w:numPr>
          <w:ilvl w:val="0"/>
          <w:numId w:val="5"/>
        </w:numPr>
        <w:spacing w:after="160" w:line="240" w:lineRule="auto"/>
        <w:ind w:left="1440"/>
        <w:rPr>
          <w:rFonts w:ascii="Times" w:eastAsiaTheme="minorEastAsia" w:hAnsi="Times"/>
          <w:color w:val="000000" w:themeColor="text1"/>
        </w:rPr>
      </w:pPr>
      <w:hyperlink r:id="rId6" w:history="1">
        <w:proofErr w:type="spellStart"/>
        <w:r w:rsidRPr="00BB2537">
          <w:rPr>
            <w:rStyle w:val="Hyperlink"/>
            <w:rFonts w:ascii="Times" w:eastAsia="Calibri" w:hAnsi="Times" w:cs="Calibri"/>
            <w:lang w:val="en-GB"/>
          </w:rPr>
          <w:t>Orotec</w:t>
        </w:r>
        <w:proofErr w:type="spellEnd"/>
        <w:r w:rsidRPr="00BB2537">
          <w:rPr>
            <w:rStyle w:val="Hyperlink"/>
            <w:rFonts w:ascii="Times" w:eastAsia="Calibri" w:hAnsi="Times" w:cs="Calibri"/>
            <w:lang w:val="en-GB"/>
          </w:rPr>
          <w:t xml:space="preserve"> Triple Mobile Charger Pad Qi-compatible Wireless Charging &amp; USB 2.0 Ports $67</w:t>
        </w:r>
      </w:hyperlink>
    </w:p>
    <w:p w14:paraId="1D539969" w14:textId="5F2F7424" w:rsidR="00BB2537" w:rsidRPr="00BB2537" w:rsidRDefault="00BB2537" w:rsidP="00E236E1">
      <w:pPr>
        <w:pStyle w:val="ListParagraph"/>
        <w:numPr>
          <w:ilvl w:val="0"/>
          <w:numId w:val="5"/>
        </w:numPr>
        <w:spacing w:after="160" w:line="259" w:lineRule="auto"/>
        <w:ind w:left="1440"/>
        <w:rPr>
          <w:rFonts w:ascii="Times" w:hAnsi="Times"/>
          <w:color w:val="000000" w:themeColor="text1"/>
        </w:rPr>
      </w:pPr>
      <w:hyperlink r:id="rId7" w:history="1">
        <w:proofErr w:type="spellStart"/>
        <w:r w:rsidRPr="00BB2537">
          <w:rPr>
            <w:rStyle w:val="Hyperlink"/>
            <w:rFonts w:ascii="Times" w:eastAsia="Calibri" w:hAnsi="Times" w:cs="Calibri"/>
            <w:lang w:val="en-GB"/>
          </w:rPr>
          <w:t>mbeat</w:t>
        </w:r>
        <w:proofErr w:type="spellEnd"/>
        <w:r w:rsidRPr="00BB2537">
          <w:rPr>
            <w:rStyle w:val="Hyperlink"/>
            <w:rFonts w:ascii="Times" w:eastAsia="Calibri" w:hAnsi="Times" w:cs="Calibri"/>
            <w:lang w:val="en-GB"/>
          </w:rPr>
          <w:t xml:space="preserve"> Gorilla Power 7-Port 60W USB-C &amp; USB-A Charging Station $49.99</w:t>
        </w:r>
      </w:hyperlink>
    </w:p>
    <w:p w14:paraId="120C9F21" w14:textId="77777777" w:rsidR="00BB2537" w:rsidRPr="00BB2537" w:rsidRDefault="00BB2537" w:rsidP="00BB2537">
      <w:pPr>
        <w:ind w:left="720"/>
        <w:rPr>
          <w:rFonts w:ascii="Times" w:eastAsia="Calibri" w:hAnsi="Times" w:cs="Calibri"/>
          <w:color w:val="000000" w:themeColor="text1"/>
          <w:sz w:val="22"/>
          <w:szCs w:val="22"/>
        </w:rPr>
      </w:pPr>
      <w:r w:rsidRPr="00BB2537">
        <w:rPr>
          <w:rFonts w:ascii="Times" w:eastAsia="Calibri" w:hAnsi="Times" w:cs="Calibri"/>
          <w:i/>
          <w:iCs/>
          <w:color w:val="000000" w:themeColor="text1"/>
          <w:sz w:val="22"/>
          <w:szCs w:val="22"/>
          <w:lang w:val="en-US"/>
        </w:rPr>
        <w:t>Portfolios/Students Impacted:</w:t>
      </w:r>
    </w:p>
    <w:p w14:paraId="09415D87" w14:textId="3A877F8A" w:rsidR="00BB2537" w:rsidRDefault="00BB2537" w:rsidP="00BB2537">
      <w:pPr>
        <w:ind w:left="720"/>
        <w:rPr>
          <w:rFonts w:ascii="Times" w:eastAsia="Calibri" w:hAnsi="Times" w:cs="Calibri"/>
          <w:color w:val="000000" w:themeColor="text1"/>
          <w:sz w:val="22"/>
          <w:szCs w:val="22"/>
          <w:lang w:val="en-GB"/>
        </w:rPr>
      </w:pPr>
      <w:r w:rsidRPr="00BB2537">
        <w:rPr>
          <w:rFonts w:ascii="Times" w:eastAsia="Calibri" w:hAnsi="Times" w:cs="Calibri"/>
          <w:color w:val="000000" w:themeColor="text1"/>
          <w:sz w:val="22"/>
          <w:szCs w:val="22"/>
          <w:lang w:val="en-GB"/>
        </w:rPr>
        <w:t>Parramatta South Campus</w:t>
      </w:r>
    </w:p>
    <w:p w14:paraId="7B34B1A3" w14:textId="77777777" w:rsidR="00BB2537" w:rsidRPr="00BB2537" w:rsidRDefault="00BB2537" w:rsidP="00BB2537">
      <w:pPr>
        <w:ind w:left="720"/>
        <w:rPr>
          <w:rFonts w:ascii="Times" w:eastAsia="Calibri" w:hAnsi="Times" w:cs="Calibri"/>
          <w:color w:val="000000" w:themeColor="text1"/>
          <w:sz w:val="22"/>
          <w:szCs w:val="22"/>
        </w:rPr>
      </w:pPr>
    </w:p>
    <w:p w14:paraId="2BADC1C9" w14:textId="77777777" w:rsidR="00BB2537" w:rsidRPr="00BB2537" w:rsidRDefault="00BB2537" w:rsidP="00BB2537">
      <w:pPr>
        <w:ind w:left="720"/>
        <w:rPr>
          <w:rFonts w:ascii="Times" w:eastAsia="Calibri" w:hAnsi="Times" w:cs="Calibri"/>
          <w:color w:val="000000" w:themeColor="text1"/>
          <w:sz w:val="22"/>
          <w:szCs w:val="22"/>
        </w:rPr>
      </w:pPr>
      <w:r w:rsidRPr="00BB2537">
        <w:rPr>
          <w:rFonts w:ascii="Times" w:eastAsia="Calibri" w:hAnsi="Times" w:cs="Calibri"/>
          <w:i/>
          <w:iCs/>
          <w:color w:val="000000" w:themeColor="text1"/>
          <w:sz w:val="22"/>
          <w:szCs w:val="22"/>
          <w:lang w:val="en-US"/>
        </w:rPr>
        <w:t>Recommendation:</w:t>
      </w:r>
    </w:p>
    <w:p w14:paraId="43F00945" w14:textId="2F8FB89F" w:rsidR="00BB2537" w:rsidRDefault="00BB2537" w:rsidP="00BB2537">
      <w:pPr>
        <w:ind w:left="720"/>
        <w:rPr>
          <w:rFonts w:ascii="Times" w:eastAsia="Calibri" w:hAnsi="Times" w:cs="Calibri"/>
          <w:color w:val="000000" w:themeColor="text1"/>
          <w:sz w:val="22"/>
          <w:szCs w:val="22"/>
          <w:lang w:val="en-GB"/>
        </w:rPr>
      </w:pPr>
      <w:r w:rsidRPr="00BB2537">
        <w:rPr>
          <w:rFonts w:ascii="Times" w:eastAsia="Calibri" w:hAnsi="Times" w:cs="Calibri"/>
          <w:color w:val="000000" w:themeColor="text1"/>
          <w:sz w:val="22"/>
          <w:szCs w:val="22"/>
          <w:lang w:val="en-GB"/>
        </w:rPr>
        <w:t>The amount proposed covers two Triple Mobile Chargers (</w:t>
      </w:r>
      <w:proofErr w:type="spellStart"/>
      <w:r w:rsidRPr="00BB2537">
        <w:rPr>
          <w:rFonts w:ascii="Times" w:eastAsia="Calibri" w:hAnsi="Times" w:cs="Calibri"/>
          <w:color w:val="000000" w:themeColor="text1"/>
          <w:sz w:val="22"/>
          <w:szCs w:val="22"/>
          <w:lang w:val="en-GB"/>
        </w:rPr>
        <w:t>Orotec</w:t>
      </w:r>
      <w:proofErr w:type="spellEnd"/>
      <w:r w:rsidRPr="00BB2537">
        <w:rPr>
          <w:rFonts w:ascii="Times" w:eastAsia="Calibri" w:hAnsi="Times" w:cs="Calibri"/>
          <w:color w:val="000000" w:themeColor="text1"/>
          <w:sz w:val="22"/>
          <w:szCs w:val="22"/>
          <w:lang w:val="en-GB"/>
        </w:rPr>
        <w:t>) and two 7-Port 60W USB-C and USB-A charging stations (</w:t>
      </w:r>
      <w:proofErr w:type="spellStart"/>
      <w:r w:rsidRPr="00BB2537">
        <w:rPr>
          <w:rFonts w:ascii="Times" w:eastAsia="Calibri" w:hAnsi="Times" w:cs="Calibri"/>
          <w:color w:val="000000" w:themeColor="text1"/>
          <w:sz w:val="22"/>
          <w:szCs w:val="22"/>
          <w:lang w:val="en-GB"/>
        </w:rPr>
        <w:t>mbeat</w:t>
      </w:r>
      <w:proofErr w:type="spellEnd"/>
      <w:r w:rsidRPr="00BB2537">
        <w:rPr>
          <w:rFonts w:ascii="Times" w:eastAsia="Calibri" w:hAnsi="Times" w:cs="Calibri"/>
          <w:color w:val="000000" w:themeColor="text1"/>
          <w:sz w:val="22"/>
          <w:szCs w:val="22"/>
          <w:lang w:val="en-GB"/>
        </w:rPr>
        <w:t xml:space="preserve">) (as outlined above). </w:t>
      </w:r>
    </w:p>
    <w:p w14:paraId="37AA6FB9" w14:textId="77777777" w:rsidR="00BB2537" w:rsidRPr="00BB2537" w:rsidRDefault="00BB2537" w:rsidP="00BB2537">
      <w:pPr>
        <w:ind w:left="720"/>
        <w:rPr>
          <w:rFonts w:ascii="Times" w:eastAsia="Calibri" w:hAnsi="Times" w:cs="Calibri"/>
          <w:color w:val="000000" w:themeColor="text1"/>
          <w:sz w:val="22"/>
          <w:szCs w:val="22"/>
        </w:rPr>
      </w:pPr>
    </w:p>
    <w:p w14:paraId="6AA08051" w14:textId="77777777" w:rsidR="00BB2537" w:rsidRPr="00BB2537" w:rsidRDefault="00BB2537" w:rsidP="00BB2537">
      <w:pPr>
        <w:ind w:left="720"/>
        <w:rPr>
          <w:rFonts w:ascii="Times" w:eastAsia="Calibri" w:hAnsi="Times" w:cs="Calibri"/>
          <w:color w:val="000000" w:themeColor="text1"/>
          <w:sz w:val="22"/>
          <w:szCs w:val="22"/>
        </w:rPr>
      </w:pPr>
      <w:r w:rsidRPr="00BB2537">
        <w:rPr>
          <w:rFonts w:ascii="Times" w:eastAsia="Calibri" w:hAnsi="Times" w:cs="Calibri"/>
          <w:i/>
          <w:iCs/>
          <w:color w:val="000000" w:themeColor="text1"/>
          <w:sz w:val="22"/>
          <w:szCs w:val="22"/>
          <w:lang w:val="en-US"/>
        </w:rPr>
        <w:t>Justification/Reason for Recommendation:</w:t>
      </w:r>
    </w:p>
    <w:p w14:paraId="6530E6D5" w14:textId="0F16AFAE" w:rsidR="00BB2537" w:rsidRDefault="00BB2537" w:rsidP="00BB2537">
      <w:pPr>
        <w:ind w:left="720"/>
        <w:rPr>
          <w:rFonts w:ascii="Times" w:eastAsia="Calibri" w:hAnsi="Times" w:cs="Calibri"/>
          <w:color w:val="000000" w:themeColor="text1"/>
          <w:sz w:val="22"/>
          <w:szCs w:val="22"/>
          <w:lang w:val="en-GB"/>
        </w:rPr>
      </w:pPr>
      <w:r w:rsidRPr="00BB2537">
        <w:rPr>
          <w:rFonts w:ascii="Times" w:eastAsia="Calibri" w:hAnsi="Times" w:cs="Calibri"/>
          <w:color w:val="000000" w:themeColor="text1"/>
          <w:sz w:val="22"/>
          <w:szCs w:val="22"/>
          <w:lang w:val="en-GB"/>
        </w:rPr>
        <w:t>I recommended 2 varieties of chargers as the first product has 3 wireless charging capacity and the second product has 7 ports for individual users to plug in their various cables for their device. The suggested location on Parramatta South is next to the couch in EF. The chargers can be secured on to tables using double sided adhesive.</w:t>
      </w:r>
    </w:p>
    <w:p w14:paraId="745E6BE4" w14:textId="77777777" w:rsidR="00BB2537" w:rsidRPr="00BB2537" w:rsidRDefault="00BB2537" w:rsidP="00BB2537">
      <w:pPr>
        <w:ind w:left="720"/>
        <w:rPr>
          <w:rFonts w:ascii="Times" w:eastAsia="Calibri" w:hAnsi="Times" w:cs="Calibri"/>
          <w:color w:val="000000" w:themeColor="text1"/>
          <w:sz w:val="22"/>
          <w:szCs w:val="22"/>
        </w:rPr>
      </w:pPr>
    </w:p>
    <w:p w14:paraId="20145551" w14:textId="77777777" w:rsidR="00BB2537" w:rsidRPr="00BB2537" w:rsidRDefault="00BB2537" w:rsidP="00BB2537">
      <w:pPr>
        <w:ind w:left="720"/>
        <w:rPr>
          <w:rFonts w:ascii="Times" w:eastAsia="Calibri" w:hAnsi="Times" w:cs="Calibri"/>
          <w:color w:val="000000" w:themeColor="text1"/>
          <w:sz w:val="22"/>
          <w:szCs w:val="22"/>
        </w:rPr>
      </w:pPr>
      <w:r w:rsidRPr="00BB2537">
        <w:rPr>
          <w:rFonts w:ascii="Times" w:eastAsia="Calibri" w:hAnsi="Times" w:cs="Calibri"/>
          <w:i/>
          <w:iCs/>
          <w:color w:val="000000" w:themeColor="text1"/>
          <w:sz w:val="22"/>
          <w:szCs w:val="22"/>
          <w:lang w:val="en-US"/>
        </w:rPr>
        <w:t xml:space="preserve">Budget Impact: </w:t>
      </w:r>
    </w:p>
    <w:tbl>
      <w:tblPr>
        <w:tblStyle w:val="TableGrid"/>
        <w:tblW w:w="9016" w:type="dxa"/>
        <w:tblInd w:w="720" w:type="dxa"/>
        <w:tblLayout w:type="fixed"/>
        <w:tblLook w:val="06A0" w:firstRow="1" w:lastRow="0" w:firstColumn="1" w:lastColumn="0" w:noHBand="1" w:noVBand="1"/>
      </w:tblPr>
      <w:tblGrid>
        <w:gridCol w:w="4508"/>
        <w:gridCol w:w="4508"/>
      </w:tblGrid>
      <w:tr w:rsidR="00BB2537" w:rsidRPr="00BB2537" w14:paraId="6B17615E" w14:textId="77777777" w:rsidTr="00BB2537">
        <w:tc>
          <w:tcPr>
            <w:tcW w:w="4508" w:type="dxa"/>
          </w:tcPr>
          <w:p w14:paraId="4719D965" w14:textId="77777777" w:rsidR="00BB2537" w:rsidRPr="00BB2537" w:rsidRDefault="00BB2537" w:rsidP="00B46F2B">
            <w:pPr>
              <w:spacing w:line="259" w:lineRule="auto"/>
              <w:rPr>
                <w:rFonts w:ascii="Times" w:eastAsia="Calibri" w:hAnsi="Times" w:cs="Calibri"/>
              </w:rPr>
            </w:pPr>
            <w:r w:rsidRPr="00BB2537">
              <w:rPr>
                <w:rFonts w:ascii="Times" w:eastAsia="Calibri" w:hAnsi="Times" w:cs="Calibri"/>
                <w:b/>
                <w:bCs/>
                <w:lang w:val="en-US"/>
              </w:rPr>
              <w:t>Items</w:t>
            </w:r>
          </w:p>
        </w:tc>
        <w:tc>
          <w:tcPr>
            <w:tcW w:w="4508" w:type="dxa"/>
          </w:tcPr>
          <w:p w14:paraId="45B5D0C8" w14:textId="77777777" w:rsidR="00BB2537" w:rsidRPr="00BB2537" w:rsidRDefault="00BB2537" w:rsidP="00B46F2B">
            <w:pPr>
              <w:spacing w:line="259" w:lineRule="auto"/>
              <w:rPr>
                <w:rFonts w:ascii="Times" w:eastAsia="Calibri" w:hAnsi="Times" w:cs="Calibri"/>
              </w:rPr>
            </w:pPr>
            <w:r w:rsidRPr="00BB2537">
              <w:rPr>
                <w:rFonts w:ascii="Times" w:eastAsia="Calibri" w:hAnsi="Times" w:cs="Calibri"/>
                <w:b/>
                <w:bCs/>
                <w:lang w:val="en-US"/>
              </w:rPr>
              <w:t>Quotes/Cost</w:t>
            </w:r>
          </w:p>
        </w:tc>
      </w:tr>
      <w:tr w:rsidR="00BB2537" w:rsidRPr="00BB2537" w14:paraId="23CC8CFD" w14:textId="77777777" w:rsidTr="00BB2537">
        <w:tc>
          <w:tcPr>
            <w:tcW w:w="4508" w:type="dxa"/>
          </w:tcPr>
          <w:p w14:paraId="7AFF55BF" w14:textId="77777777" w:rsidR="00BB2537" w:rsidRPr="00BB2537" w:rsidRDefault="00BB2537" w:rsidP="00B46F2B">
            <w:pPr>
              <w:spacing w:line="259" w:lineRule="auto"/>
              <w:rPr>
                <w:rFonts w:ascii="Times" w:eastAsia="Calibri" w:hAnsi="Times" w:cs="Calibri"/>
              </w:rPr>
            </w:pPr>
            <w:r w:rsidRPr="00BB2537">
              <w:rPr>
                <w:rFonts w:ascii="Times" w:eastAsia="Calibri" w:hAnsi="Times" w:cs="Calibri"/>
              </w:rPr>
              <w:t xml:space="preserve">2 x </w:t>
            </w:r>
            <w:proofErr w:type="spellStart"/>
            <w:r w:rsidRPr="00BB2537">
              <w:rPr>
                <w:rFonts w:ascii="Times" w:eastAsia="Calibri" w:hAnsi="Times" w:cs="Calibri"/>
              </w:rPr>
              <w:t>Oretec</w:t>
            </w:r>
            <w:proofErr w:type="spellEnd"/>
            <w:r w:rsidRPr="00BB2537">
              <w:rPr>
                <w:rFonts w:ascii="Times" w:eastAsia="Calibri" w:hAnsi="Times" w:cs="Calibri"/>
              </w:rPr>
              <w:t xml:space="preserve"> Triple Mobile Charger</w:t>
            </w:r>
          </w:p>
        </w:tc>
        <w:tc>
          <w:tcPr>
            <w:tcW w:w="4508" w:type="dxa"/>
          </w:tcPr>
          <w:p w14:paraId="3089714E" w14:textId="77777777" w:rsidR="00BB2537" w:rsidRPr="00BB2537" w:rsidRDefault="00BB2537" w:rsidP="00B46F2B">
            <w:pPr>
              <w:spacing w:line="259" w:lineRule="auto"/>
              <w:rPr>
                <w:rFonts w:ascii="Times" w:eastAsia="Calibri" w:hAnsi="Times" w:cs="Calibri"/>
                <w:lang w:val="en-US"/>
              </w:rPr>
            </w:pPr>
            <w:r w:rsidRPr="00BB2537">
              <w:rPr>
                <w:rFonts w:ascii="Times" w:eastAsia="Calibri" w:hAnsi="Times" w:cs="Calibri"/>
                <w:lang w:val="en-US"/>
              </w:rPr>
              <w:t>$134</w:t>
            </w:r>
          </w:p>
        </w:tc>
      </w:tr>
      <w:tr w:rsidR="00BB2537" w:rsidRPr="00BB2537" w14:paraId="54D3BBFA" w14:textId="77777777" w:rsidTr="00BB2537">
        <w:tc>
          <w:tcPr>
            <w:tcW w:w="4508" w:type="dxa"/>
          </w:tcPr>
          <w:p w14:paraId="79497C9B" w14:textId="77777777" w:rsidR="00BB2537" w:rsidRPr="00BB2537" w:rsidRDefault="00BB2537" w:rsidP="00B46F2B">
            <w:pPr>
              <w:spacing w:line="259" w:lineRule="auto"/>
              <w:rPr>
                <w:rFonts w:ascii="Times" w:eastAsia="Calibri" w:hAnsi="Times" w:cs="Calibri"/>
              </w:rPr>
            </w:pPr>
            <w:r w:rsidRPr="00BB2537">
              <w:rPr>
                <w:rFonts w:ascii="Times" w:eastAsia="Calibri" w:hAnsi="Times" w:cs="Calibri"/>
              </w:rPr>
              <w:t xml:space="preserve">2 x </w:t>
            </w:r>
            <w:proofErr w:type="spellStart"/>
            <w:r w:rsidRPr="00BB2537">
              <w:rPr>
                <w:rFonts w:ascii="Times" w:eastAsia="Calibri" w:hAnsi="Times" w:cs="Calibri"/>
              </w:rPr>
              <w:t>mBeat</w:t>
            </w:r>
            <w:proofErr w:type="spellEnd"/>
            <w:r w:rsidRPr="00BB2537">
              <w:rPr>
                <w:rFonts w:ascii="Times" w:eastAsia="Calibri" w:hAnsi="Times" w:cs="Calibri"/>
              </w:rPr>
              <w:t xml:space="preserve"> Charging Station</w:t>
            </w:r>
          </w:p>
        </w:tc>
        <w:tc>
          <w:tcPr>
            <w:tcW w:w="4508" w:type="dxa"/>
          </w:tcPr>
          <w:p w14:paraId="133E3714" w14:textId="77777777" w:rsidR="00BB2537" w:rsidRPr="00BB2537" w:rsidRDefault="00BB2537" w:rsidP="00B46F2B">
            <w:pPr>
              <w:spacing w:line="259" w:lineRule="auto"/>
              <w:rPr>
                <w:rFonts w:ascii="Times" w:eastAsia="Calibri" w:hAnsi="Times" w:cs="Calibri"/>
                <w:lang w:val="en-US"/>
              </w:rPr>
            </w:pPr>
            <w:r w:rsidRPr="00BB2537">
              <w:rPr>
                <w:rFonts w:ascii="Times" w:eastAsia="Calibri" w:hAnsi="Times" w:cs="Calibri"/>
                <w:lang w:val="en-US"/>
              </w:rPr>
              <w:t>$100</w:t>
            </w:r>
          </w:p>
        </w:tc>
      </w:tr>
    </w:tbl>
    <w:p w14:paraId="59DF4B1F" w14:textId="77777777" w:rsidR="00BB2537" w:rsidRPr="00BB2537" w:rsidRDefault="00BB2537" w:rsidP="00BB2537">
      <w:pPr>
        <w:ind w:left="720"/>
        <w:rPr>
          <w:rFonts w:ascii="Times" w:hAnsi="Times"/>
          <w:i/>
          <w:iCs/>
          <w:sz w:val="22"/>
          <w:szCs w:val="22"/>
        </w:rPr>
      </w:pPr>
    </w:p>
    <w:p w14:paraId="6651D447" w14:textId="77777777" w:rsidR="00BB2537" w:rsidRPr="00BB2537" w:rsidRDefault="00BB2537" w:rsidP="00BB2537">
      <w:pPr>
        <w:ind w:left="720"/>
        <w:rPr>
          <w:rFonts w:ascii="Times" w:eastAsia="Calibri" w:hAnsi="Times" w:cs="Calibri"/>
          <w:i/>
          <w:iCs/>
          <w:color w:val="000000" w:themeColor="text1"/>
          <w:sz w:val="22"/>
          <w:szCs w:val="22"/>
        </w:rPr>
      </w:pPr>
      <w:r w:rsidRPr="00BB2537">
        <w:rPr>
          <w:rFonts w:ascii="Times" w:eastAsia="Calibri" w:hAnsi="Times" w:cs="Calibri"/>
          <w:i/>
          <w:iCs/>
          <w:color w:val="000000" w:themeColor="text1"/>
          <w:sz w:val="22"/>
          <w:szCs w:val="22"/>
          <w:lang w:val="en-US"/>
        </w:rPr>
        <w:t>Proposed Action:</w:t>
      </w:r>
    </w:p>
    <w:p w14:paraId="6C4996D6" w14:textId="77777777" w:rsidR="00BB2537" w:rsidRDefault="00BB2537" w:rsidP="00BB2537">
      <w:pPr>
        <w:ind w:left="720"/>
        <w:rPr>
          <w:rFonts w:ascii="Calibri" w:eastAsia="Calibri" w:hAnsi="Calibri" w:cs="Calibri"/>
          <w:color w:val="000000" w:themeColor="text1"/>
        </w:rPr>
      </w:pPr>
      <w:r w:rsidRPr="00BB2537">
        <w:rPr>
          <w:rFonts w:ascii="Times" w:eastAsia="Calibri" w:hAnsi="Times" w:cs="Calibri"/>
          <w:color w:val="000000" w:themeColor="text1"/>
          <w:sz w:val="22"/>
          <w:szCs w:val="22"/>
          <w:lang w:val="en-GB"/>
        </w:rPr>
        <w:t>I propose that SRC funds $234.00 for a charging station at Parramatta South.</w:t>
      </w:r>
    </w:p>
    <w:p w14:paraId="64979964" w14:textId="77777777" w:rsidR="00BB2537" w:rsidRPr="00F54C17" w:rsidRDefault="00BB2537" w:rsidP="00BB2537">
      <w:pPr>
        <w:pBdr>
          <w:top w:val="nil"/>
          <w:left w:val="nil"/>
          <w:bottom w:val="nil"/>
          <w:right w:val="nil"/>
          <w:between w:val="nil"/>
        </w:pBdr>
        <w:spacing w:line="276" w:lineRule="auto"/>
        <w:ind w:left="720"/>
        <w:rPr>
          <w:rFonts w:ascii="Times" w:eastAsia="Calibri" w:hAnsi="Times" w:cs="Calibri"/>
          <w:color w:val="000000"/>
        </w:rPr>
      </w:pPr>
    </w:p>
    <w:p w14:paraId="407E3579" w14:textId="655E072E" w:rsidR="00E54ED1" w:rsidRDefault="00E54ED1" w:rsidP="00E236E1">
      <w:pPr>
        <w:numPr>
          <w:ilvl w:val="1"/>
          <w:numId w:val="3"/>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Incidentals Budget</w:t>
      </w:r>
    </w:p>
    <w:tbl>
      <w:tblPr>
        <w:tblStyle w:val="TableGrid"/>
        <w:tblW w:w="0" w:type="auto"/>
        <w:tblInd w:w="607" w:type="dxa"/>
        <w:tblLayout w:type="fixed"/>
        <w:tblLook w:val="06A0" w:firstRow="1" w:lastRow="0" w:firstColumn="1" w:lastColumn="0" w:noHBand="1" w:noVBand="1"/>
      </w:tblPr>
      <w:tblGrid>
        <w:gridCol w:w="1271"/>
        <w:gridCol w:w="7047"/>
      </w:tblGrid>
      <w:tr w:rsidR="00BB2537" w:rsidRPr="00BB2537" w14:paraId="1B8CB56C" w14:textId="77777777" w:rsidTr="00B46F2B">
        <w:tc>
          <w:tcPr>
            <w:tcW w:w="1271" w:type="dxa"/>
          </w:tcPr>
          <w:p w14:paraId="057A2857" w14:textId="37A73CAE" w:rsidR="00BB2537" w:rsidRPr="00BB2537" w:rsidRDefault="00BB2537" w:rsidP="00BB2537">
            <w:pPr>
              <w:rPr>
                <w:rFonts w:ascii="Times" w:hAnsi="Times"/>
                <w:b/>
                <w:bCs/>
              </w:rPr>
            </w:pPr>
            <w:r w:rsidRPr="00BB2537">
              <w:rPr>
                <w:rFonts w:ascii="Times" w:hAnsi="Times" w:cs="Calibri"/>
                <w:b/>
                <w:bCs/>
                <w:lang w:val="en-US"/>
              </w:rPr>
              <w:t>Issue</w:t>
            </w:r>
            <w:r w:rsidRPr="00BB2537">
              <w:rPr>
                <w:rFonts w:ascii="Times" w:hAnsi="Times" w:cs="Calibri"/>
              </w:rPr>
              <w:t> </w:t>
            </w:r>
          </w:p>
        </w:tc>
        <w:tc>
          <w:tcPr>
            <w:tcW w:w="7047" w:type="dxa"/>
          </w:tcPr>
          <w:p w14:paraId="3A6A5005" w14:textId="2A7FB5FA" w:rsidR="00BB2537" w:rsidRPr="00BB2537" w:rsidRDefault="00BB2537" w:rsidP="00BB2537">
            <w:pPr>
              <w:pBdr>
                <w:top w:val="nil"/>
                <w:left w:val="nil"/>
                <w:bottom w:val="nil"/>
                <w:right w:val="nil"/>
                <w:between w:val="nil"/>
              </w:pBdr>
              <w:spacing w:line="276" w:lineRule="auto"/>
              <w:rPr>
                <w:rFonts w:ascii="Times" w:eastAsia="Calibri" w:hAnsi="Times" w:cs="Calibri"/>
                <w:color w:val="000000"/>
              </w:rPr>
            </w:pPr>
            <w:r w:rsidRPr="00BB2537">
              <w:rPr>
                <w:rFonts w:ascii="Times" w:hAnsi="Times" w:cs="Calibri"/>
              </w:rPr>
              <w:t> Incidentals budget for all representatives</w:t>
            </w:r>
          </w:p>
        </w:tc>
      </w:tr>
      <w:tr w:rsidR="00BB2537" w:rsidRPr="00BB2537" w14:paraId="7FBCFBB7" w14:textId="77777777" w:rsidTr="00B46F2B">
        <w:tc>
          <w:tcPr>
            <w:tcW w:w="1271" w:type="dxa"/>
          </w:tcPr>
          <w:p w14:paraId="0018AF67" w14:textId="24A3C40B" w:rsidR="00BB2537" w:rsidRPr="00BB2537" w:rsidRDefault="00BB2537" w:rsidP="00BB2537">
            <w:pPr>
              <w:rPr>
                <w:rFonts w:ascii="Times" w:hAnsi="Times"/>
                <w:b/>
                <w:bCs/>
              </w:rPr>
            </w:pPr>
            <w:r w:rsidRPr="00BB2537">
              <w:rPr>
                <w:rFonts w:ascii="Times" w:hAnsi="Times" w:cs="Calibri"/>
                <w:b/>
                <w:bCs/>
                <w:lang w:val="en-US"/>
              </w:rPr>
              <w:t>Date</w:t>
            </w:r>
            <w:r w:rsidRPr="00BB2537">
              <w:rPr>
                <w:rFonts w:ascii="Times" w:hAnsi="Times" w:cs="Calibri"/>
              </w:rPr>
              <w:t> </w:t>
            </w:r>
          </w:p>
        </w:tc>
        <w:tc>
          <w:tcPr>
            <w:tcW w:w="7047" w:type="dxa"/>
          </w:tcPr>
          <w:p w14:paraId="4E0DBA9D" w14:textId="7E1E1B37" w:rsidR="00BB2537" w:rsidRPr="00BB2537" w:rsidRDefault="00BB2537" w:rsidP="00BB2537">
            <w:pPr>
              <w:rPr>
                <w:rFonts w:ascii="Times" w:hAnsi="Times"/>
              </w:rPr>
            </w:pPr>
            <w:r w:rsidRPr="00BB2537">
              <w:rPr>
                <w:rFonts w:ascii="Times" w:hAnsi="Times" w:cs="Calibri"/>
              </w:rPr>
              <w:t> 23/03/2021</w:t>
            </w:r>
          </w:p>
        </w:tc>
      </w:tr>
      <w:tr w:rsidR="00BB2537" w:rsidRPr="00BB2537" w14:paraId="0C7EF9BF" w14:textId="77777777" w:rsidTr="005B182F">
        <w:trPr>
          <w:trHeight w:val="76"/>
        </w:trPr>
        <w:tc>
          <w:tcPr>
            <w:tcW w:w="1271" w:type="dxa"/>
          </w:tcPr>
          <w:p w14:paraId="10118B6D" w14:textId="7C47049D" w:rsidR="00BB2537" w:rsidRPr="00BB2537" w:rsidRDefault="00BB2537" w:rsidP="00BB2537">
            <w:pPr>
              <w:rPr>
                <w:rFonts w:ascii="Times" w:hAnsi="Times"/>
                <w:b/>
                <w:bCs/>
              </w:rPr>
            </w:pPr>
            <w:r w:rsidRPr="00BB2537">
              <w:rPr>
                <w:rFonts w:ascii="Times" w:hAnsi="Times" w:cs="Calibri"/>
                <w:b/>
                <w:bCs/>
                <w:lang w:val="en-US"/>
              </w:rPr>
              <w:t>Mover</w:t>
            </w:r>
            <w:r w:rsidRPr="00BB2537">
              <w:rPr>
                <w:rFonts w:ascii="Times" w:hAnsi="Times" w:cs="Calibri"/>
              </w:rPr>
              <w:t> </w:t>
            </w:r>
          </w:p>
        </w:tc>
        <w:tc>
          <w:tcPr>
            <w:tcW w:w="7047" w:type="dxa"/>
          </w:tcPr>
          <w:p w14:paraId="0C1E9677" w14:textId="63122E59" w:rsidR="00BB2537" w:rsidRPr="00BB2537" w:rsidRDefault="00BB2537" w:rsidP="00BB2537">
            <w:pPr>
              <w:rPr>
                <w:rFonts w:ascii="Times" w:hAnsi="Times"/>
              </w:rPr>
            </w:pPr>
            <w:r w:rsidRPr="00BB2537">
              <w:rPr>
                <w:rFonts w:ascii="Times" w:hAnsi="Times" w:cs="Calibri"/>
              </w:rPr>
              <w:t xml:space="preserve"> Vicky-Rae </w:t>
            </w:r>
            <w:proofErr w:type="spellStart"/>
            <w:r w:rsidRPr="00BB2537">
              <w:rPr>
                <w:rFonts w:ascii="Times" w:hAnsi="Times" w:cs="Calibri"/>
              </w:rPr>
              <w:t>Renier</w:t>
            </w:r>
            <w:proofErr w:type="spellEnd"/>
            <w:r w:rsidRPr="00BB2537">
              <w:rPr>
                <w:rFonts w:ascii="Times" w:hAnsi="Times" w:cs="Calibri"/>
              </w:rPr>
              <w:t>-Clark</w:t>
            </w:r>
          </w:p>
        </w:tc>
      </w:tr>
      <w:tr w:rsidR="00BB2537" w:rsidRPr="00BB2537" w14:paraId="1A82920F" w14:textId="77777777" w:rsidTr="00B46F2B">
        <w:trPr>
          <w:trHeight w:val="78"/>
        </w:trPr>
        <w:tc>
          <w:tcPr>
            <w:tcW w:w="1271" w:type="dxa"/>
          </w:tcPr>
          <w:p w14:paraId="7E3FD5CC" w14:textId="6120730E" w:rsidR="00BB2537" w:rsidRPr="00BB2537" w:rsidRDefault="00BB2537" w:rsidP="00BB2537">
            <w:pPr>
              <w:rPr>
                <w:rFonts w:ascii="Times" w:hAnsi="Times" w:cstheme="minorHAnsi"/>
                <w:b/>
                <w:bCs/>
              </w:rPr>
            </w:pPr>
            <w:r w:rsidRPr="00BB2537">
              <w:rPr>
                <w:rFonts w:ascii="Times" w:hAnsi="Times" w:cs="Calibri"/>
                <w:b/>
                <w:bCs/>
                <w:lang w:val="en-US"/>
              </w:rPr>
              <w:t>Seconder</w:t>
            </w:r>
            <w:r w:rsidRPr="00BB2537">
              <w:rPr>
                <w:rFonts w:ascii="Times" w:hAnsi="Times" w:cs="Calibri"/>
              </w:rPr>
              <w:t> </w:t>
            </w:r>
          </w:p>
        </w:tc>
        <w:tc>
          <w:tcPr>
            <w:tcW w:w="7047" w:type="dxa"/>
          </w:tcPr>
          <w:p w14:paraId="71F9E2E6" w14:textId="34EAD07B" w:rsidR="00BB2537" w:rsidRPr="00BB2537" w:rsidRDefault="00BB2537" w:rsidP="00BB2537">
            <w:pPr>
              <w:rPr>
                <w:rFonts w:ascii="Times" w:hAnsi="Times" w:cstheme="minorHAnsi"/>
              </w:rPr>
            </w:pPr>
            <w:r w:rsidRPr="00BB2537">
              <w:rPr>
                <w:rFonts w:ascii="Times" w:hAnsi="Times" w:cs="Calibri"/>
                <w:i/>
                <w:iCs/>
                <w:lang w:val="en-US"/>
              </w:rPr>
              <w:t>Robert Reed</w:t>
            </w:r>
            <w:r w:rsidRPr="00BB2537">
              <w:rPr>
                <w:rFonts w:ascii="Times" w:hAnsi="Times" w:cs="Calibri"/>
              </w:rPr>
              <w:t> </w:t>
            </w:r>
          </w:p>
        </w:tc>
      </w:tr>
    </w:tbl>
    <w:p w14:paraId="0B2ADC73" w14:textId="77777777" w:rsidR="00BB2537" w:rsidRPr="00BB2537" w:rsidRDefault="00BB2537" w:rsidP="00BB2537">
      <w:pPr>
        <w:ind w:left="720"/>
        <w:textAlignment w:val="baseline"/>
        <w:rPr>
          <w:rFonts w:ascii="Times" w:hAnsi="Times" w:cs="Segoe UI"/>
          <w:sz w:val="18"/>
          <w:szCs w:val="18"/>
        </w:rPr>
      </w:pPr>
      <w:r w:rsidRPr="00BB2537">
        <w:rPr>
          <w:rFonts w:ascii="Times" w:hAnsi="Times" w:cs="Calibri"/>
          <w:i/>
          <w:iCs/>
          <w:sz w:val="22"/>
          <w:szCs w:val="22"/>
          <w:lang w:val="en-US"/>
        </w:rPr>
        <w:t>Issue Description: </w:t>
      </w:r>
      <w:r w:rsidRPr="00BB2537">
        <w:rPr>
          <w:rFonts w:ascii="Times" w:hAnsi="Times" w:cs="Calibri"/>
          <w:sz w:val="22"/>
          <w:szCs w:val="22"/>
        </w:rPr>
        <w:t> Currently the SRC needs to pass motions for small expenditure as no incidental budgets have been passed for the 2021 term. Given the issues with meeting recurringly being inquorate this creates massive backlogs of work and budget requests for small purchases. I therefore propose that all portfolios are given a small budget allocation of $1000 each to support these small purchases.</w:t>
      </w:r>
    </w:p>
    <w:p w14:paraId="0657E333" w14:textId="77777777" w:rsidR="00BB2537" w:rsidRPr="00BB2537" w:rsidRDefault="00BB2537" w:rsidP="00BB2537">
      <w:pPr>
        <w:ind w:left="720"/>
        <w:textAlignment w:val="baseline"/>
        <w:rPr>
          <w:rFonts w:ascii="Times" w:hAnsi="Times" w:cs="Segoe UI"/>
          <w:sz w:val="18"/>
          <w:szCs w:val="18"/>
        </w:rPr>
      </w:pPr>
      <w:r w:rsidRPr="00BB2537">
        <w:rPr>
          <w:rFonts w:ascii="Times" w:hAnsi="Times" w:cs="Calibri"/>
          <w:sz w:val="22"/>
          <w:szCs w:val="22"/>
        </w:rPr>
        <w:t> </w:t>
      </w:r>
    </w:p>
    <w:p w14:paraId="4883597E" w14:textId="77777777" w:rsidR="00BB2537" w:rsidRDefault="00BB2537" w:rsidP="00BB2537">
      <w:pPr>
        <w:ind w:left="720"/>
        <w:textAlignment w:val="baseline"/>
        <w:rPr>
          <w:rFonts w:ascii="Times" w:hAnsi="Times" w:cs="Calibri"/>
          <w:sz w:val="22"/>
          <w:szCs w:val="22"/>
        </w:rPr>
      </w:pPr>
      <w:r w:rsidRPr="00BB2537">
        <w:rPr>
          <w:rFonts w:ascii="Times" w:hAnsi="Times" w:cs="Calibri"/>
          <w:i/>
          <w:iCs/>
          <w:sz w:val="22"/>
          <w:szCs w:val="22"/>
          <w:lang w:val="en-US"/>
        </w:rPr>
        <w:t>Portfolios/Students Impacted:</w:t>
      </w:r>
      <w:r w:rsidRPr="00BB2537">
        <w:rPr>
          <w:rFonts w:ascii="Times" w:hAnsi="Times" w:cs="Calibri"/>
          <w:sz w:val="22"/>
          <w:szCs w:val="22"/>
        </w:rPr>
        <w:t> </w:t>
      </w:r>
    </w:p>
    <w:p w14:paraId="74B3D093" w14:textId="3051ADC0" w:rsidR="00BB2537" w:rsidRPr="00BB2537" w:rsidRDefault="00BB2537" w:rsidP="00BB2537">
      <w:pPr>
        <w:ind w:left="720"/>
        <w:textAlignment w:val="baseline"/>
        <w:rPr>
          <w:rFonts w:ascii="Times" w:hAnsi="Times" w:cs="Segoe UI"/>
          <w:sz w:val="18"/>
          <w:szCs w:val="18"/>
        </w:rPr>
      </w:pPr>
      <w:r w:rsidRPr="00BB2537">
        <w:rPr>
          <w:rFonts w:ascii="Times" w:hAnsi="Times" w:cs="Calibri"/>
          <w:sz w:val="22"/>
          <w:szCs w:val="22"/>
        </w:rPr>
        <w:t>International, Campus and Equity Representatives</w:t>
      </w:r>
    </w:p>
    <w:p w14:paraId="31558852" w14:textId="77777777" w:rsidR="00BB2537" w:rsidRPr="00BB2537" w:rsidRDefault="00BB2537" w:rsidP="00BB2537">
      <w:pPr>
        <w:ind w:left="720"/>
        <w:textAlignment w:val="baseline"/>
        <w:rPr>
          <w:rFonts w:ascii="Times" w:hAnsi="Times" w:cs="Segoe UI"/>
          <w:sz w:val="18"/>
          <w:szCs w:val="18"/>
        </w:rPr>
      </w:pPr>
      <w:r w:rsidRPr="00BB2537">
        <w:rPr>
          <w:rFonts w:ascii="Times" w:hAnsi="Times" w:cs="Calibri"/>
          <w:sz w:val="22"/>
          <w:szCs w:val="22"/>
        </w:rPr>
        <w:t> </w:t>
      </w:r>
    </w:p>
    <w:p w14:paraId="7C990DCE" w14:textId="77777777" w:rsidR="00BB2537" w:rsidRDefault="00BB2537" w:rsidP="00BB2537">
      <w:pPr>
        <w:ind w:left="720"/>
        <w:textAlignment w:val="baseline"/>
        <w:rPr>
          <w:rFonts w:ascii="Times" w:hAnsi="Times" w:cs="Calibri"/>
          <w:sz w:val="22"/>
          <w:szCs w:val="22"/>
        </w:rPr>
      </w:pPr>
      <w:r w:rsidRPr="00BB2537">
        <w:rPr>
          <w:rFonts w:ascii="Times" w:hAnsi="Times" w:cs="Calibri"/>
          <w:i/>
          <w:iCs/>
          <w:sz w:val="22"/>
          <w:szCs w:val="22"/>
          <w:lang w:val="en-US"/>
        </w:rPr>
        <w:t>Recommendation:</w:t>
      </w:r>
      <w:r w:rsidRPr="00BB2537">
        <w:rPr>
          <w:rFonts w:ascii="Times" w:hAnsi="Times" w:cs="Calibri"/>
          <w:sz w:val="22"/>
          <w:szCs w:val="22"/>
        </w:rPr>
        <w:t xml:space="preserve">  </w:t>
      </w:r>
    </w:p>
    <w:p w14:paraId="395B8170" w14:textId="720D2032" w:rsidR="00BB2537" w:rsidRPr="00BB2537" w:rsidRDefault="00BB2537" w:rsidP="00BB2537">
      <w:pPr>
        <w:ind w:left="720"/>
        <w:textAlignment w:val="baseline"/>
        <w:rPr>
          <w:rFonts w:ascii="Times" w:hAnsi="Times" w:cs="Segoe UI"/>
          <w:sz w:val="18"/>
          <w:szCs w:val="18"/>
        </w:rPr>
      </w:pPr>
      <w:r w:rsidRPr="00BB2537">
        <w:rPr>
          <w:rFonts w:ascii="Times" w:hAnsi="Times" w:cs="Calibri"/>
          <w:sz w:val="22"/>
          <w:szCs w:val="22"/>
        </w:rPr>
        <w:t>I move that the SRC allocates an incidentals budget of $1000 per campus and collective to assist with small purchases.</w:t>
      </w:r>
    </w:p>
    <w:p w14:paraId="068182C1" w14:textId="77777777" w:rsidR="00BB2537" w:rsidRPr="00BB2537" w:rsidRDefault="00BB2537" w:rsidP="00BB2537">
      <w:pPr>
        <w:ind w:left="720"/>
        <w:textAlignment w:val="baseline"/>
        <w:rPr>
          <w:rFonts w:ascii="Times" w:hAnsi="Times" w:cs="Segoe UI"/>
          <w:sz w:val="18"/>
          <w:szCs w:val="18"/>
        </w:rPr>
      </w:pPr>
      <w:r w:rsidRPr="00BB2537">
        <w:rPr>
          <w:rFonts w:ascii="Times" w:hAnsi="Times" w:cs="Calibri"/>
          <w:sz w:val="22"/>
          <w:szCs w:val="22"/>
        </w:rPr>
        <w:t> </w:t>
      </w:r>
    </w:p>
    <w:p w14:paraId="00D720AA" w14:textId="77777777" w:rsidR="00BB2537" w:rsidRDefault="00BB2537" w:rsidP="00BB2537">
      <w:pPr>
        <w:ind w:left="720"/>
        <w:textAlignment w:val="baseline"/>
        <w:rPr>
          <w:rFonts w:ascii="Times" w:hAnsi="Times" w:cs="Calibri"/>
          <w:sz w:val="22"/>
          <w:szCs w:val="22"/>
        </w:rPr>
      </w:pPr>
      <w:r w:rsidRPr="00BB2537">
        <w:rPr>
          <w:rFonts w:ascii="Times" w:hAnsi="Times" w:cs="Calibri"/>
          <w:i/>
          <w:iCs/>
          <w:sz w:val="22"/>
          <w:szCs w:val="22"/>
          <w:lang w:val="en-US"/>
        </w:rPr>
        <w:lastRenderedPageBreak/>
        <w:t>Justification/Reason for Recommendation:</w:t>
      </w:r>
      <w:r w:rsidRPr="00BB2537">
        <w:rPr>
          <w:rFonts w:ascii="Times" w:hAnsi="Times" w:cs="Calibri"/>
          <w:sz w:val="22"/>
          <w:szCs w:val="22"/>
        </w:rPr>
        <w:t> </w:t>
      </w:r>
    </w:p>
    <w:p w14:paraId="3181CA28" w14:textId="16B38A8E" w:rsidR="00BB2537" w:rsidRPr="00BB2537" w:rsidRDefault="00BB2537" w:rsidP="00BB2537">
      <w:pPr>
        <w:ind w:left="720"/>
        <w:textAlignment w:val="baseline"/>
        <w:rPr>
          <w:rFonts w:ascii="Times" w:hAnsi="Times" w:cs="Segoe UI"/>
          <w:sz w:val="18"/>
          <w:szCs w:val="18"/>
        </w:rPr>
      </w:pPr>
      <w:r w:rsidRPr="00BB2537">
        <w:rPr>
          <w:rFonts w:ascii="Times" w:hAnsi="Times" w:cs="Calibri"/>
          <w:sz w:val="22"/>
          <w:szCs w:val="22"/>
        </w:rPr>
        <w:t>See description</w:t>
      </w:r>
    </w:p>
    <w:p w14:paraId="5B35222B" w14:textId="77777777" w:rsidR="00BB2537" w:rsidRPr="00BB2537" w:rsidRDefault="00BB2537" w:rsidP="00BB2537">
      <w:pPr>
        <w:ind w:left="720"/>
        <w:textAlignment w:val="baseline"/>
        <w:rPr>
          <w:rFonts w:ascii="Times" w:hAnsi="Times" w:cs="Segoe UI"/>
          <w:sz w:val="18"/>
          <w:szCs w:val="18"/>
        </w:rPr>
      </w:pPr>
      <w:r w:rsidRPr="00BB2537">
        <w:rPr>
          <w:rFonts w:ascii="Times" w:hAnsi="Times" w:cs="Calibri"/>
          <w:sz w:val="22"/>
          <w:szCs w:val="22"/>
        </w:rPr>
        <w:t> </w:t>
      </w:r>
    </w:p>
    <w:p w14:paraId="206CA9F5" w14:textId="77777777" w:rsidR="00BB2537" w:rsidRPr="00BB2537" w:rsidRDefault="00BB2537" w:rsidP="00BB2537">
      <w:pPr>
        <w:ind w:left="720"/>
        <w:textAlignment w:val="baseline"/>
        <w:rPr>
          <w:rFonts w:ascii="Times" w:hAnsi="Times" w:cs="Segoe UI"/>
          <w:sz w:val="18"/>
          <w:szCs w:val="18"/>
        </w:rPr>
      </w:pPr>
      <w:r w:rsidRPr="00BB2537">
        <w:rPr>
          <w:rFonts w:ascii="Times" w:hAnsi="Times" w:cs="Calibri"/>
          <w:i/>
          <w:iCs/>
          <w:sz w:val="22"/>
          <w:szCs w:val="22"/>
          <w:lang w:val="en-US"/>
        </w:rPr>
        <w:t>Budget Impact: </w:t>
      </w:r>
      <w:r w:rsidRPr="00BB2537">
        <w:rPr>
          <w:rFonts w:ascii="Times" w:hAnsi="Times" w:cs="Calibri"/>
          <w:sz w:val="22"/>
          <w:szCs w:val="22"/>
        </w:rPr>
        <w:t> </w:t>
      </w:r>
    </w:p>
    <w:tbl>
      <w:tblPr>
        <w:tblW w:w="9004" w:type="dxa"/>
        <w:tblInd w:w="7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9"/>
        <w:gridCol w:w="4505"/>
      </w:tblGrid>
      <w:tr w:rsidR="00BB2537" w:rsidRPr="00BB2537" w14:paraId="07B57313" w14:textId="77777777" w:rsidTr="00BB2537">
        <w:tc>
          <w:tcPr>
            <w:tcW w:w="4499" w:type="dxa"/>
            <w:tcBorders>
              <w:top w:val="single" w:sz="6" w:space="0" w:color="000000"/>
              <w:left w:val="single" w:sz="6" w:space="0" w:color="000000"/>
              <w:bottom w:val="single" w:sz="6" w:space="0" w:color="000000"/>
              <w:right w:val="single" w:sz="6" w:space="0" w:color="000000"/>
            </w:tcBorders>
            <w:shd w:val="clear" w:color="auto" w:fill="auto"/>
            <w:hideMark/>
          </w:tcPr>
          <w:p w14:paraId="03C0E9C9" w14:textId="77777777" w:rsidR="00BB2537" w:rsidRPr="00BB2537" w:rsidRDefault="00BB2537" w:rsidP="00B46F2B">
            <w:pPr>
              <w:textAlignment w:val="baseline"/>
              <w:rPr>
                <w:rFonts w:ascii="Times" w:hAnsi="Times"/>
              </w:rPr>
            </w:pPr>
            <w:r w:rsidRPr="00BB2537">
              <w:rPr>
                <w:rFonts w:ascii="Times" w:hAnsi="Times" w:cs="Calibri"/>
                <w:b/>
                <w:bCs/>
                <w:sz w:val="22"/>
                <w:szCs w:val="22"/>
                <w:lang w:val="en-US"/>
              </w:rPr>
              <w:t>Items</w:t>
            </w:r>
            <w:r w:rsidRPr="00BB2537">
              <w:rPr>
                <w:rFonts w:ascii="Times" w:hAnsi="Times" w:cs="Calibri"/>
                <w:sz w:val="22"/>
                <w:szCs w:val="22"/>
              </w:rPr>
              <w:t> </w:t>
            </w:r>
          </w:p>
        </w:tc>
        <w:tc>
          <w:tcPr>
            <w:tcW w:w="4505" w:type="dxa"/>
            <w:tcBorders>
              <w:top w:val="single" w:sz="6" w:space="0" w:color="000000"/>
              <w:left w:val="nil"/>
              <w:bottom w:val="single" w:sz="6" w:space="0" w:color="000000"/>
              <w:right w:val="single" w:sz="6" w:space="0" w:color="000000"/>
            </w:tcBorders>
            <w:shd w:val="clear" w:color="auto" w:fill="auto"/>
            <w:hideMark/>
          </w:tcPr>
          <w:p w14:paraId="1AD565F7" w14:textId="77777777" w:rsidR="00BB2537" w:rsidRPr="00BB2537" w:rsidRDefault="00BB2537" w:rsidP="00B46F2B">
            <w:pPr>
              <w:textAlignment w:val="baseline"/>
              <w:rPr>
                <w:rFonts w:ascii="Times" w:hAnsi="Times"/>
              </w:rPr>
            </w:pPr>
            <w:r w:rsidRPr="00BB2537">
              <w:rPr>
                <w:rFonts w:ascii="Times" w:hAnsi="Times" w:cs="Calibri"/>
                <w:b/>
                <w:bCs/>
                <w:sz w:val="22"/>
                <w:szCs w:val="22"/>
                <w:lang w:val="en-US"/>
              </w:rPr>
              <w:t>Quotes/Cost</w:t>
            </w:r>
            <w:r w:rsidRPr="00BB2537">
              <w:rPr>
                <w:rFonts w:ascii="Times" w:hAnsi="Times" w:cs="Calibri"/>
                <w:sz w:val="22"/>
                <w:szCs w:val="22"/>
              </w:rPr>
              <w:t> </w:t>
            </w:r>
          </w:p>
        </w:tc>
      </w:tr>
      <w:tr w:rsidR="00BB2537" w:rsidRPr="00BB2537" w14:paraId="740A1A09" w14:textId="77777777" w:rsidTr="00BB2537">
        <w:tc>
          <w:tcPr>
            <w:tcW w:w="4499" w:type="dxa"/>
            <w:tcBorders>
              <w:top w:val="nil"/>
              <w:left w:val="single" w:sz="6" w:space="0" w:color="000000"/>
              <w:bottom w:val="single" w:sz="6" w:space="0" w:color="000000"/>
              <w:right w:val="single" w:sz="6" w:space="0" w:color="000000"/>
            </w:tcBorders>
            <w:shd w:val="clear" w:color="auto" w:fill="auto"/>
            <w:hideMark/>
          </w:tcPr>
          <w:p w14:paraId="570C582C" w14:textId="77777777" w:rsidR="00BB2537" w:rsidRPr="00BB2537" w:rsidRDefault="00BB2537" w:rsidP="00B46F2B">
            <w:pPr>
              <w:textAlignment w:val="baseline"/>
              <w:rPr>
                <w:rFonts w:ascii="Times" w:hAnsi="Times"/>
              </w:rPr>
            </w:pPr>
            <w:r w:rsidRPr="00BB2537">
              <w:rPr>
                <w:rFonts w:ascii="Times" w:hAnsi="Times" w:cs="Calibri"/>
                <w:sz w:val="22"/>
                <w:szCs w:val="22"/>
              </w:rPr>
              <w:t> </w:t>
            </w:r>
            <w:proofErr w:type="spellStart"/>
            <w:r w:rsidRPr="00BB2537">
              <w:rPr>
                <w:rFonts w:ascii="Times" w:hAnsi="Times" w:cs="Calibri"/>
                <w:sz w:val="22"/>
                <w:szCs w:val="22"/>
              </w:rPr>
              <w:t>Incidentials</w:t>
            </w:r>
            <w:proofErr w:type="spellEnd"/>
            <w:r w:rsidRPr="00BB2537">
              <w:rPr>
                <w:rFonts w:ascii="Times" w:hAnsi="Times" w:cs="Calibri"/>
                <w:sz w:val="22"/>
                <w:szCs w:val="22"/>
              </w:rPr>
              <w:t xml:space="preserve"> budget  $1000 x 14</w:t>
            </w:r>
          </w:p>
        </w:tc>
        <w:tc>
          <w:tcPr>
            <w:tcW w:w="4505" w:type="dxa"/>
            <w:tcBorders>
              <w:top w:val="nil"/>
              <w:left w:val="nil"/>
              <w:bottom w:val="single" w:sz="6" w:space="0" w:color="000000"/>
              <w:right w:val="single" w:sz="6" w:space="0" w:color="000000"/>
            </w:tcBorders>
            <w:shd w:val="clear" w:color="auto" w:fill="auto"/>
            <w:hideMark/>
          </w:tcPr>
          <w:p w14:paraId="0F9F79A3" w14:textId="77777777" w:rsidR="00BB2537" w:rsidRPr="00BB2537" w:rsidRDefault="00BB2537" w:rsidP="00B46F2B">
            <w:pPr>
              <w:textAlignment w:val="baseline"/>
              <w:rPr>
                <w:rFonts w:ascii="Times" w:hAnsi="Times"/>
              </w:rPr>
            </w:pPr>
            <w:r w:rsidRPr="00BB2537">
              <w:rPr>
                <w:rFonts w:ascii="Times" w:hAnsi="Times" w:cs="Calibri"/>
                <w:sz w:val="22"/>
                <w:szCs w:val="22"/>
                <w:lang w:val="en-US"/>
              </w:rPr>
              <w:t>$</w:t>
            </w:r>
            <w:r w:rsidRPr="00BB2537">
              <w:rPr>
                <w:rFonts w:ascii="Times" w:hAnsi="Times" w:cs="Calibri"/>
                <w:sz w:val="22"/>
                <w:szCs w:val="22"/>
              </w:rPr>
              <w:t> 14,000</w:t>
            </w:r>
          </w:p>
        </w:tc>
      </w:tr>
    </w:tbl>
    <w:p w14:paraId="2E82C177" w14:textId="77777777" w:rsidR="00BB2537" w:rsidRPr="00BB2537" w:rsidRDefault="00BB2537" w:rsidP="00BB2537">
      <w:pPr>
        <w:ind w:left="720"/>
        <w:textAlignment w:val="baseline"/>
        <w:rPr>
          <w:rFonts w:ascii="Times" w:hAnsi="Times" w:cs="Segoe UI"/>
          <w:sz w:val="18"/>
          <w:szCs w:val="18"/>
        </w:rPr>
      </w:pPr>
      <w:r w:rsidRPr="00BB2537">
        <w:rPr>
          <w:rFonts w:ascii="Times" w:hAnsi="Times" w:cs="Calibri"/>
          <w:sz w:val="22"/>
          <w:szCs w:val="22"/>
        </w:rPr>
        <w:t> </w:t>
      </w:r>
    </w:p>
    <w:p w14:paraId="101357AE" w14:textId="51E790D9" w:rsidR="00BB2537" w:rsidRPr="00BB2537" w:rsidRDefault="00BB2537" w:rsidP="00BB2537">
      <w:pPr>
        <w:ind w:left="720"/>
        <w:textAlignment w:val="baseline"/>
        <w:rPr>
          <w:rFonts w:ascii="Times" w:hAnsi="Times" w:cs="Segoe UI"/>
          <w:sz w:val="18"/>
          <w:szCs w:val="18"/>
        </w:rPr>
      </w:pPr>
      <w:r w:rsidRPr="00BB2537">
        <w:rPr>
          <w:rFonts w:ascii="Times" w:hAnsi="Times" w:cs="Calibri"/>
          <w:b/>
          <w:bCs/>
          <w:sz w:val="22"/>
          <w:szCs w:val="22"/>
          <w:lang w:val="en-US"/>
        </w:rPr>
        <w:t>Proposed Action:</w:t>
      </w:r>
      <w:r w:rsidRPr="00BB2537">
        <w:rPr>
          <w:rFonts w:ascii="Times" w:hAnsi="Times" w:cs="Calibri"/>
          <w:sz w:val="22"/>
          <w:szCs w:val="22"/>
        </w:rPr>
        <w:t xml:space="preserve"> I move that the SRC allocates $1,000 for each of the campus and equity representatives including international for the purposes of an incidentals budget to the overall total costings of $14,000. </w:t>
      </w:r>
    </w:p>
    <w:p w14:paraId="63466B91" w14:textId="77777777" w:rsidR="00BB2537" w:rsidRDefault="00BB2537" w:rsidP="00BB2537">
      <w:pPr>
        <w:pBdr>
          <w:top w:val="nil"/>
          <w:left w:val="nil"/>
          <w:bottom w:val="nil"/>
          <w:right w:val="nil"/>
          <w:between w:val="nil"/>
        </w:pBdr>
        <w:spacing w:line="276" w:lineRule="auto"/>
        <w:ind w:left="720"/>
        <w:rPr>
          <w:rFonts w:ascii="Times" w:eastAsia="Calibri" w:hAnsi="Times" w:cs="Calibri"/>
          <w:color w:val="000000"/>
        </w:rPr>
      </w:pPr>
    </w:p>
    <w:p w14:paraId="1F13B695" w14:textId="144F17C6" w:rsidR="00E54ED1" w:rsidRDefault="00E54ED1" w:rsidP="00E236E1">
      <w:pPr>
        <w:numPr>
          <w:ilvl w:val="1"/>
          <w:numId w:val="3"/>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VPA Portfolio</w:t>
      </w:r>
    </w:p>
    <w:tbl>
      <w:tblPr>
        <w:tblStyle w:val="TableGrid"/>
        <w:tblW w:w="0" w:type="auto"/>
        <w:tblInd w:w="607" w:type="dxa"/>
        <w:tblLayout w:type="fixed"/>
        <w:tblLook w:val="06A0" w:firstRow="1" w:lastRow="0" w:firstColumn="1" w:lastColumn="0" w:noHBand="1" w:noVBand="1"/>
      </w:tblPr>
      <w:tblGrid>
        <w:gridCol w:w="1271"/>
        <w:gridCol w:w="7047"/>
      </w:tblGrid>
      <w:tr w:rsidR="005B182F" w:rsidRPr="00BB2537" w14:paraId="040B63B1" w14:textId="77777777" w:rsidTr="00B46F2B">
        <w:tc>
          <w:tcPr>
            <w:tcW w:w="1271" w:type="dxa"/>
          </w:tcPr>
          <w:p w14:paraId="42E876DE" w14:textId="77777777" w:rsidR="005B182F" w:rsidRPr="00BB2537" w:rsidRDefault="005B182F" w:rsidP="005B182F">
            <w:pPr>
              <w:rPr>
                <w:rFonts w:ascii="Times" w:hAnsi="Times"/>
                <w:b/>
                <w:bCs/>
              </w:rPr>
            </w:pPr>
            <w:r w:rsidRPr="00BB2537">
              <w:rPr>
                <w:rFonts w:ascii="Times" w:hAnsi="Times" w:cs="Calibri"/>
                <w:b/>
                <w:bCs/>
                <w:lang w:val="en-US"/>
              </w:rPr>
              <w:t>Issue</w:t>
            </w:r>
            <w:r w:rsidRPr="00BB2537">
              <w:rPr>
                <w:rFonts w:ascii="Times" w:hAnsi="Times" w:cs="Calibri"/>
              </w:rPr>
              <w:t> </w:t>
            </w:r>
          </w:p>
        </w:tc>
        <w:tc>
          <w:tcPr>
            <w:tcW w:w="7047" w:type="dxa"/>
          </w:tcPr>
          <w:p w14:paraId="6B24F657" w14:textId="39C0EABD" w:rsidR="005B182F" w:rsidRPr="00BB2537" w:rsidRDefault="005B182F" w:rsidP="005B182F">
            <w:pPr>
              <w:pBdr>
                <w:top w:val="nil"/>
                <w:left w:val="nil"/>
                <w:bottom w:val="nil"/>
                <w:right w:val="nil"/>
                <w:between w:val="nil"/>
              </w:pBdr>
              <w:spacing w:line="276" w:lineRule="auto"/>
              <w:rPr>
                <w:rFonts w:ascii="Times" w:eastAsia="Calibri" w:hAnsi="Times" w:cs="Calibri"/>
                <w:color w:val="000000"/>
              </w:rPr>
            </w:pPr>
            <w:r>
              <w:rPr>
                <w:rStyle w:val="normaltextrun"/>
                <w:lang w:val="en-US"/>
              </w:rPr>
              <w:t> Funding within the portfolio of Vice President - Activities</w:t>
            </w:r>
            <w:r>
              <w:rPr>
                <w:rStyle w:val="eop"/>
              </w:rPr>
              <w:t> </w:t>
            </w:r>
          </w:p>
        </w:tc>
      </w:tr>
      <w:tr w:rsidR="005B182F" w:rsidRPr="00BB2537" w14:paraId="61B7BF7D" w14:textId="77777777" w:rsidTr="00B46F2B">
        <w:tc>
          <w:tcPr>
            <w:tcW w:w="1271" w:type="dxa"/>
          </w:tcPr>
          <w:p w14:paraId="43FC28FC" w14:textId="77777777" w:rsidR="005B182F" w:rsidRPr="00BB2537" w:rsidRDefault="005B182F" w:rsidP="005B182F">
            <w:pPr>
              <w:rPr>
                <w:rFonts w:ascii="Times" w:hAnsi="Times"/>
                <w:b/>
                <w:bCs/>
              </w:rPr>
            </w:pPr>
            <w:r w:rsidRPr="00BB2537">
              <w:rPr>
                <w:rFonts w:ascii="Times" w:hAnsi="Times" w:cs="Calibri"/>
                <w:b/>
                <w:bCs/>
                <w:lang w:val="en-US"/>
              </w:rPr>
              <w:t>Date</w:t>
            </w:r>
            <w:r w:rsidRPr="00BB2537">
              <w:rPr>
                <w:rFonts w:ascii="Times" w:hAnsi="Times" w:cs="Calibri"/>
              </w:rPr>
              <w:t> </w:t>
            </w:r>
          </w:p>
        </w:tc>
        <w:tc>
          <w:tcPr>
            <w:tcW w:w="7047" w:type="dxa"/>
          </w:tcPr>
          <w:p w14:paraId="3BBD216A" w14:textId="70D9960A" w:rsidR="005B182F" w:rsidRPr="00BB2537" w:rsidRDefault="005B182F" w:rsidP="005B182F">
            <w:pPr>
              <w:rPr>
                <w:rFonts w:ascii="Times" w:hAnsi="Times"/>
              </w:rPr>
            </w:pPr>
            <w:r>
              <w:rPr>
                <w:rStyle w:val="normaltextrun"/>
                <w:lang w:val="en-US"/>
              </w:rPr>
              <w:t> 16/02/2021</w:t>
            </w:r>
            <w:r>
              <w:rPr>
                <w:rStyle w:val="eop"/>
              </w:rPr>
              <w:t> </w:t>
            </w:r>
          </w:p>
        </w:tc>
      </w:tr>
      <w:tr w:rsidR="005B182F" w:rsidRPr="00BB2537" w14:paraId="465E12F7" w14:textId="77777777" w:rsidTr="00B46F2B">
        <w:trPr>
          <w:trHeight w:val="76"/>
        </w:trPr>
        <w:tc>
          <w:tcPr>
            <w:tcW w:w="1271" w:type="dxa"/>
          </w:tcPr>
          <w:p w14:paraId="613A1266" w14:textId="77777777" w:rsidR="005B182F" w:rsidRPr="00BB2537" w:rsidRDefault="005B182F" w:rsidP="005B182F">
            <w:pPr>
              <w:rPr>
                <w:rFonts w:ascii="Times" w:hAnsi="Times"/>
                <w:b/>
                <w:bCs/>
              </w:rPr>
            </w:pPr>
            <w:r w:rsidRPr="00BB2537">
              <w:rPr>
                <w:rFonts w:ascii="Times" w:hAnsi="Times" w:cs="Calibri"/>
                <w:b/>
                <w:bCs/>
                <w:lang w:val="en-US"/>
              </w:rPr>
              <w:t>Mover</w:t>
            </w:r>
            <w:r w:rsidRPr="00BB2537">
              <w:rPr>
                <w:rFonts w:ascii="Times" w:hAnsi="Times" w:cs="Calibri"/>
              </w:rPr>
              <w:t> </w:t>
            </w:r>
          </w:p>
        </w:tc>
        <w:tc>
          <w:tcPr>
            <w:tcW w:w="7047" w:type="dxa"/>
          </w:tcPr>
          <w:p w14:paraId="0BE0B3CA" w14:textId="3E307474" w:rsidR="005B182F" w:rsidRPr="00BB2537" w:rsidRDefault="005B182F" w:rsidP="005B182F">
            <w:pPr>
              <w:rPr>
                <w:rFonts w:ascii="Times" w:hAnsi="Times"/>
              </w:rPr>
            </w:pPr>
            <w:r>
              <w:rPr>
                <w:rStyle w:val="normaltextrun"/>
                <w:lang w:val="en-US"/>
              </w:rPr>
              <w:t> Nikodin Matic – Vice President Activities</w:t>
            </w:r>
            <w:r>
              <w:rPr>
                <w:rStyle w:val="eop"/>
              </w:rPr>
              <w:t> </w:t>
            </w:r>
          </w:p>
        </w:tc>
      </w:tr>
      <w:tr w:rsidR="005B182F" w:rsidRPr="00BB2537" w14:paraId="213EFE9B" w14:textId="77777777" w:rsidTr="00B46F2B">
        <w:trPr>
          <w:trHeight w:val="78"/>
        </w:trPr>
        <w:tc>
          <w:tcPr>
            <w:tcW w:w="1271" w:type="dxa"/>
          </w:tcPr>
          <w:p w14:paraId="220A6B9E" w14:textId="77777777" w:rsidR="005B182F" w:rsidRPr="00BB2537" w:rsidRDefault="005B182F" w:rsidP="005B182F">
            <w:pPr>
              <w:rPr>
                <w:rFonts w:ascii="Times" w:hAnsi="Times" w:cstheme="minorHAnsi"/>
                <w:b/>
                <w:bCs/>
              </w:rPr>
            </w:pPr>
            <w:r w:rsidRPr="00BB2537">
              <w:rPr>
                <w:rFonts w:ascii="Times" w:hAnsi="Times" w:cs="Calibri"/>
                <w:b/>
                <w:bCs/>
                <w:lang w:val="en-US"/>
              </w:rPr>
              <w:t>Seconder</w:t>
            </w:r>
            <w:r w:rsidRPr="00BB2537">
              <w:rPr>
                <w:rFonts w:ascii="Times" w:hAnsi="Times" w:cs="Calibri"/>
              </w:rPr>
              <w:t> </w:t>
            </w:r>
          </w:p>
        </w:tc>
        <w:tc>
          <w:tcPr>
            <w:tcW w:w="7047" w:type="dxa"/>
          </w:tcPr>
          <w:p w14:paraId="04CF56BB" w14:textId="04CC39BC" w:rsidR="005B182F" w:rsidRPr="00BB2537" w:rsidRDefault="005B182F" w:rsidP="005B182F">
            <w:pPr>
              <w:rPr>
                <w:rFonts w:ascii="Times" w:hAnsi="Times" w:cstheme="minorHAnsi"/>
              </w:rPr>
            </w:pPr>
            <w:r>
              <w:rPr>
                <w:rStyle w:val="normaltextrun"/>
                <w:lang w:val="en-US"/>
              </w:rPr>
              <w:t> </w:t>
            </w:r>
          </w:p>
        </w:tc>
      </w:tr>
    </w:tbl>
    <w:p w14:paraId="4E989AAA" w14:textId="77777777" w:rsidR="005B182F" w:rsidRDefault="005B182F" w:rsidP="005B182F">
      <w:pPr>
        <w:ind w:left="360"/>
        <w:textAlignment w:val="baseline"/>
        <w:rPr>
          <w:rFonts w:ascii="Times" w:hAnsi="Times" w:cs="Arial"/>
          <w:i/>
          <w:iCs/>
          <w:sz w:val="22"/>
          <w:szCs w:val="22"/>
          <w:lang w:val="en-US"/>
        </w:rPr>
      </w:pPr>
    </w:p>
    <w:p w14:paraId="54AA642E" w14:textId="78DCEDB8" w:rsidR="005B182F" w:rsidRPr="005B182F" w:rsidRDefault="005B182F" w:rsidP="005B182F">
      <w:pPr>
        <w:ind w:left="360"/>
        <w:textAlignment w:val="baseline"/>
        <w:rPr>
          <w:rFonts w:ascii="Times" w:hAnsi="Times" w:cs="Segoe UI"/>
          <w:i/>
          <w:iCs/>
          <w:sz w:val="22"/>
          <w:szCs w:val="22"/>
        </w:rPr>
      </w:pPr>
      <w:r w:rsidRPr="005B182F">
        <w:rPr>
          <w:rFonts w:ascii="Times" w:hAnsi="Times" w:cs="Arial"/>
          <w:i/>
          <w:iCs/>
          <w:sz w:val="22"/>
          <w:szCs w:val="22"/>
          <w:lang w:val="en-US"/>
        </w:rPr>
        <w:t>Portfolios Impacted:</w:t>
      </w:r>
      <w:r w:rsidRPr="005B182F">
        <w:rPr>
          <w:rFonts w:ascii="Times" w:hAnsi="Times" w:cs="Arial"/>
          <w:i/>
          <w:iCs/>
          <w:sz w:val="22"/>
          <w:szCs w:val="22"/>
        </w:rPr>
        <w:t> </w:t>
      </w:r>
    </w:p>
    <w:p w14:paraId="27D20A4F" w14:textId="4F72381C" w:rsidR="005B182F" w:rsidRDefault="005B182F" w:rsidP="005B182F">
      <w:pPr>
        <w:ind w:left="360"/>
        <w:textAlignment w:val="baseline"/>
        <w:rPr>
          <w:rFonts w:ascii="Times" w:hAnsi="Times" w:cs="Arial"/>
          <w:b/>
          <w:bCs/>
          <w:sz w:val="22"/>
          <w:szCs w:val="22"/>
        </w:rPr>
      </w:pPr>
      <w:r w:rsidRPr="005B182F">
        <w:rPr>
          <w:rFonts w:ascii="Times" w:hAnsi="Times" w:cs="Arial"/>
          <w:sz w:val="22"/>
          <w:szCs w:val="22"/>
          <w:lang w:val="en-US"/>
        </w:rPr>
        <w:t>VPA</w:t>
      </w:r>
      <w:r w:rsidRPr="005B182F">
        <w:rPr>
          <w:rFonts w:ascii="Times" w:hAnsi="Times" w:cs="Arial"/>
          <w:b/>
          <w:bCs/>
          <w:sz w:val="22"/>
          <w:szCs w:val="22"/>
        </w:rPr>
        <w:t> </w:t>
      </w:r>
    </w:p>
    <w:p w14:paraId="6BDF6788" w14:textId="77777777" w:rsidR="005B182F" w:rsidRPr="005B182F" w:rsidRDefault="005B182F" w:rsidP="005B182F">
      <w:pPr>
        <w:ind w:left="360"/>
        <w:textAlignment w:val="baseline"/>
        <w:rPr>
          <w:rFonts w:ascii="Times" w:hAnsi="Times" w:cs="Arial"/>
          <w:b/>
          <w:bCs/>
          <w:sz w:val="22"/>
          <w:szCs w:val="22"/>
        </w:rPr>
      </w:pPr>
    </w:p>
    <w:p w14:paraId="3FE24B1F" w14:textId="77777777" w:rsidR="005B182F" w:rsidRPr="005B182F" w:rsidRDefault="005B182F" w:rsidP="005B182F">
      <w:pPr>
        <w:ind w:left="360"/>
        <w:textAlignment w:val="baseline"/>
        <w:rPr>
          <w:rFonts w:ascii="Times" w:hAnsi="Times" w:cs="Segoe UI"/>
          <w:i/>
          <w:iCs/>
          <w:sz w:val="22"/>
          <w:szCs w:val="22"/>
        </w:rPr>
      </w:pPr>
      <w:r w:rsidRPr="005B182F">
        <w:rPr>
          <w:rFonts w:ascii="Times" w:hAnsi="Times" w:cs="Arial"/>
          <w:i/>
          <w:iCs/>
          <w:sz w:val="22"/>
          <w:szCs w:val="22"/>
          <w:lang w:val="en-US"/>
        </w:rPr>
        <w:t>Issue:</w:t>
      </w:r>
      <w:r w:rsidRPr="005B182F">
        <w:rPr>
          <w:rFonts w:ascii="Times" w:hAnsi="Times" w:cs="Arial"/>
          <w:i/>
          <w:iCs/>
          <w:sz w:val="22"/>
          <w:szCs w:val="22"/>
        </w:rPr>
        <w:t> </w:t>
      </w:r>
    </w:p>
    <w:p w14:paraId="6768B69B" w14:textId="7493B2AE" w:rsidR="005B182F" w:rsidRDefault="005B182F" w:rsidP="005B182F">
      <w:pPr>
        <w:ind w:left="360"/>
        <w:textAlignment w:val="baseline"/>
        <w:rPr>
          <w:rFonts w:ascii="Times" w:hAnsi="Times" w:cs="Arial"/>
          <w:b/>
          <w:bCs/>
          <w:sz w:val="22"/>
          <w:szCs w:val="22"/>
        </w:rPr>
      </w:pPr>
      <w:r w:rsidRPr="005B182F">
        <w:rPr>
          <w:rFonts w:ascii="Times" w:hAnsi="Times" w:cs="Arial"/>
          <w:sz w:val="22"/>
          <w:szCs w:val="22"/>
          <w:lang w:val="en-US"/>
        </w:rPr>
        <w:t>In order to allow me to undertake my responsibilities effectively and to not clog up SRC meeting time to put a motion for multiple budget requests for various events and activities each meeting. </w:t>
      </w:r>
      <w:r w:rsidRPr="005B182F">
        <w:rPr>
          <w:rFonts w:ascii="Times" w:hAnsi="Times" w:cs="Arial"/>
          <w:b/>
          <w:bCs/>
          <w:sz w:val="22"/>
          <w:szCs w:val="22"/>
        </w:rPr>
        <w:t> </w:t>
      </w:r>
    </w:p>
    <w:p w14:paraId="613ABB2A" w14:textId="77777777" w:rsidR="005B182F" w:rsidRPr="005B182F" w:rsidRDefault="005B182F" w:rsidP="005B182F">
      <w:pPr>
        <w:ind w:left="630"/>
        <w:textAlignment w:val="baseline"/>
        <w:rPr>
          <w:rFonts w:ascii="Times" w:hAnsi="Times" w:cs="Arial"/>
          <w:i/>
          <w:iCs/>
          <w:sz w:val="22"/>
          <w:szCs w:val="22"/>
        </w:rPr>
      </w:pPr>
    </w:p>
    <w:p w14:paraId="37324A0D" w14:textId="77777777" w:rsidR="005B182F" w:rsidRPr="005B182F" w:rsidRDefault="005B182F" w:rsidP="005B182F">
      <w:pPr>
        <w:ind w:left="360"/>
        <w:textAlignment w:val="baseline"/>
        <w:rPr>
          <w:rFonts w:ascii="Times" w:hAnsi="Times" w:cs="Segoe UI"/>
          <w:i/>
          <w:iCs/>
          <w:sz w:val="22"/>
          <w:szCs w:val="22"/>
        </w:rPr>
      </w:pPr>
      <w:r w:rsidRPr="005B182F">
        <w:rPr>
          <w:rFonts w:ascii="Times" w:hAnsi="Times" w:cs="Arial"/>
          <w:i/>
          <w:iCs/>
          <w:sz w:val="22"/>
          <w:szCs w:val="22"/>
          <w:lang w:val="en-US"/>
        </w:rPr>
        <w:t>Recommendation:</w:t>
      </w:r>
      <w:r w:rsidRPr="005B182F">
        <w:rPr>
          <w:rFonts w:ascii="Times" w:hAnsi="Times" w:cs="Arial"/>
          <w:i/>
          <w:iCs/>
          <w:sz w:val="22"/>
          <w:szCs w:val="22"/>
        </w:rPr>
        <w:t> </w:t>
      </w:r>
    </w:p>
    <w:p w14:paraId="1F4FA439" w14:textId="252B2123" w:rsidR="005B182F" w:rsidRDefault="005B182F" w:rsidP="005B182F">
      <w:pPr>
        <w:ind w:left="360"/>
        <w:textAlignment w:val="baseline"/>
        <w:rPr>
          <w:rFonts w:ascii="Times" w:hAnsi="Times" w:cs="Arial"/>
          <w:b/>
          <w:bCs/>
          <w:sz w:val="22"/>
          <w:szCs w:val="22"/>
        </w:rPr>
      </w:pPr>
      <w:r w:rsidRPr="005B182F">
        <w:rPr>
          <w:rFonts w:ascii="Times" w:hAnsi="Times" w:cs="Arial"/>
          <w:sz w:val="22"/>
          <w:szCs w:val="22"/>
          <w:lang w:val="en-US"/>
        </w:rPr>
        <w:t>VPA be allocated a sum of money to allow Nikodin to fulfill my obligations and responsibilities as the Vice President - Activities. </w:t>
      </w:r>
      <w:r w:rsidRPr="005B182F">
        <w:rPr>
          <w:rFonts w:ascii="Times" w:hAnsi="Times" w:cs="Arial"/>
          <w:b/>
          <w:bCs/>
          <w:sz w:val="22"/>
          <w:szCs w:val="22"/>
        </w:rPr>
        <w:t> </w:t>
      </w:r>
    </w:p>
    <w:p w14:paraId="02A2FE41" w14:textId="77777777" w:rsidR="005B182F" w:rsidRPr="005B182F" w:rsidRDefault="005B182F" w:rsidP="005B182F">
      <w:pPr>
        <w:ind w:left="360"/>
        <w:textAlignment w:val="baseline"/>
        <w:rPr>
          <w:rFonts w:ascii="Times" w:hAnsi="Times" w:cs="Arial"/>
          <w:b/>
          <w:bCs/>
          <w:sz w:val="22"/>
          <w:szCs w:val="22"/>
        </w:rPr>
      </w:pPr>
    </w:p>
    <w:p w14:paraId="4D5BEDD5" w14:textId="77777777" w:rsidR="005B182F" w:rsidRPr="005B182F" w:rsidRDefault="005B182F" w:rsidP="005B182F">
      <w:pPr>
        <w:ind w:left="360"/>
        <w:textAlignment w:val="baseline"/>
        <w:rPr>
          <w:rFonts w:ascii="Times" w:hAnsi="Times" w:cs="Segoe UI"/>
          <w:i/>
          <w:iCs/>
          <w:sz w:val="22"/>
          <w:szCs w:val="22"/>
        </w:rPr>
      </w:pPr>
      <w:r w:rsidRPr="005B182F">
        <w:rPr>
          <w:rFonts w:ascii="Times" w:hAnsi="Times" w:cs="Arial"/>
          <w:i/>
          <w:iCs/>
          <w:sz w:val="22"/>
          <w:szCs w:val="22"/>
          <w:lang w:val="en-US"/>
        </w:rPr>
        <w:t>Reasons for Recommendation:</w:t>
      </w:r>
      <w:r w:rsidRPr="005B182F">
        <w:rPr>
          <w:rFonts w:ascii="Times" w:hAnsi="Times" w:cs="Arial"/>
          <w:i/>
          <w:iCs/>
          <w:sz w:val="22"/>
          <w:szCs w:val="22"/>
        </w:rPr>
        <w:t> </w:t>
      </w:r>
    </w:p>
    <w:p w14:paraId="5ABFD706" w14:textId="77777777" w:rsidR="005B182F" w:rsidRPr="005B182F" w:rsidRDefault="005B182F" w:rsidP="00E236E1">
      <w:pPr>
        <w:pStyle w:val="ListParagraph"/>
        <w:numPr>
          <w:ilvl w:val="0"/>
          <w:numId w:val="6"/>
        </w:numPr>
        <w:spacing w:line="240" w:lineRule="auto"/>
        <w:textAlignment w:val="baseline"/>
        <w:rPr>
          <w:rFonts w:ascii="Times" w:hAnsi="Times"/>
          <w:b/>
          <w:bCs/>
        </w:rPr>
      </w:pPr>
      <w:r w:rsidRPr="005B182F">
        <w:rPr>
          <w:rFonts w:ascii="Times" w:hAnsi="Times"/>
          <w:lang w:val="en-US"/>
        </w:rPr>
        <w:t>To not clog up SRC meeting time with each individual budget request for various events and activities.</w:t>
      </w:r>
      <w:r w:rsidRPr="005B182F">
        <w:rPr>
          <w:rFonts w:ascii="Times" w:hAnsi="Times"/>
          <w:b/>
          <w:bCs/>
        </w:rPr>
        <w:t> </w:t>
      </w:r>
    </w:p>
    <w:p w14:paraId="0CA8E86F" w14:textId="77777777" w:rsidR="005B182F" w:rsidRPr="005B182F" w:rsidRDefault="005B182F" w:rsidP="00E236E1">
      <w:pPr>
        <w:pStyle w:val="ListParagraph"/>
        <w:numPr>
          <w:ilvl w:val="0"/>
          <w:numId w:val="6"/>
        </w:numPr>
        <w:spacing w:line="240" w:lineRule="auto"/>
        <w:textAlignment w:val="baseline"/>
        <w:rPr>
          <w:rFonts w:ascii="Times" w:hAnsi="Times"/>
          <w:b/>
          <w:bCs/>
        </w:rPr>
      </w:pPr>
      <w:r w:rsidRPr="005B182F">
        <w:rPr>
          <w:rFonts w:ascii="Times" w:hAnsi="Times"/>
          <w:lang w:val="en-US"/>
        </w:rPr>
        <w:t>To allow me to undertake my role effectively and plan events in advanced.</w:t>
      </w:r>
      <w:r w:rsidRPr="005B182F">
        <w:rPr>
          <w:rFonts w:ascii="Times" w:hAnsi="Times"/>
          <w:b/>
          <w:bCs/>
        </w:rPr>
        <w:t> </w:t>
      </w:r>
    </w:p>
    <w:p w14:paraId="46E9A957" w14:textId="77777777" w:rsidR="005B182F" w:rsidRPr="005B182F" w:rsidRDefault="005B182F" w:rsidP="00E236E1">
      <w:pPr>
        <w:pStyle w:val="ListParagraph"/>
        <w:numPr>
          <w:ilvl w:val="0"/>
          <w:numId w:val="6"/>
        </w:numPr>
        <w:spacing w:line="240" w:lineRule="auto"/>
        <w:textAlignment w:val="baseline"/>
        <w:rPr>
          <w:rFonts w:ascii="Times" w:hAnsi="Times"/>
          <w:b/>
          <w:bCs/>
        </w:rPr>
      </w:pPr>
      <w:r w:rsidRPr="005B182F">
        <w:rPr>
          <w:rFonts w:ascii="Times" w:hAnsi="Times"/>
          <w:lang w:val="en-US"/>
        </w:rPr>
        <w:t>Survey by students highlights that SRC events are the second most important thing the SRC should focus on in 2020-21. </w:t>
      </w:r>
      <w:r w:rsidRPr="005B182F">
        <w:rPr>
          <w:rFonts w:ascii="Times" w:hAnsi="Times"/>
          <w:b/>
          <w:bCs/>
        </w:rPr>
        <w:t> </w:t>
      </w:r>
    </w:p>
    <w:p w14:paraId="0D123F3B" w14:textId="77777777" w:rsidR="005B182F" w:rsidRPr="005B182F" w:rsidRDefault="005B182F" w:rsidP="00E236E1">
      <w:pPr>
        <w:pStyle w:val="ListParagraph"/>
        <w:numPr>
          <w:ilvl w:val="0"/>
          <w:numId w:val="6"/>
        </w:numPr>
        <w:spacing w:line="240" w:lineRule="auto"/>
        <w:textAlignment w:val="baseline"/>
        <w:rPr>
          <w:rFonts w:ascii="Times" w:hAnsi="Times"/>
          <w:b/>
          <w:bCs/>
        </w:rPr>
      </w:pPr>
      <w:r w:rsidRPr="005B182F">
        <w:rPr>
          <w:rFonts w:ascii="Times" w:hAnsi="Times"/>
          <w:lang w:val="en-US"/>
        </w:rPr>
        <w:t>I will implement a forward-thinking long-term investment like approach to ensure a low cost per use per student. This will allow the SRC to maximise value and many of the purchases and ideas will be able to be reused. </w:t>
      </w:r>
      <w:r w:rsidRPr="005B182F">
        <w:rPr>
          <w:rFonts w:ascii="Times" w:hAnsi="Times"/>
          <w:b/>
          <w:bCs/>
        </w:rPr>
        <w:t> </w:t>
      </w:r>
    </w:p>
    <w:p w14:paraId="10107EFF" w14:textId="77777777" w:rsidR="005B182F" w:rsidRPr="005B182F" w:rsidRDefault="005B182F" w:rsidP="00E236E1">
      <w:pPr>
        <w:pStyle w:val="ListParagraph"/>
        <w:numPr>
          <w:ilvl w:val="0"/>
          <w:numId w:val="6"/>
        </w:numPr>
        <w:spacing w:line="240" w:lineRule="auto"/>
        <w:textAlignment w:val="baseline"/>
        <w:rPr>
          <w:rFonts w:ascii="Times" w:hAnsi="Times"/>
          <w:b/>
          <w:bCs/>
        </w:rPr>
      </w:pPr>
      <w:r w:rsidRPr="005B182F">
        <w:rPr>
          <w:rFonts w:ascii="Times" w:hAnsi="Times"/>
          <w:lang w:val="en-US"/>
        </w:rPr>
        <w:t>My club won Best Event in 2019 amongst 3 other awards, so I believe that goes towards my credibility in running events that the students enjoy and maximizing a limited budget. </w:t>
      </w:r>
      <w:r w:rsidRPr="005B182F">
        <w:rPr>
          <w:rFonts w:ascii="Times" w:hAnsi="Times"/>
          <w:b/>
          <w:bCs/>
        </w:rPr>
        <w:t> </w:t>
      </w:r>
    </w:p>
    <w:p w14:paraId="63E4B7D4" w14:textId="77777777" w:rsidR="005B182F" w:rsidRPr="005B182F" w:rsidRDefault="005B182F" w:rsidP="00E236E1">
      <w:pPr>
        <w:pStyle w:val="ListParagraph"/>
        <w:numPr>
          <w:ilvl w:val="0"/>
          <w:numId w:val="6"/>
        </w:numPr>
        <w:spacing w:line="240" w:lineRule="auto"/>
        <w:textAlignment w:val="baseline"/>
        <w:rPr>
          <w:rFonts w:ascii="Times" w:hAnsi="Times"/>
          <w:b/>
          <w:bCs/>
        </w:rPr>
      </w:pPr>
      <w:r w:rsidRPr="005B182F">
        <w:rPr>
          <w:rFonts w:ascii="Times" w:hAnsi="Times"/>
          <w:lang w:val="en-US"/>
        </w:rPr>
        <w:t>Furthermore, the SRC has underspent their allocated budget in recent history. So by using the budget in a positive manner that will improve student engagement and events at the University can only be a positive. </w:t>
      </w:r>
      <w:r w:rsidRPr="005B182F">
        <w:rPr>
          <w:rFonts w:ascii="Times" w:hAnsi="Times"/>
          <w:b/>
          <w:bCs/>
        </w:rPr>
        <w:t> </w:t>
      </w:r>
    </w:p>
    <w:p w14:paraId="586D2CE3" w14:textId="77777777" w:rsidR="005B182F" w:rsidRPr="005B182F" w:rsidRDefault="005B182F" w:rsidP="005B182F">
      <w:pPr>
        <w:ind w:left="270"/>
        <w:textAlignment w:val="baseline"/>
        <w:rPr>
          <w:rFonts w:ascii="Times" w:hAnsi="Times" w:cs="Segoe UI"/>
          <w:i/>
          <w:iCs/>
          <w:sz w:val="22"/>
          <w:szCs w:val="22"/>
        </w:rPr>
      </w:pPr>
      <w:r w:rsidRPr="005B182F">
        <w:rPr>
          <w:rFonts w:ascii="Times" w:hAnsi="Times" w:cs="Arial"/>
          <w:i/>
          <w:iCs/>
          <w:sz w:val="22"/>
          <w:szCs w:val="22"/>
        </w:rPr>
        <w:t> </w:t>
      </w:r>
    </w:p>
    <w:p w14:paraId="4AD6990D" w14:textId="4AFC6CB9" w:rsidR="005B182F" w:rsidRPr="005B182F" w:rsidRDefault="005B182F" w:rsidP="005B182F">
      <w:pPr>
        <w:ind w:left="360"/>
        <w:textAlignment w:val="baseline"/>
        <w:rPr>
          <w:rFonts w:ascii="Times" w:hAnsi="Times" w:cs="Segoe UI"/>
          <w:i/>
          <w:iCs/>
          <w:sz w:val="22"/>
          <w:szCs w:val="22"/>
        </w:rPr>
      </w:pPr>
      <w:r w:rsidRPr="005B182F">
        <w:rPr>
          <w:rFonts w:ascii="Times" w:hAnsi="Times" w:cs="Arial"/>
          <w:i/>
          <w:iCs/>
          <w:sz w:val="22"/>
          <w:szCs w:val="22"/>
          <w:lang w:val="en-US"/>
        </w:rPr>
        <w:t>Budget Impact:</w:t>
      </w:r>
      <w:r w:rsidRPr="005B182F">
        <w:rPr>
          <w:rFonts w:ascii="Times" w:hAnsi="Times" w:cs="Arial"/>
          <w:i/>
          <w:iCs/>
          <w:sz w:val="22"/>
          <w:szCs w:val="22"/>
        </w:rPr>
        <w:t> </w:t>
      </w:r>
    </w:p>
    <w:tbl>
      <w:tblPr>
        <w:tblW w:w="8884" w:type="dxa"/>
        <w:tblInd w:w="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3"/>
        <w:gridCol w:w="4441"/>
      </w:tblGrid>
      <w:tr w:rsidR="005B182F" w:rsidRPr="005B182F" w14:paraId="4AF084E1" w14:textId="77777777" w:rsidTr="005B182F">
        <w:trPr>
          <w:trHeight w:val="196"/>
        </w:trPr>
        <w:tc>
          <w:tcPr>
            <w:tcW w:w="4443" w:type="dxa"/>
            <w:tcBorders>
              <w:top w:val="single" w:sz="6" w:space="0" w:color="000000"/>
              <w:left w:val="single" w:sz="6" w:space="0" w:color="000000"/>
              <w:bottom w:val="single" w:sz="6" w:space="0" w:color="000000"/>
              <w:right w:val="single" w:sz="6" w:space="0" w:color="000000"/>
            </w:tcBorders>
            <w:shd w:val="clear" w:color="auto" w:fill="auto"/>
            <w:hideMark/>
          </w:tcPr>
          <w:p w14:paraId="25BA6875" w14:textId="77777777" w:rsidR="005B182F" w:rsidRPr="005B182F" w:rsidRDefault="005B182F" w:rsidP="005B182F">
            <w:pPr>
              <w:ind w:left="90"/>
              <w:textAlignment w:val="baseline"/>
              <w:rPr>
                <w:rFonts w:ascii="Times" w:hAnsi="Times"/>
                <w:sz w:val="22"/>
                <w:szCs w:val="22"/>
              </w:rPr>
            </w:pPr>
            <w:r w:rsidRPr="005B182F">
              <w:rPr>
                <w:rFonts w:ascii="Times" w:hAnsi="Times" w:cs="Arial"/>
                <w:sz w:val="22"/>
                <w:szCs w:val="22"/>
                <w:lang w:val="en-US"/>
              </w:rPr>
              <w:t>VPA Portfolio</w:t>
            </w:r>
            <w:r w:rsidRPr="005B182F">
              <w:rPr>
                <w:rFonts w:ascii="Times" w:hAnsi="Times" w:cs="Arial"/>
                <w:sz w:val="22"/>
                <w:szCs w:val="22"/>
              </w:rPr>
              <w:t> </w:t>
            </w:r>
          </w:p>
        </w:tc>
        <w:tc>
          <w:tcPr>
            <w:tcW w:w="4441" w:type="dxa"/>
            <w:tcBorders>
              <w:top w:val="single" w:sz="6" w:space="0" w:color="000000"/>
              <w:left w:val="nil"/>
              <w:bottom w:val="single" w:sz="6" w:space="0" w:color="000000"/>
              <w:right w:val="single" w:sz="6" w:space="0" w:color="000000"/>
            </w:tcBorders>
            <w:shd w:val="clear" w:color="auto" w:fill="auto"/>
            <w:hideMark/>
          </w:tcPr>
          <w:p w14:paraId="7B461715" w14:textId="77777777" w:rsidR="005B182F" w:rsidRPr="005B182F" w:rsidRDefault="005B182F" w:rsidP="005B182F">
            <w:pPr>
              <w:ind w:left="90"/>
              <w:textAlignment w:val="baseline"/>
              <w:rPr>
                <w:rFonts w:ascii="Times" w:hAnsi="Times"/>
                <w:sz w:val="22"/>
                <w:szCs w:val="22"/>
              </w:rPr>
            </w:pPr>
            <w:r w:rsidRPr="005B182F">
              <w:rPr>
                <w:rFonts w:ascii="Times" w:hAnsi="Times" w:cs="Arial"/>
                <w:sz w:val="22"/>
                <w:szCs w:val="22"/>
                <w:lang w:val="en-US"/>
              </w:rPr>
              <w:t>$15,000</w:t>
            </w:r>
            <w:r w:rsidRPr="005B182F">
              <w:rPr>
                <w:rFonts w:ascii="Times" w:hAnsi="Times" w:cs="Arial"/>
                <w:sz w:val="22"/>
                <w:szCs w:val="22"/>
              </w:rPr>
              <w:t> </w:t>
            </w:r>
          </w:p>
        </w:tc>
      </w:tr>
    </w:tbl>
    <w:p w14:paraId="08267625" w14:textId="77777777" w:rsidR="005B182F" w:rsidRPr="005B182F" w:rsidRDefault="005B182F" w:rsidP="005B182F">
      <w:pPr>
        <w:ind w:left="270"/>
        <w:textAlignment w:val="baseline"/>
        <w:rPr>
          <w:rFonts w:ascii="Times" w:hAnsi="Times" w:cs="Segoe UI"/>
          <w:b/>
          <w:bCs/>
          <w:sz w:val="22"/>
          <w:szCs w:val="22"/>
        </w:rPr>
      </w:pPr>
      <w:r w:rsidRPr="005B182F">
        <w:rPr>
          <w:rFonts w:ascii="Times" w:hAnsi="Times" w:cs="Arial"/>
          <w:b/>
          <w:bCs/>
          <w:sz w:val="22"/>
          <w:szCs w:val="22"/>
        </w:rPr>
        <w:t> </w:t>
      </w:r>
    </w:p>
    <w:p w14:paraId="468F2B14" w14:textId="4E0F3697" w:rsidR="005B182F" w:rsidRPr="005B182F" w:rsidRDefault="005B182F" w:rsidP="005B182F">
      <w:pPr>
        <w:ind w:left="360"/>
        <w:textAlignment w:val="baseline"/>
        <w:rPr>
          <w:rFonts w:ascii="Times" w:hAnsi="Times" w:cs="Segoe UI"/>
          <w:i/>
          <w:iCs/>
          <w:sz w:val="22"/>
          <w:szCs w:val="22"/>
        </w:rPr>
      </w:pPr>
      <w:r w:rsidRPr="005B182F">
        <w:rPr>
          <w:rFonts w:ascii="Times" w:hAnsi="Times" w:cs="Arial"/>
          <w:i/>
          <w:iCs/>
          <w:sz w:val="22"/>
          <w:szCs w:val="22"/>
          <w:lang w:val="en-US"/>
        </w:rPr>
        <w:t>Proposed Action</w:t>
      </w:r>
      <w:r>
        <w:rPr>
          <w:rFonts w:ascii="Times" w:hAnsi="Times" w:cs="Arial"/>
          <w:i/>
          <w:iCs/>
          <w:sz w:val="22"/>
          <w:szCs w:val="22"/>
        </w:rPr>
        <w:t>:</w:t>
      </w:r>
    </w:p>
    <w:p w14:paraId="7D747C99" w14:textId="77777777" w:rsidR="005B182F" w:rsidRPr="005B182F" w:rsidRDefault="005B182F" w:rsidP="005B182F">
      <w:pPr>
        <w:ind w:left="360"/>
        <w:textAlignment w:val="baseline"/>
        <w:rPr>
          <w:rFonts w:ascii="Times" w:hAnsi="Times" w:cs="Segoe UI"/>
          <w:sz w:val="22"/>
          <w:szCs w:val="22"/>
        </w:rPr>
      </w:pPr>
      <w:r w:rsidRPr="005B182F">
        <w:rPr>
          <w:rFonts w:ascii="Times" w:hAnsi="Times" w:cs="Arial"/>
          <w:sz w:val="22"/>
          <w:szCs w:val="22"/>
          <w:lang w:val="en-US"/>
        </w:rPr>
        <w:t>I move that the Western Sydney University SRC allocates a sum of $15,000 out of the SRC budget to the portfolio of the VPA for events, activities and infrastructure projects. I do this conditionally that the events, activities and infrastructure projects will be distributed amongst the WSU campuses to reach as many students as possible. Furthermore, oversight would be provided by the budget committee chaired by the General Secretary and overseen overall by Grant as the Student Representative Officer for full transparency and oversight.  </w:t>
      </w:r>
      <w:r w:rsidRPr="005B182F">
        <w:rPr>
          <w:rFonts w:ascii="Times" w:hAnsi="Times" w:cs="Arial"/>
          <w:sz w:val="22"/>
          <w:szCs w:val="22"/>
        </w:rPr>
        <w:t> </w:t>
      </w:r>
    </w:p>
    <w:p w14:paraId="394FBBE8" w14:textId="77777777" w:rsidR="005B182F" w:rsidRDefault="005B182F" w:rsidP="005B182F">
      <w:pPr>
        <w:pBdr>
          <w:top w:val="nil"/>
          <w:left w:val="nil"/>
          <w:bottom w:val="nil"/>
          <w:right w:val="nil"/>
          <w:between w:val="nil"/>
        </w:pBdr>
        <w:spacing w:line="276" w:lineRule="auto"/>
        <w:ind w:left="720"/>
        <w:rPr>
          <w:rFonts w:ascii="Times" w:eastAsia="Calibri" w:hAnsi="Times" w:cs="Calibri"/>
          <w:color w:val="000000"/>
        </w:rPr>
      </w:pPr>
    </w:p>
    <w:p w14:paraId="690CB8FF" w14:textId="5271AFD0" w:rsidR="00E54ED1" w:rsidRDefault="00E54ED1" w:rsidP="00E236E1">
      <w:pPr>
        <w:numPr>
          <w:ilvl w:val="1"/>
          <w:numId w:val="3"/>
        </w:numPr>
        <w:pBdr>
          <w:top w:val="nil"/>
          <w:left w:val="nil"/>
          <w:bottom w:val="nil"/>
          <w:right w:val="nil"/>
          <w:between w:val="nil"/>
        </w:pBdr>
        <w:spacing w:line="276" w:lineRule="auto"/>
        <w:rPr>
          <w:rFonts w:ascii="Times" w:eastAsia="Calibri" w:hAnsi="Times" w:cs="Calibri"/>
          <w:color w:val="000000"/>
        </w:rPr>
      </w:pPr>
      <w:r>
        <w:rPr>
          <w:rFonts w:ascii="Times" w:eastAsia="Calibri" w:hAnsi="Times" w:cs="Calibri"/>
          <w:color w:val="000000"/>
        </w:rPr>
        <w:t xml:space="preserve">SRC Inbox Management </w:t>
      </w:r>
    </w:p>
    <w:tbl>
      <w:tblPr>
        <w:tblStyle w:val="TableGrid"/>
        <w:tblW w:w="0" w:type="auto"/>
        <w:tblInd w:w="607" w:type="dxa"/>
        <w:tblLayout w:type="fixed"/>
        <w:tblLook w:val="06A0" w:firstRow="1" w:lastRow="0" w:firstColumn="1" w:lastColumn="0" w:noHBand="1" w:noVBand="1"/>
      </w:tblPr>
      <w:tblGrid>
        <w:gridCol w:w="1271"/>
        <w:gridCol w:w="7047"/>
      </w:tblGrid>
      <w:tr w:rsidR="005B182F" w:rsidRPr="00BB2537" w14:paraId="12D0EF7F" w14:textId="77777777" w:rsidTr="00B46F2B">
        <w:tc>
          <w:tcPr>
            <w:tcW w:w="1271" w:type="dxa"/>
          </w:tcPr>
          <w:p w14:paraId="3C872204" w14:textId="77777777" w:rsidR="005B182F" w:rsidRPr="00BB2537" w:rsidRDefault="005B182F" w:rsidP="00B46F2B">
            <w:pPr>
              <w:rPr>
                <w:rFonts w:ascii="Times" w:hAnsi="Times"/>
                <w:b/>
                <w:bCs/>
              </w:rPr>
            </w:pPr>
            <w:r w:rsidRPr="00BB2537">
              <w:rPr>
                <w:rFonts w:ascii="Times" w:hAnsi="Times" w:cs="Calibri"/>
                <w:b/>
                <w:bCs/>
                <w:lang w:val="en-US"/>
              </w:rPr>
              <w:t>Issue</w:t>
            </w:r>
            <w:r w:rsidRPr="00BB2537">
              <w:rPr>
                <w:rFonts w:ascii="Times" w:hAnsi="Times" w:cs="Calibri"/>
              </w:rPr>
              <w:t> </w:t>
            </w:r>
          </w:p>
        </w:tc>
        <w:tc>
          <w:tcPr>
            <w:tcW w:w="7047" w:type="dxa"/>
          </w:tcPr>
          <w:p w14:paraId="2730B65E" w14:textId="7789629E" w:rsidR="005B182F" w:rsidRPr="00BB2537" w:rsidRDefault="005B182F" w:rsidP="00B46F2B">
            <w:pPr>
              <w:pBdr>
                <w:top w:val="nil"/>
                <w:left w:val="nil"/>
                <w:bottom w:val="nil"/>
                <w:right w:val="nil"/>
                <w:between w:val="nil"/>
              </w:pBdr>
              <w:spacing w:line="276" w:lineRule="auto"/>
              <w:rPr>
                <w:rFonts w:ascii="Times" w:eastAsia="Calibri" w:hAnsi="Times" w:cs="Calibri"/>
                <w:color w:val="000000"/>
              </w:rPr>
            </w:pPr>
            <w:r>
              <w:rPr>
                <w:rStyle w:val="normaltextrun"/>
                <w:lang w:val="en-US"/>
              </w:rPr>
              <w:t> </w:t>
            </w:r>
            <w:r>
              <w:rPr>
                <w:rStyle w:val="normaltextrun"/>
                <w:lang w:val="en-US"/>
              </w:rPr>
              <w:t>Management of SRC Email Inbox</w:t>
            </w:r>
            <w:r>
              <w:rPr>
                <w:rStyle w:val="eop"/>
              </w:rPr>
              <w:t> </w:t>
            </w:r>
          </w:p>
        </w:tc>
      </w:tr>
      <w:tr w:rsidR="005B182F" w:rsidRPr="00BB2537" w14:paraId="2C63A72B" w14:textId="77777777" w:rsidTr="00B46F2B">
        <w:tc>
          <w:tcPr>
            <w:tcW w:w="1271" w:type="dxa"/>
          </w:tcPr>
          <w:p w14:paraId="74808937" w14:textId="77777777" w:rsidR="005B182F" w:rsidRPr="00BB2537" w:rsidRDefault="005B182F" w:rsidP="00B46F2B">
            <w:pPr>
              <w:rPr>
                <w:rFonts w:ascii="Times" w:hAnsi="Times"/>
                <w:b/>
                <w:bCs/>
              </w:rPr>
            </w:pPr>
            <w:r w:rsidRPr="00BB2537">
              <w:rPr>
                <w:rFonts w:ascii="Times" w:hAnsi="Times" w:cs="Calibri"/>
                <w:b/>
                <w:bCs/>
                <w:lang w:val="en-US"/>
              </w:rPr>
              <w:t>Date</w:t>
            </w:r>
            <w:r w:rsidRPr="00BB2537">
              <w:rPr>
                <w:rFonts w:ascii="Times" w:hAnsi="Times" w:cs="Calibri"/>
              </w:rPr>
              <w:t> </w:t>
            </w:r>
          </w:p>
        </w:tc>
        <w:tc>
          <w:tcPr>
            <w:tcW w:w="7047" w:type="dxa"/>
          </w:tcPr>
          <w:p w14:paraId="021CF806" w14:textId="1D5502DD" w:rsidR="005B182F" w:rsidRPr="00BB2537" w:rsidRDefault="005B182F" w:rsidP="00B46F2B">
            <w:pPr>
              <w:rPr>
                <w:rFonts w:ascii="Times" w:hAnsi="Times"/>
              </w:rPr>
            </w:pPr>
            <w:r>
              <w:rPr>
                <w:rStyle w:val="normaltextrun"/>
                <w:lang w:val="en-US"/>
              </w:rPr>
              <w:t> </w:t>
            </w:r>
            <w:r>
              <w:rPr>
                <w:rStyle w:val="normaltextrun"/>
                <w:lang w:val="en-US"/>
              </w:rPr>
              <w:t>23/3/21</w:t>
            </w:r>
            <w:r>
              <w:rPr>
                <w:rStyle w:val="eop"/>
              </w:rPr>
              <w:t> </w:t>
            </w:r>
          </w:p>
        </w:tc>
      </w:tr>
      <w:tr w:rsidR="005B182F" w:rsidRPr="00BB2537" w14:paraId="1A198FCB" w14:textId="77777777" w:rsidTr="00B46F2B">
        <w:trPr>
          <w:trHeight w:val="76"/>
        </w:trPr>
        <w:tc>
          <w:tcPr>
            <w:tcW w:w="1271" w:type="dxa"/>
          </w:tcPr>
          <w:p w14:paraId="0610DDD1" w14:textId="77777777" w:rsidR="005B182F" w:rsidRPr="00BB2537" w:rsidRDefault="005B182F" w:rsidP="00B46F2B">
            <w:pPr>
              <w:rPr>
                <w:rFonts w:ascii="Times" w:hAnsi="Times"/>
                <w:b/>
                <w:bCs/>
              </w:rPr>
            </w:pPr>
            <w:r w:rsidRPr="00BB2537">
              <w:rPr>
                <w:rFonts w:ascii="Times" w:hAnsi="Times" w:cs="Calibri"/>
                <w:b/>
                <w:bCs/>
                <w:lang w:val="en-US"/>
              </w:rPr>
              <w:t>Mover</w:t>
            </w:r>
            <w:r w:rsidRPr="00BB2537">
              <w:rPr>
                <w:rFonts w:ascii="Times" w:hAnsi="Times" w:cs="Calibri"/>
              </w:rPr>
              <w:t> </w:t>
            </w:r>
          </w:p>
        </w:tc>
        <w:tc>
          <w:tcPr>
            <w:tcW w:w="7047" w:type="dxa"/>
          </w:tcPr>
          <w:p w14:paraId="501A4017" w14:textId="6AD2418E" w:rsidR="005B182F" w:rsidRPr="00BB2537" w:rsidRDefault="005B182F" w:rsidP="00B46F2B">
            <w:pPr>
              <w:rPr>
                <w:rFonts w:ascii="Times" w:hAnsi="Times"/>
              </w:rPr>
            </w:pPr>
            <w:r>
              <w:rPr>
                <w:rStyle w:val="normaltextrun"/>
                <w:lang w:val="en-US"/>
              </w:rPr>
              <w:t> </w:t>
            </w:r>
            <w:r>
              <w:rPr>
                <w:rStyle w:val="normaltextrun"/>
                <w:lang w:val="en-US"/>
              </w:rPr>
              <w:t xml:space="preserve">Tyler Wilson </w:t>
            </w:r>
            <w:r>
              <w:rPr>
                <w:rStyle w:val="eop"/>
              </w:rPr>
              <w:t> </w:t>
            </w:r>
          </w:p>
        </w:tc>
      </w:tr>
      <w:tr w:rsidR="005B182F" w:rsidRPr="00BB2537" w14:paraId="51B9124F" w14:textId="77777777" w:rsidTr="00B46F2B">
        <w:trPr>
          <w:trHeight w:val="78"/>
        </w:trPr>
        <w:tc>
          <w:tcPr>
            <w:tcW w:w="1271" w:type="dxa"/>
          </w:tcPr>
          <w:p w14:paraId="61AE25A0" w14:textId="77777777" w:rsidR="005B182F" w:rsidRPr="00BB2537" w:rsidRDefault="005B182F" w:rsidP="00B46F2B">
            <w:pPr>
              <w:rPr>
                <w:rFonts w:ascii="Times" w:hAnsi="Times" w:cstheme="minorHAnsi"/>
                <w:b/>
                <w:bCs/>
              </w:rPr>
            </w:pPr>
            <w:r w:rsidRPr="00BB2537">
              <w:rPr>
                <w:rFonts w:ascii="Times" w:hAnsi="Times" w:cs="Calibri"/>
                <w:b/>
                <w:bCs/>
                <w:lang w:val="en-US"/>
              </w:rPr>
              <w:t>Seconder</w:t>
            </w:r>
            <w:r w:rsidRPr="00BB2537">
              <w:rPr>
                <w:rFonts w:ascii="Times" w:hAnsi="Times" w:cs="Calibri"/>
              </w:rPr>
              <w:t> </w:t>
            </w:r>
          </w:p>
        </w:tc>
        <w:tc>
          <w:tcPr>
            <w:tcW w:w="7047" w:type="dxa"/>
          </w:tcPr>
          <w:p w14:paraId="70E664E1" w14:textId="77777777" w:rsidR="005B182F" w:rsidRPr="00BB2537" w:rsidRDefault="005B182F" w:rsidP="00B46F2B">
            <w:pPr>
              <w:rPr>
                <w:rFonts w:ascii="Times" w:hAnsi="Times" w:cstheme="minorHAnsi"/>
              </w:rPr>
            </w:pPr>
            <w:r>
              <w:rPr>
                <w:rStyle w:val="normaltextrun"/>
                <w:lang w:val="en-US"/>
              </w:rPr>
              <w:t> </w:t>
            </w:r>
          </w:p>
        </w:tc>
      </w:tr>
    </w:tbl>
    <w:p w14:paraId="12227910" w14:textId="77777777" w:rsidR="005B182F" w:rsidRDefault="005B182F" w:rsidP="005B182F">
      <w:pPr>
        <w:ind w:left="720"/>
        <w:rPr>
          <w:rFonts w:ascii="Times" w:eastAsia="Calibri" w:hAnsi="Times" w:cs="Calibri"/>
          <w:i/>
          <w:iCs/>
          <w:color w:val="000000" w:themeColor="text1"/>
          <w:sz w:val="22"/>
          <w:szCs w:val="22"/>
          <w:lang w:val="en-US"/>
        </w:rPr>
      </w:pPr>
    </w:p>
    <w:p w14:paraId="29F64516" w14:textId="3BB7B834" w:rsidR="005B182F" w:rsidRPr="00BB2537" w:rsidRDefault="005B182F" w:rsidP="005B182F">
      <w:pPr>
        <w:ind w:left="720"/>
        <w:rPr>
          <w:rFonts w:ascii="Times" w:eastAsia="Calibri" w:hAnsi="Times" w:cs="Calibri"/>
          <w:color w:val="000000" w:themeColor="text1"/>
          <w:sz w:val="22"/>
          <w:szCs w:val="22"/>
        </w:rPr>
      </w:pPr>
      <w:r w:rsidRPr="00BB2537">
        <w:rPr>
          <w:rFonts w:ascii="Times" w:eastAsia="Calibri" w:hAnsi="Times" w:cs="Calibri"/>
          <w:i/>
          <w:iCs/>
          <w:color w:val="000000" w:themeColor="text1"/>
          <w:sz w:val="22"/>
          <w:szCs w:val="22"/>
          <w:lang w:val="en-US"/>
        </w:rPr>
        <w:t xml:space="preserve">Issue Description: </w:t>
      </w:r>
    </w:p>
    <w:p w14:paraId="0F54AEEA" w14:textId="4491D451" w:rsidR="005B182F" w:rsidRPr="005B182F" w:rsidRDefault="005B182F" w:rsidP="005B182F">
      <w:pPr>
        <w:ind w:left="720"/>
        <w:rPr>
          <w:rFonts w:ascii="Times" w:eastAsia="Calibri" w:hAnsi="Times" w:cs="Calibri"/>
          <w:color w:val="000000" w:themeColor="text1"/>
          <w:sz w:val="22"/>
          <w:szCs w:val="22"/>
        </w:rPr>
      </w:pPr>
      <w:r>
        <w:rPr>
          <w:rFonts w:ascii="Times" w:eastAsia="Calibri" w:hAnsi="Times" w:cs="Calibri"/>
          <w:color w:val="000000" w:themeColor="text1"/>
          <w:sz w:val="22"/>
          <w:szCs w:val="22"/>
          <w:lang w:val="en-GB"/>
        </w:rPr>
        <w:t xml:space="preserve">The SRC inbox is currently the only dedicated formal way students are able to contact the SRC </w:t>
      </w:r>
      <w:r w:rsidR="007506E5">
        <w:rPr>
          <w:rFonts w:ascii="Times" w:eastAsia="Calibri" w:hAnsi="Times" w:cs="Calibri"/>
          <w:color w:val="000000" w:themeColor="text1"/>
          <w:sz w:val="22"/>
          <w:szCs w:val="22"/>
          <w:lang w:val="en-GB"/>
        </w:rPr>
        <w:t xml:space="preserve">and raise concerns as well as provide suggestions. At current, there is no system in place for the effective management of this inbox and as such, there is ambiguity as to who is to respond to and address inbound communications to the SRC inbox which can cause confusion, lead to lower response times as well as double handling. </w:t>
      </w:r>
    </w:p>
    <w:p w14:paraId="2409460F" w14:textId="77777777" w:rsidR="005B182F" w:rsidRPr="00BB2537" w:rsidRDefault="005B182F" w:rsidP="005B182F">
      <w:pPr>
        <w:ind w:left="720"/>
        <w:rPr>
          <w:rFonts w:ascii="Times" w:eastAsia="Calibri" w:hAnsi="Times" w:cs="Calibri"/>
          <w:color w:val="000000" w:themeColor="text1"/>
          <w:sz w:val="22"/>
          <w:szCs w:val="22"/>
        </w:rPr>
      </w:pPr>
    </w:p>
    <w:p w14:paraId="0C946AA1" w14:textId="77777777" w:rsidR="005B182F" w:rsidRPr="00BB2537" w:rsidRDefault="005B182F" w:rsidP="005B182F">
      <w:pPr>
        <w:ind w:left="720"/>
        <w:rPr>
          <w:rFonts w:ascii="Times" w:eastAsia="Calibri" w:hAnsi="Times" w:cs="Calibri"/>
          <w:color w:val="000000" w:themeColor="text1"/>
          <w:sz w:val="22"/>
          <w:szCs w:val="22"/>
        </w:rPr>
      </w:pPr>
      <w:r w:rsidRPr="00BB2537">
        <w:rPr>
          <w:rFonts w:ascii="Times" w:eastAsia="Calibri" w:hAnsi="Times" w:cs="Calibri"/>
          <w:i/>
          <w:iCs/>
          <w:color w:val="000000" w:themeColor="text1"/>
          <w:sz w:val="22"/>
          <w:szCs w:val="22"/>
          <w:lang w:val="en-US"/>
        </w:rPr>
        <w:t>Portfolios/Students Impacted:</w:t>
      </w:r>
    </w:p>
    <w:p w14:paraId="34CB56DD" w14:textId="7306AF23" w:rsidR="005B182F" w:rsidRDefault="005B182F" w:rsidP="005B182F">
      <w:pPr>
        <w:ind w:left="720"/>
        <w:rPr>
          <w:rFonts w:ascii="Times" w:eastAsia="Calibri" w:hAnsi="Times" w:cs="Calibri"/>
          <w:color w:val="000000" w:themeColor="text1"/>
          <w:sz w:val="22"/>
          <w:szCs w:val="22"/>
          <w:lang w:val="en-GB"/>
        </w:rPr>
      </w:pPr>
      <w:r>
        <w:rPr>
          <w:rFonts w:ascii="Times" w:eastAsia="Calibri" w:hAnsi="Times" w:cs="Calibri"/>
          <w:color w:val="000000" w:themeColor="text1"/>
          <w:sz w:val="22"/>
          <w:szCs w:val="22"/>
          <w:lang w:val="en-GB"/>
        </w:rPr>
        <w:t>SRC Representatives</w:t>
      </w:r>
    </w:p>
    <w:p w14:paraId="77D034D9" w14:textId="77777777" w:rsidR="005B182F" w:rsidRPr="00BB2537" w:rsidRDefault="005B182F" w:rsidP="005B182F">
      <w:pPr>
        <w:ind w:left="720"/>
        <w:rPr>
          <w:rFonts w:ascii="Times" w:eastAsia="Calibri" w:hAnsi="Times" w:cs="Calibri"/>
          <w:color w:val="000000" w:themeColor="text1"/>
          <w:sz w:val="22"/>
          <w:szCs w:val="22"/>
        </w:rPr>
      </w:pPr>
    </w:p>
    <w:p w14:paraId="09885D80" w14:textId="77777777" w:rsidR="005B182F" w:rsidRPr="00BB2537" w:rsidRDefault="005B182F" w:rsidP="005B182F">
      <w:pPr>
        <w:ind w:left="720"/>
        <w:rPr>
          <w:rFonts w:ascii="Times" w:eastAsia="Calibri" w:hAnsi="Times" w:cs="Calibri"/>
          <w:color w:val="000000" w:themeColor="text1"/>
          <w:sz w:val="22"/>
          <w:szCs w:val="22"/>
        </w:rPr>
      </w:pPr>
      <w:r w:rsidRPr="00BB2537">
        <w:rPr>
          <w:rFonts w:ascii="Times" w:eastAsia="Calibri" w:hAnsi="Times" w:cs="Calibri"/>
          <w:i/>
          <w:iCs/>
          <w:color w:val="000000" w:themeColor="text1"/>
          <w:sz w:val="22"/>
          <w:szCs w:val="22"/>
          <w:lang w:val="en-US"/>
        </w:rPr>
        <w:t>Recommendation:</w:t>
      </w:r>
    </w:p>
    <w:p w14:paraId="4F77A3EF" w14:textId="1D3C126F" w:rsidR="005B182F" w:rsidRDefault="007506E5" w:rsidP="005B182F">
      <w:pPr>
        <w:ind w:left="720"/>
        <w:rPr>
          <w:rFonts w:ascii="Times" w:eastAsia="Calibri" w:hAnsi="Times" w:cs="Calibri"/>
          <w:color w:val="000000" w:themeColor="text1"/>
          <w:sz w:val="22"/>
          <w:szCs w:val="22"/>
          <w:lang w:val="en-GB"/>
        </w:rPr>
      </w:pPr>
      <w:r>
        <w:rPr>
          <w:rFonts w:ascii="Times" w:eastAsia="Calibri" w:hAnsi="Times" w:cs="Calibri"/>
          <w:color w:val="000000" w:themeColor="text1"/>
          <w:sz w:val="22"/>
          <w:szCs w:val="22"/>
          <w:lang w:val="en-GB"/>
        </w:rPr>
        <w:t xml:space="preserve">I recommend the introduction of a formal policy for SRC Executive Committee to take formal control over the SRC inbox and delegate responsibility to the relevant representative as they see fit. In this way, the Executive will be able to first discuss the nature and requirements of the incoming communication and </w:t>
      </w:r>
      <w:r w:rsidR="00CA1A94">
        <w:rPr>
          <w:rFonts w:ascii="Times" w:eastAsia="Calibri" w:hAnsi="Times" w:cs="Calibri"/>
          <w:color w:val="000000" w:themeColor="text1"/>
          <w:sz w:val="22"/>
          <w:szCs w:val="22"/>
          <w:lang w:val="en-GB"/>
        </w:rPr>
        <w:t xml:space="preserve">determine the most suitable representative to handle the enquiry. These enquiries will be added to the action sheet of items for the relevant representative to complete and report back its completion. This policy is not an addition to the procedures but instead is to be considered a ‘by-law’ of the SRC for which we agree to abide by. </w:t>
      </w:r>
    </w:p>
    <w:p w14:paraId="3BD8D6A6" w14:textId="77777777" w:rsidR="005B182F" w:rsidRPr="00BB2537" w:rsidRDefault="005B182F" w:rsidP="005B182F">
      <w:pPr>
        <w:ind w:left="720"/>
        <w:rPr>
          <w:rFonts w:ascii="Times" w:eastAsia="Calibri" w:hAnsi="Times" w:cs="Calibri"/>
          <w:color w:val="000000" w:themeColor="text1"/>
          <w:sz w:val="22"/>
          <w:szCs w:val="22"/>
        </w:rPr>
      </w:pPr>
    </w:p>
    <w:p w14:paraId="08AF7B72" w14:textId="77777777" w:rsidR="005B182F" w:rsidRPr="00BB2537" w:rsidRDefault="005B182F" w:rsidP="005B182F">
      <w:pPr>
        <w:ind w:left="720"/>
        <w:rPr>
          <w:rFonts w:ascii="Times" w:eastAsia="Calibri" w:hAnsi="Times" w:cs="Calibri"/>
          <w:color w:val="000000" w:themeColor="text1"/>
          <w:sz w:val="22"/>
          <w:szCs w:val="22"/>
        </w:rPr>
      </w:pPr>
      <w:r w:rsidRPr="00BB2537">
        <w:rPr>
          <w:rFonts w:ascii="Times" w:eastAsia="Calibri" w:hAnsi="Times" w:cs="Calibri"/>
          <w:i/>
          <w:iCs/>
          <w:color w:val="000000" w:themeColor="text1"/>
          <w:sz w:val="22"/>
          <w:szCs w:val="22"/>
          <w:lang w:val="en-US"/>
        </w:rPr>
        <w:t>Justification/Reason for Recommendation:</w:t>
      </w:r>
    </w:p>
    <w:p w14:paraId="4F1F6F6C" w14:textId="400F58F2" w:rsidR="005B182F" w:rsidRDefault="00CA1A94" w:rsidP="005B182F">
      <w:pPr>
        <w:ind w:left="720"/>
        <w:rPr>
          <w:rFonts w:ascii="Times" w:eastAsia="Calibri" w:hAnsi="Times" w:cs="Calibri"/>
          <w:color w:val="000000" w:themeColor="text1"/>
          <w:sz w:val="22"/>
          <w:szCs w:val="22"/>
          <w:lang w:val="en-GB"/>
        </w:rPr>
      </w:pPr>
      <w:r>
        <w:rPr>
          <w:rFonts w:ascii="Times" w:eastAsia="Calibri" w:hAnsi="Times" w:cs="Calibri"/>
          <w:color w:val="000000" w:themeColor="text1"/>
          <w:sz w:val="22"/>
          <w:szCs w:val="22"/>
          <w:lang w:val="en-GB"/>
        </w:rPr>
        <w:t xml:space="preserve">In the past there have been several instances where email communications have not been responded to in a timely manner or at all due to a lack of clear communication as to who will address the enquiry, or the representative not using the ‘reply all’ function so that the rest of the council can see the item has been actioned. Furthermore, this will eliminate any risk of inappropriate communications being sent out on behalf of the SRC as there will be increased oversight on the management of inbound emails. Such policy has been approved by Grant as being a suitable extension to policies of the SRC and not conflicting with any procedures. </w:t>
      </w:r>
    </w:p>
    <w:p w14:paraId="0402661E" w14:textId="77777777" w:rsidR="005B182F" w:rsidRPr="00BB2537" w:rsidRDefault="005B182F" w:rsidP="005B182F">
      <w:pPr>
        <w:ind w:left="720"/>
        <w:rPr>
          <w:rFonts w:ascii="Times" w:eastAsia="Calibri" w:hAnsi="Times" w:cs="Calibri"/>
          <w:color w:val="000000" w:themeColor="text1"/>
          <w:sz w:val="22"/>
          <w:szCs w:val="22"/>
        </w:rPr>
      </w:pPr>
    </w:p>
    <w:p w14:paraId="6B14453E" w14:textId="77777777" w:rsidR="005B182F" w:rsidRPr="00BB2537" w:rsidRDefault="005B182F" w:rsidP="005B182F">
      <w:pPr>
        <w:ind w:left="720"/>
        <w:rPr>
          <w:rFonts w:ascii="Times" w:eastAsia="Calibri" w:hAnsi="Times" w:cs="Calibri"/>
          <w:color w:val="000000" w:themeColor="text1"/>
          <w:sz w:val="22"/>
          <w:szCs w:val="22"/>
        </w:rPr>
      </w:pPr>
      <w:r w:rsidRPr="00BB2537">
        <w:rPr>
          <w:rFonts w:ascii="Times" w:eastAsia="Calibri" w:hAnsi="Times" w:cs="Calibri"/>
          <w:i/>
          <w:iCs/>
          <w:color w:val="000000" w:themeColor="text1"/>
          <w:sz w:val="22"/>
          <w:szCs w:val="22"/>
          <w:lang w:val="en-US"/>
        </w:rPr>
        <w:t xml:space="preserve">Budget Impact: </w:t>
      </w:r>
    </w:p>
    <w:p w14:paraId="66735168" w14:textId="696D749E" w:rsidR="005B182F" w:rsidRDefault="005B182F" w:rsidP="005B182F">
      <w:pPr>
        <w:ind w:left="720"/>
        <w:rPr>
          <w:rFonts w:ascii="Times" w:hAnsi="Times"/>
          <w:sz w:val="22"/>
          <w:szCs w:val="22"/>
        </w:rPr>
      </w:pPr>
      <w:r>
        <w:rPr>
          <w:rFonts w:ascii="Times" w:hAnsi="Times"/>
          <w:sz w:val="22"/>
          <w:szCs w:val="22"/>
        </w:rPr>
        <w:t>N/A</w:t>
      </w:r>
    </w:p>
    <w:p w14:paraId="271FCF6E" w14:textId="77777777" w:rsidR="005B182F" w:rsidRPr="005B182F" w:rsidRDefault="005B182F" w:rsidP="005B182F">
      <w:pPr>
        <w:ind w:left="720"/>
        <w:rPr>
          <w:rFonts w:ascii="Times" w:hAnsi="Times"/>
          <w:sz w:val="22"/>
          <w:szCs w:val="22"/>
        </w:rPr>
      </w:pPr>
    </w:p>
    <w:p w14:paraId="7106F352" w14:textId="77777777" w:rsidR="005B182F" w:rsidRPr="00BB2537" w:rsidRDefault="005B182F" w:rsidP="005B182F">
      <w:pPr>
        <w:ind w:left="720"/>
        <w:rPr>
          <w:rFonts w:ascii="Times" w:eastAsia="Calibri" w:hAnsi="Times" w:cs="Calibri"/>
          <w:i/>
          <w:iCs/>
          <w:color w:val="000000" w:themeColor="text1"/>
          <w:sz w:val="22"/>
          <w:szCs w:val="22"/>
        </w:rPr>
      </w:pPr>
      <w:r w:rsidRPr="00BB2537">
        <w:rPr>
          <w:rFonts w:ascii="Times" w:eastAsia="Calibri" w:hAnsi="Times" w:cs="Calibri"/>
          <w:i/>
          <w:iCs/>
          <w:color w:val="000000" w:themeColor="text1"/>
          <w:sz w:val="22"/>
          <w:szCs w:val="22"/>
          <w:lang w:val="en-US"/>
        </w:rPr>
        <w:t>Proposed Action:</w:t>
      </w:r>
    </w:p>
    <w:p w14:paraId="5A8135B5" w14:textId="5E1D8F75" w:rsidR="005B182F" w:rsidRPr="00E236E1" w:rsidRDefault="005B182F" w:rsidP="00E236E1">
      <w:pPr>
        <w:ind w:left="720"/>
        <w:rPr>
          <w:rFonts w:ascii="Times" w:eastAsia="Calibri" w:hAnsi="Times" w:cs="Calibri"/>
          <w:color w:val="000000" w:themeColor="text1"/>
          <w:sz w:val="22"/>
          <w:szCs w:val="22"/>
          <w:lang w:val="en-GB"/>
        </w:rPr>
      </w:pPr>
      <w:r w:rsidRPr="00BB2537">
        <w:rPr>
          <w:rFonts w:ascii="Times" w:eastAsia="Calibri" w:hAnsi="Times" w:cs="Calibri"/>
          <w:color w:val="000000" w:themeColor="text1"/>
          <w:sz w:val="22"/>
          <w:szCs w:val="22"/>
          <w:lang w:val="en-GB"/>
        </w:rPr>
        <w:t xml:space="preserve">I propose that SRC </w:t>
      </w:r>
      <w:r w:rsidR="00E236E1">
        <w:rPr>
          <w:rFonts w:ascii="Times" w:eastAsia="Calibri" w:hAnsi="Times" w:cs="Calibri"/>
          <w:color w:val="000000" w:themeColor="text1"/>
          <w:sz w:val="22"/>
          <w:szCs w:val="22"/>
          <w:lang w:val="en-GB"/>
        </w:rPr>
        <w:t xml:space="preserve">introduces a formal policy that stipulates the SRC Executive shall have authority over the delegation of inbound communications to the SRC email to the relevant representative who will action the item within a stipulated time frame and report back upon its completion. In the instance a representative believes they are able to appropriately action an email prior to its delegation by the Executive, they are to request permission from the Executive outlining their intended response and action items. </w:t>
      </w:r>
      <w:bookmarkStart w:id="2" w:name="_GoBack"/>
      <w:bookmarkEnd w:id="2"/>
    </w:p>
    <w:p w14:paraId="6EAAF14F" w14:textId="7FA030E1" w:rsidR="00993646" w:rsidRPr="00B57A19" w:rsidRDefault="00993646" w:rsidP="00B57A19">
      <w:pPr>
        <w:rPr>
          <w:rFonts w:ascii="Times" w:eastAsia="Calibri" w:hAnsi="Times" w:cs="Calibri"/>
          <w:color w:val="000000"/>
        </w:rPr>
      </w:pPr>
    </w:p>
    <w:p w14:paraId="420B0658" w14:textId="499B7B50" w:rsidR="00B927A3" w:rsidRPr="00B57A19" w:rsidRDefault="00B927A3" w:rsidP="00B57A19">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Other Business</w:t>
      </w:r>
    </w:p>
    <w:p w14:paraId="62FB2098" w14:textId="7B8075A1" w:rsidR="0046131D" w:rsidRPr="00B57A19" w:rsidRDefault="0046131D" w:rsidP="00B57A19">
      <w:pPr>
        <w:rPr>
          <w:rFonts w:ascii="Times" w:eastAsia="Calibri" w:hAnsi="Times" w:cs="Calibri"/>
          <w:b/>
          <w:color w:val="000000"/>
        </w:rPr>
      </w:pPr>
    </w:p>
    <w:p w14:paraId="0A2D96D4" w14:textId="77777777" w:rsidR="0046131D" w:rsidRPr="00B57A19" w:rsidRDefault="0046131D" w:rsidP="00B57A19">
      <w:pPr>
        <w:rPr>
          <w:rFonts w:ascii="Times" w:eastAsia="Calibri" w:hAnsi="Times" w:cs="Calibri"/>
          <w:b/>
          <w:color w:val="000000"/>
        </w:rPr>
      </w:pPr>
    </w:p>
    <w:p w14:paraId="470A4905" w14:textId="7F807152" w:rsidR="0097232F" w:rsidRPr="00B57A19" w:rsidRDefault="00B927A3" w:rsidP="00B57A19">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Next Meeting and Close</w:t>
      </w:r>
    </w:p>
    <w:p w14:paraId="4265DFF2" w14:textId="263AF372" w:rsidR="0097232F" w:rsidRPr="00B57A19" w:rsidRDefault="0097232F" w:rsidP="00B57A19">
      <w:pPr>
        <w:rPr>
          <w:rFonts w:ascii="Times" w:eastAsia="Calibri" w:hAnsi="Times" w:cs="Calibri"/>
          <w:b/>
          <w:color w:val="000000"/>
        </w:rPr>
      </w:pPr>
    </w:p>
    <w:p w14:paraId="3E9A1270" w14:textId="77777777" w:rsidR="0046131D" w:rsidRPr="00B57A19" w:rsidRDefault="0046131D" w:rsidP="00B57A19">
      <w:pPr>
        <w:rPr>
          <w:rFonts w:ascii="Times" w:eastAsia="Calibri" w:hAnsi="Times" w:cs="Calibri"/>
          <w:b/>
          <w:color w:val="000000"/>
          <w:lang w:eastAsia="en-AU"/>
        </w:rPr>
      </w:pPr>
    </w:p>
    <w:p w14:paraId="43F00D3C" w14:textId="77777777" w:rsidR="00B57A19" w:rsidRPr="00B57A19" w:rsidRDefault="0097232F" w:rsidP="005219F2">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lastRenderedPageBreak/>
        <w:t>Additional Documents</w:t>
      </w:r>
    </w:p>
    <w:p w14:paraId="7A85BB71" w14:textId="122F3B6F" w:rsidR="005219F2" w:rsidRPr="00B57A19" w:rsidRDefault="0046131D" w:rsidP="005219F2">
      <w:pPr>
        <w:pStyle w:val="ListParagraph"/>
        <w:numPr>
          <w:ilvl w:val="1"/>
          <w:numId w:val="1"/>
        </w:numPr>
        <w:rPr>
          <w:rFonts w:ascii="Times" w:eastAsia="Calibri" w:hAnsi="Times" w:cs="Calibri"/>
          <w:bCs/>
          <w:color w:val="000000"/>
          <w:sz w:val="24"/>
          <w:szCs w:val="24"/>
        </w:rPr>
      </w:pPr>
      <w:r w:rsidRPr="00B57A19">
        <w:rPr>
          <w:rFonts w:ascii="Times" w:eastAsia="Calibri" w:hAnsi="Times" w:cs="Calibri"/>
          <w:bCs/>
          <w:color w:val="000000"/>
          <w:sz w:val="24"/>
          <w:szCs w:val="24"/>
        </w:rPr>
        <w:t>February</w:t>
      </w:r>
      <w:r w:rsidR="005219F2" w:rsidRPr="00B57A19">
        <w:rPr>
          <w:rFonts w:ascii="Times" w:eastAsia="Calibri" w:hAnsi="Times" w:cs="Calibri"/>
          <w:bCs/>
          <w:color w:val="000000"/>
          <w:sz w:val="24"/>
          <w:szCs w:val="24"/>
        </w:rPr>
        <w:t xml:space="preserve"> </w:t>
      </w:r>
      <w:r w:rsidR="005219F2" w:rsidRPr="00B57A19">
        <w:rPr>
          <w:rFonts w:ascii="Times" w:eastAsia="Calibri" w:hAnsi="Times" w:cs="Calibri"/>
          <w:bCs/>
          <w:sz w:val="24"/>
          <w:szCs w:val="24"/>
        </w:rPr>
        <w:t>Action Sheet</w:t>
      </w:r>
    </w:p>
    <w:p w14:paraId="1D278C43" w14:textId="110B35CA" w:rsidR="00565186" w:rsidRPr="00B57A19" w:rsidRDefault="0046131D" w:rsidP="00B57A19">
      <w:pPr>
        <w:ind w:left="360"/>
        <w:rPr>
          <w:i/>
          <w:iCs/>
        </w:rPr>
      </w:pPr>
      <w:r w:rsidRPr="00B57A19">
        <w:rPr>
          <w:i/>
          <w:iCs/>
        </w:rPr>
        <w:t>No action sheet for February due to inquorate meeting</w:t>
      </w:r>
    </w:p>
    <w:sectPr w:rsidR="00565186" w:rsidRPr="00B57A19" w:rsidSect="009265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rlito">
    <w:altName w:val="Calibri"/>
    <w:panose1 w:val="020B0604020202020204"/>
    <w:charset w:val="00"/>
    <w:family w:val="swiss"/>
    <w:pitch w:val="variable"/>
  </w:font>
  <w:font w:name="Times">
    <w:panose1 w:val="02000500000000000000"/>
    <w:charset w:val="00"/>
    <w:family w:val="auto"/>
    <w:pitch w:val="variable"/>
    <w:sig w:usb0="00000003" w:usb1="00000000" w:usb2="00000000" w:usb3="00000000" w:csb0="00000007" w:csb1="00000000"/>
  </w:font>
  <w:font w:name="Segoe UI">
    <w:altName w:val="Calibri"/>
    <w:panose1 w:val="020B0604020202020204"/>
    <w:charset w:val="00"/>
    <w:family w:val="swiss"/>
    <w:pitch w:val="variable"/>
    <w:sig w:usb0="E4002EFF" w:usb1="C000E47F"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43857"/>
    <w:multiLevelType w:val="hybridMultilevel"/>
    <w:tmpl w:val="599C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D09DF"/>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2" w15:restartNumberingAfterBreak="0">
    <w:nsid w:val="28B86716"/>
    <w:multiLevelType w:val="hybridMultilevel"/>
    <w:tmpl w:val="38B03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5" w15:restartNumberingAfterBreak="0">
    <w:nsid w:val="7A8A61D0"/>
    <w:multiLevelType w:val="hybridMultilevel"/>
    <w:tmpl w:val="85F6B450"/>
    <w:lvl w:ilvl="0" w:tplc="F4CE0286">
      <w:start w:val="1"/>
      <w:numFmt w:val="decimal"/>
      <w:lvlText w:val="%1."/>
      <w:lvlJc w:val="left"/>
      <w:pPr>
        <w:ind w:left="720" w:hanging="360"/>
      </w:pPr>
    </w:lvl>
    <w:lvl w:ilvl="1" w:tplc="25964F9E">
      <w:start w:val="1"/>
      <w:numFmt w:val="lowerLetter"/>
      <w:lvlText w:val="%2."/>
      <w:lvlJc w:val="left"/>
      <w:pPr>
        <w:ind w:left="1440" w:hanging="360"/>
      </w:pPr>
    </w:lvl>
    <w:lvl w:ilvl="2" w:tplc="ECA892AE">
      <w:start w:val="1"/>
      <w:numFmt w:val="lowerRoman"/>
      <w:lvlText w:val="%3."/>
      <w:lvlJc w:val="right"/>
      <w:pPr>
        <w:ind w:left="2160" w:hanging="180"/>
      </w:pPr>
    </w:lvl>
    <w:lvl w:ilvl="3" w:tplc="90A80F2C">
      <w:start w:val="1"/>
      <w:numFmt w:val="decimal"/>
      <w:lvlText w:val="%4."/>
      <w:lvlJc w:val="left"/>
      <w:pPr>
        <w:ind w:left="2880" w:hanging="360"/>
      </w:pPr>
    </w:lvl>
    <w:lvl w:ilvl="4" w:tplc="7CB470E0">
      <w:start w:val="1"/>
      <w:numFmt w:val="lowerLetter"/>
      <w:lvlText w:val="%5."/>
      <w:lvlJc w:val="left"/>
      <w:pPr>
        <w:ind w:left="3600" w:hanging="360"/>
      </w:pPr>
    </w:lvl>
    <w:lvl w:ilvl="5" w:tplc="B80A055E">
      <w:start w:val="1"/>
      <w:numFmt w:val="lowerRoman"/>
      <w:lvlText w:val="%6."/>
      <w:lvlJc w:val="right"/>
      <w:pPr>
        <w:ind w:left="4320" w:hanging="180"/>
      </w:pPr>
    </w:lvl>
    <w:lvl w:ilvl="6" w:tplc="472A6968">
      <w:start w:val="1"/>
      <w:numFmt w:val="decimal"/>
      <w:lvlText w:val="%7."/>
      <w:lvlJc w:val="left"/>
      <w:pPr>
        <w:ind w:left="5040" w:hanging="360"/>
      </w:pPr>
    </w:lvl>
    <w:lvl w:ilvl="7" w:tplc="3D2E5F7C">
      <w:start w:val="1"/>
      <w:numFmt w:val="lowerLetter"/>
      <w:lvlText w:val="%8."/>
      <w:lvlJc w:val="left"/>
      <w:pPr>
        <w:ind w:left="5760" w:hanging="360"/>
      </w:pPr>
    </w:lvl>
    <w:lvl w:ilvl="8" w:tplc="B17ED078">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947"/>
    <w:rsid w:val="00001FDF"/>
    <w:rsid w:val="00002EEE"/>
    <w:rsid w:val="00061045"/>
    <w:rsid w:val="00073D26"/>
    <w:rsid w:val="00095B00"/>
    <w:rsid w:val="000A1E8D"/>
    <w:rsid w:val="000A4102"/>
    <w:rsid w:val="000E72D5"/>
    <w:rsid w:val="00107B9F"/>
    <w:rsid w:val="0017007F"/>
    <w:rsid w:val="00173470"/>
    <w:rsid w:val="001F4218"/>
    <w:rsid w:val="00221CFC"/>
    <w:rsid w:val="00227DE5"/>
    <w:rsid w:val="002472B0"/>
    <w:rsid w:val="002670FB"/>
    <w:rsid w:val="00287781"/>
    <w:rsid w:val="002D2947"/>
    <w:rsid w:val="00304F84"/>
    <w:rsid w:val="00363E96"/>
    <w:rsid w:val="00366291"/>
    <w:rsid w:val="003A3D13"/>
    <w:rsid w:val="003E6814"/>
    <w:rsid w:val="0046131D"/>
    <w:rsid w:val="004940F1"/>
    <w:rsid w:val="00495A38"/>
    <w:rsid w:val="004B6D11"/>
    <w:rsid w:val="004E2333"/>
    <w:rsid w:val="005219F2"/>
    <w:rsid w:val="00565186"/>
    <w:rsid w:val="005707D4"/>
    <w:rsid w:val="0057173A"/>
    <w:rsid w:val="005B182F"/>
    <w:rsid w:val="00662169"/>
    <w:rsid w:val="006C17E0"/>
    <w:rsid w:val="00711809"/>
    <w:rsid w:val="00720DFA"/>
    <w:rsid w:val="007506E5"/>
    <w:rsid w:val="007F08FB"/>
    <w:rsid w:val="0084228F"/>
    <w:rsid w:val="00897F59"/>
    <w:rsid w:val="008D43F1"/>
    <w:rsid w:val="009015A6"/>
    <w:rsid w:val="009027DC"/>
    <w:rsid w:val="0092659C"/>
    <w:rsid w:val="009530CB"/>
    <w:rsid w:val="0096165C"/>
    <w:rsid w:val="009679E6"/>
    <w:rsid w:val="0097232F"/>
    <w:rsid w:val="00993646"/>
    <w:rsid w:val="009A3A71"/>
    <w:rsid w:val="00A017CD"/>
    <w:rsid w:val="00AB7246"/>
    <w:rsid w:val="00AF56E1"/>
    <w:rsid w:val="00B024B9"/>
    <w:rsid w:val="00B047F7"/>
    <w:rsid w:val="00B06668"/>
    <w:rsid w:val="00B57A19"/>
    <w:rsid w:val="00B64C02"/>
    <w:rsid w:val="00B705DA"/>
    <w:rsid w:val="00B720B7"/>
    <w:rsid w:val="00B927A3"/>
    <w:rsid w:val="00BB2537"/>
    <w:rsid w:val="00C32BE5"/>
    <w:rsid w:val="00C5617A"/>
    <w:rsid w:val="00CA1A94"/>
    <w:rsid w:val="00CA72EB"/>
    <w:rsid w:val="00CC7454"/>
    <w:rsid w:val="00D10814"/>
    <w:rsid w:val="00D13996"/>
    <w:rsid w:val="00D56B42"/>
    <w:rsid w:val="00D655C6"/>
    <w:rsid w:val="00D95F1B"/>
    <w:rsid w:val="00DC35AA"/>
    <w:rsid w:val="00DF070A"/>
    <w:rsid w:val="00E15774"/>
    <w:rsid w:val="00E236E1"/>
    <w:rsid w:val="00E43578"/>
    <w:rsid w:val="00E54ED1"/>
    <w:rsid w:val="00E8767C"/>
    <w:rsid w:val="00EA5F2A"/>
    <w:rsid w:val="00EF308A"/>
    <w:rsid w:val="00F045B4"/>
    <w:rsid w:val="00F05086"/>
    <w:rsid w:val="00F26A94"/>
    <w:rsid w:val="00F45263"/>
    <w:rsid w:val="00F505E9"/>
    <w:rsid w:val="00F54C17"/>
    <w:rsid w:val="00F60352"/>
    <w:rsid w:val="00FA345B"/>
    <w:rsid w:val="00FD2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D9FA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82F"/>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897F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eastAsia="en-AU"/>
    </w:rPr>
  </w:style>
  <w:style w:type="paragraph" w:customStyle="1" w:styleId="paragraph">
    <w:name w:val="paragraph"/>
    <w:basedOn w:val="Normal"/>
    <w:rsid w:val="004E2333"/>
    <w:pPr>
      <w:spacing w:before="100" w:beforeAutospacing="1" w:after="100" w:afterAutospacing="1"/>
    </w:p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semiHidden/>
    <w:unhideWhenUsed/>
    <w:rsid w:val="00565186"/>
  </w:style>
  <w:style w:type="character" w:customStyle="1" w:styleId="CommentTextChar">
    <w:name w:val="Comment Text Char"/>
    <w:basedOn w:val="DefaultParagraphFont"/>
    <w:link w:val="CommentText"/>
    <w:uiPriority w:val="99"/>
    <w:semiHidden/>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 w:type="character" w:customStyle="1" w:styleId="scxw125631910">
    <w:name w:val="scxw125631910"/>
    <w:basedOn w:val="DefaultParagraphFont"/>
    <w:rsid w:val="005707D4"/>
  </w:style>
  <w:style w:type="character" w:customStyle="1" w:styleId="scxw225442411">
    <w:name w:val="scxw225442411"/>
    <w:basedOn w:val="DefaultParagraphFont"/>
    <w:rsid w:val="005707D4"/>
  </w:style>
  <w:style w:type="paragraph" w:styleId="BodyText">
    <w:name w:val="Body Text"/>
    <w:basedOn w:val="Normal"/>
    <w:link w:val="BodyTextChar"/>
    <w:uiPriority w:val="1"/>
    <w:qFormat/>
    <w:rsid w:val="00897F59"/>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897F59"/>
    <w:rPr>
      <w:rFonts w:ascii="Carlito" w:eastAsia="Carlito" w:hAnsi="Carlito" w:cs="Carlito"/>
      <w:sz w:val="20"/>
      <w:szCs w:val="20"/>
      <w:lang w:val="en-US"/>
    </w:rPr>
  </w:style>
  <w:style w:type="paragraph" w:customStyle="1" w:styleId="Heading">
    <w:name w:val="Heading"/>
    <w:basedOn w:val="Heading1"/>
    <w:next w:val="Normal"/>
    <w:qFormat/>
    <w:rsid w:val="00897F59"/>
    <w:pPr>
      <w:spacing w:before="320" w:after="80" w:line="276" w:lineRule="auto"/>
      <w:jc w:val="center"/>
    </w:pPr>
    <w:rPr>
      <w:rFonts w:ascii="Times" w:eastAsia="Segoe UI" w:hAnsi="Times" w:cs="Segoe UI"/>
      <w:b/>
      <w:bCs/>
      <w:color w:val="201F1E"/>
      <w:sz w:val="24"/>
      <w:szCs w:val="24"/>
      <w:u w:val="single"/>
      <w:lang w:val="en-IN"/>
    </w:rPr>
  </w:style>
  <w:style w:type="character" w:customStyle="1" w:styleId="Heading1Char">
    <w:name w:val="Heading 1 Char"/>
    <w:basedOn w:val="DefaultParagraphFont"/>
    <w:link w:val="Heading1"/>
    <w:uiPriority w:val="9"/>
    <w:rsid w:val="00897F59"/>
    <w:rPr>
      <w:rFonts w:asciiTheme="majorHAnsi" w:eastAsiaTheme="majorEastAsia" w:hAnsiTheme="majorHAnsi" w:cstheme="majorBidi"/>
      <w:color w:val="2F5496" w:themeColor="accent1" w:themeShade="BF"/>
      <w:sz w:val="32"/>
      <w:szCs w:val="32"/>
      <w:lang w:eastAsia="en-GB"/>
    </w:rPr>
  </w:style>
  <w:style w:type="character" w:customStyle="1" w:styleId="spellingerrorsuperscript">
    <w:name w:val="spellingerrorsuperscript"/>
    <w:basedOn w:val="DefaultParagraphFont"/>
    <w:rsid w:val="00F45263"/>
  </w:style>
  <w:style w:type="character" w:customStyle="1" w:styleId="scxw89071433">
    <w:name w:val="scxw89071433"/>
    <w:basedOn w:val="DefaultParagraphFont"/>
    <w:rsid w:val="006C17E0"/>
  </w:style>
  <w:style w:type="character" w:customStyle="1" w:styleId="scxw6324239">
    <w:name w:val="scxw6324239"/>
    <w:basedOn w:val="DefaultParagraphFont"/>
    <w:rsid w:val="00221CFC"/>
  </w:style>
  <w:style w:type="character" w:customStyle="1" w:styleId="tabchar">
    <w:name w:val="tabchar"/>
    <w:basedOn w:val="DefaultParagraphFont"/>
    <w:rsid w:val="00993646"/>
  </w:style>
  <w:style w:type="table" w:styleId="TableGrid">
    <w:name w:val="Table Grid"/>
    <w:basedOn w:val="TableNormal"/>
    <w:uiPriority w:val="59"/>
    <w:rsid w:val="00F26A94"/>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B2537"/>
    <w:rPr>
      <w:color w:val="954F72" w:themeColor="followedHyperlink"/>
      <w:u w:val="single"/>
    </w:rPr>
  </w:style>
  <w:style w:type="character" w:styleId="UnresolvedMention">
    <w:name w:val="Unresolved Mention"/>
    <w:basedOn w:val="DefaultParagraphFont"/>
    <w:uiPriority w:val="99"/>
    <w:rsid w:val="00BB2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877086939">
              <w:marLeft w:val="0"/>
              <w:marRight w:val="0"/>
              <w:marTop w:val="0"/>
              <w:marBottom w:val="0"/>
              <w:divBdr>
                <w:top w:val="none" w:sz="0" w:space="0" w:color="auto"/>
                <w:left w:val="none" w:sz="0" w:space="0" w:color="auto"/>
                <w:bottom w:val="none" w:sz="0" w:space="0" w:color="auto"/>
                <w:right w:val="none" w:sz="0" w:space="0" w:color="auto"/>
              </w:divBdr>
            </w:div>
            <w:div w:id="481889588">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393624926">
              <w:marLeft w:val="0"/>
              <w:marRight w:val="0"/>
              <w:marTop w:val="0"/>
              <w:marBottom w:val="0"/>
              <w:divBdr>
                <w:top w:val="none" w:sz="0" w:space="0" w:color="auto"/>
                <w:left w:val="none" w:sz="0" w:space="0" w:color="auto"/>
                <w:bottom w:val="none" w:sz="0" w:space="0" w:color="auto"/>
                <w:right w:val="none" w:sz="0" w:space="0" w:color="auto"/>
              </w:divBdr>
            </w:div>
            <w:div w:id="1024209060">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8377">
      <w:bodyDiv w:val="1"/>
      <w:marLeft w:val="0"/>
      <w:marRight w:val="0"/>
      <w:marTop w:val="0"/>
      <w:marBottom w:val="0"/>
      <w:divBdr>
        <w:top w:val="none" w:sz="0" w:space="0" w:color="auto"/>
        <w:left w:val="none" w:sz="0" w:space="0" w:color="auto"/>
        <w:bottom w:val="none" w:sz="0" w:space="0" w:color="auto"/>
        <w:right w:val="none" w:sz="0" w:space="0" w:color="auto"/>
      </w:divBdr>
      <w:divsChild>
        <w:div w:id="567422119">
          <w:marLeft w:val="0"/>
          <w:marRight w:val="0"/>
          <w:marTop w:val="0"/>
          <w:marBottom w:val="0"/>
          <w:divBdr>
            <w:top w:val="none" w:sz="0" w:space="0" w:color="auto"/>
            <w:left w:val="none" w:sz="0" w:space="0" w:color="auto"/>
            <w:bottom w:val="none" w:sz="0" w:space="0" w:color="auto"/>
            <w:right w:val="none" w:sz="0" w:space="0" w:color="auto"/>
          </w:divBdr>
        </w:div>
        <w:div w:id="145979737">
          <w:marLeft w:val="0"/>
          <w:marRight w:val="0"/>
          <w:marTop w:val="0"/>
          <w:marBottom w:val="0"/>
          <w:divBdr>
            <w:top w:val="none" w:sz="0" w:space="0" w:color="auto"/>
            <w:left w:val="none" w:sz="0" w:space="0" w:color="auto"/>
            <w:bottom w:val="none" w:sz="0" w:space="0" w:color="auto"/>
            <w:right w:val="none" w:sz="0" w:space="0" w:color="auto"/>
          </w:divBdr>
        </w:div>
        <w:div w:id="1786388613">
          <w:marLeft w:val="0"/>
          <w:marRight w:val="0"/>
          <w:marTop w:val="0"/>
          <w:marBottom w:val="0"/>
          <w:divBdr>
            <w:top w:val="none" w:sz="0" w:space="0" w:color="auto"/>
            <w:left w:val="none" w:sz="0" w:space="0" w:color="auto"/>
            <w:bottom w:val="none" w:sz="0" w:space="0" w:color="auto"/>
            <w:right w:val="none" w:sz="0" w:space="0" w:color="auto"/>
          </w:divBdr>
        </w:div>
        <w:div w:id="281497224">
          <w:marLeft w:val="0"/>
          <w:marRight w:val="0"/>
          <w:marTop w:val="0"/>
          <w:marBottom w:val="0"/>
          <w:divBdr>
            <w:top w:val="none" w:sz="0" w:space="0" w:color="auto"/>
            <w:left w:val="none" w:sz="0" w:space="0" w:color="auto"/>
            <w:bottom w:val="none" w:sz="0" w:space="0" w:color="auto"/>
            <w:right w:val="none" w:sz="0" w:space="0" w:color="auto"/>
          </w:divBdr>
        </w:div>
        <w:div w:id="1611890417">
          <w:marLeft w:val="0"/>
          <w:marRight w:val="0"/>
          <w:marTop w:val="0"/>
          <w:marBottom w:val="0"/>
          <w:divBdr>
            <w:top w:val="none" w:sz="0" w:space="0" w:color="auto"/>
            <w:left w:val="none" w:sz="0" w:space="0" w:color="auto"/>
            <w:bottom w:val="none" w:sz="0" w:space="0" w:color="auto"/>
            <w:right w:val="none" w:sz="0" w:space="0" w:color="auto"/>
          </w:divBdr>
        </w:div>
        <w:div w:id="609819614">
          <w:marLeft w:val="0"/>
          <w:marRight w:val="0"/>
          <w:marTop w:val="0"/>
          <w:marBottom w:val="0"/>
          <w:divBdr>
            <w:top w:val="none" w:sz="0" w:space="0" w:color="auto"/>
            <w:left w:val="none" w:sz="0" w:space="0" w:color="auto"/>
            <w:bottom w:val="none" w:sz="0" w:space="0" w:color="auto"/>
            <w:right w:val="none" w:sz="0" w:space="0" w:color="auto"/>
          </w:divBdr>
        </w:div>
        <w:div w:id="901595297">
          <w:marLeft w:val="0"/>
          <w:marRight w:val="0"/>
          <w:marTop w:val="0"/>
          <w:marBottom w:val="0"/>
          <w:divBdr>
            <w:top w:val="none" w:sz="0" w:space="0" w:color="auto"/>
            <w:left w:val="none" w:sz="0" w:space="0" w:color="auto"/>
            <w:bottom w:val="none" w:sz="0" w:space="0" w:color="auto"/>
            <w:right w:val="none" w:sz="0" w:space="0" w:color="auto"/>
          </w:divBdr>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803">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08701298">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5616">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sChild>
    </w:div>
    <w:div w:id="114257661">
      <w:bodyDiv w:val="1"/>
      <w:marLeft w:val="0"/>
      <w:marRight w:val="0"/>
      <w:marTop w:val="0"/>
      <w:marBottom w:val="0"/>
      <w:divBdr>
        <w:top w:val="none" w:sz="0" w:space="0" w:color="auto"/>
        <w:left w:val="none" w:sz="0" w:space="0" w:color="auto"/>
        <w:bottom w:val="none" w:sz="0" w:space="0" w:color="auto"/>
        <w:right w:val="none" w:sz="0" w:space="0" w:color="auto"/>
      </w:divBdr>
    </w:div>
    <w:div w:id="243539061">
      <w:bodyDiv w:val="1"/>
      <w:marLeft w:val="0"/>
      <w:marRight w:val="0"/>
      <w:marTop w:val="0"/>
      <w:marBottom w:val="0"/>
      <w:divBdr>
        <w:top w:val="none" w:sz="0" w:space="0" w:color="auto"/>
        <w:left w:val="none" w:sz="0" w:space="0" w:color="auto"/>
        <w:bottom w:val="none" w:sz="0" w:space="0" w:color="auto"/>
        <w:right w:val="none" w:sz="0" w:space="0" w:color="auto"/>
      </w:divBdr>
      <w:divsChild>
        <w:div w:id="1028531344">
          <w:marLeft w:val="0"/>
          <w:marRight w:val="0"/>
          <w:marTop w:val="0"/>
          <w:marBottom w:val="0"/>
          <w:divBdr>
            <w:top w:val="none" w:sz="0" w:space="0" w:color="auto"/>
            <w:left w:val="none" w:sz="0" w:space="0" w:color="auto"/>
            <w:bottom w:val="none" w:sz="0" w:space="0" w:color="auto"/>
            <w:right w:val="none" w:sz="0" w:space="0" w:color="auto"/>
          </w:divBdr>
        </w:div>
        <w:div w:id="686056712">
          <w:marLeft w:val="0"/>
          <w:marRight w:val="0"/>
          <w:marTop w:val="0"/>
          <w:marBottom w:val="0"/>
          <w:divBdr>
            <w:top w:val="none" w:sz="0" w:space="0" w:color="auto"/>
            <w:left w:val="none" w:sz="0" w:space="0" w:color="auto"/>
            <w:bottom w:val="none" w:sz="0" w:space="0" w:color="auto"/>
            <w:right w:val="none" w:sz="0" w:space="0" w:color="auto"/>
          </w:divBdr>
        </w:div>
        <w:div w:id="475758545">
          <w:marLeft w:val="0"/>
          <w:marRight w:val="0"/>
          <w:marTop w:val="0"/>
          <w:marBottom w:val="0"/>
          <w:divBdr>
            <w:top w:val="none" w:sz="0" w:space="0" w:color="auto"/>
            <w:left w:val="none" w:sz="0" w:space="0" w:color="auto"/>
            <w:bottom w:val="none" w:sz="0" w:space="0" w:color="auto"/>
            <w:right w:val="none" w:sz="0" w:space="0" w:color="auto"/>
          </w:divBdr>
        </w:div>
        <w:div w:id="699478155">
          <w:marLeft w:val="0"/>
          <w:marRight w:val="0"/>
          <w:marTop w:val="0"/>
          <w:marBottom w:val="0"/>
          <w:divBdr>
            <w:top w:val="none" w:sz="0" w:space="0" w:color="auto"/>
            <w:left w:val="none" w:sz="0" w:space="0" w:color="auto"/>
            <w:bottom w:val="none" w:sz="0" w:space="0" w:color="auto"/>
            <w:right w:val="none" w:sz="0" w:space="0" w:color="auto"/>
          </w:divBdr>
        </w:div>
        <w:div w:id="1675690272">
          <w:marLeft w:val="0"/>
          <w:marRight w:val="0"/>
          <w:marTop w:val="0"/>
          <w:marBottom w:val="0"/>
          <w:divBdr>
            <w:top w:val="none" w:sz="0" w:space="0" w:color="auto"/>
            <w:left w:val="none" w:sz="0" w:space="0" w:color="auto"/>
            <w:bottom w:val="none" w:sz="0" w:space="0" w:color="auto"/>
            <w:right w:val="none" w:sz="0" w:space="0" w:color="auto"/>
          </w:divBdr>
        </w:div>
        <w:div w:id="568734564">
          <w:marLeft w:val="0"/>
          <w:marRight w:val="0"/>
          <w:marTop w:val="0"/>
          <w:marBottom w:val="0"/>
          <w:divBdr>
            <w:top w:val="none" w:sz="0" w:space="0" w:color="auto"/>
            <w:left w:val="none" w:sz="0" w:space="0" w:color="auto"/>
            <w:bottom w:val="none" w:sz="0" w:space="0" w:color="auto"/>
            <w:right w:val="none" w:sz="0" w:space="0" w:color="auto"/>
          </w:divBdr>
        </w:div>
        <w:div w:id="226112111">
          <w:marLeft w:val="0"/>
          <w:marRight w:val="0"/>
          <w:marTop w:val="0"/>
          <w:marBottom w:val="0"/>
          <w:divBdr>
            <w:top w:val="none" w:sz="0" w:space="0" w:color="auto"/>
            <w:left w:val="none" w:sz="0" w:space="0" w:color="auto"/>
            <w:bottom w:val="none" w:sz="0" w:space="0" w:color="auto"/>
            <w:right w:val="none" w:sz="0" w:space="0" w:color="auto"/>
          </w:divBdr>
        </w:div>
        <w:div w:id="1695377738">
          <w:marLeft w:val="0"/>
          <w:marRight w:val="0"/>
          <w:marTop w:val="0"/>
          <w:marBottom w:val="0"/>
          <w:divBdr>
            <w:top w:val="none" w:sz="0" w:space="0" w:color="auto"/>
            <w:left w:val="none" w:sz="0" w:space="0" w:color="auto"/>
            <w:bottom w:val="none" w:sz="0" w:space="0" w:color="auto"/>
            <w:right w:val="none" w:sz="0" w:space="0" w:color="auto"/>
          </w:divBdr>
        </w:div>
        <w:div w:id="1365016382">
          <w:marLeft w:val="0"/>
          <w:marRight w:val="0"/>
          <w:marTop w:val="0"/>
          <w:marBottom w:val="0"/>
          <w:divBdr>
            <w:top w:val="none" w:sz="0" w:space="0" w:color="auto"/>
            <w:left w:val="none" w:sz="0" w:space="0" w:color="auto"/>
            <w:bottom w:val="none" w:sz="0" w:space="0" w:color="auto"/>
            <w:right w:val="none" w:sz="0" w:space="0" w:color="auto"/>
          </w:divBdr>
        </w:div>
        <w:div w:id="416707561">
          <w:marLeft w:val="0"/>
          <w:marRight w:val="0"/>
          <w:marTop w:val="0"/>
          <w:marBottom w:val="0"/>
          <w:divBdr>
            <w:top w:val="none" w:sz="0" w:space="0" w:color="auto"/>
            <w:left w:val="none" w:sz="0" w:space="0" w:color="auto"/>
            <w:bottom w:val="none" w:sz="0" w:space="0" w:color="auto"/>
            <w:right w:val="none" w:sz="0" w:space="0" w:color="auto"/>
          </w:divBdr>
        </w:div>
        <w:div w:id="1441026296">
          <w:marLeft w:val="0"/>
          <w:marRight w:val="0"/>
          <w:marTop w:val="0"/>
          <w:marBottom w:val="0"/>
          <w:divBdr>
            <w:top w:val="none" w:sz="0" w:space="0" w:color="auto"/>
            <w:left w:val="none" w:sz="0" w:space="0" w:color="auto"/>
            <w:bottom w:val="none" w:sz="0" w:space="0" w:color="auto"/>
            <w:right w:val="none" w:sz="0" w:space="0" w:color="auto"/>
          </w:divBdr>
        </w:div>
        <w:div w:id="1333069630">
          <w:marLeft w:val="0"/>
          <w:marRight w:val="0"/>
          <w:marTop w:val="0"/>
          <w:marBottom w:val="0"/>
          <w:divBdr>
            <w:top w:val="none" w:sz="0" w:space="0" w:color="auto"/>
            <w:left w:val="none" w:sz="0" w:space="0" w:color="auto"/>
            <w:bottom w:val="none" w:sz="0" w:space="0" w:color="auto"/>
            <w:right w:val="none" w:sz="0" w:space="0" w:color="auto"/>
          </w:divBdr>
        </w:div>
        <w:div w:id="1307276863">
          <w:marLeft w:val="0"/>
          <w:marRight w:val="0"/>
          <w:marTop w:val="0"/>
          <w:marBottom w:val="0"/>
          <w:divBdr>
            <w:top w:val="none" w:sz="0" w:space="0" w:color="auto"/>
            <w:left w:val="none" w:sz="0" w:space="0" w:color="auto"/>
            <w:bottom w:val="none" w:sz="0" w:space="0" w:color="auto"/>
            <w:right w:val="none" w:sz="0" w:space="0" w:color="auto"/>
          </w:divBdr>
        </w:div>
        <w:div w:id="1836257570">
          <w:marLeft w:val="0"/>
          <w:marRight w:val="0"/>
          <w:marTop w:val="0"/>
          <w:marBottom w:val="0"/>
          <w:divBdr>
            <w:top w:val="none" w:sz="0" w:space="0" w:color="auto"/>
            <w:left w:val="none" w:sz="0" w:space="0" w:color="auto"/>
            <w:bottom w:val="none" w:sz="0" w:space="0" w:color="auto"/>
            <w:right w:val="none" w:sz="0" w:space="0" w:color="auto"/>
          </w:divBdr>
        </w:div>
        <w:div w:id="1340741970">
          <w:marLeft w:val="0"/>
          <w:marRight w:val="0"/>
          <w:marTop w:val="0"/>
          <w:marBottom w:val="0"/>
          <w:divBdr>
            <w:top w:val="none" w:sz="0" w:space="0" w:color="auto"/>
            <w:left w:val="none" w:sz="0" w:space="0" w:color="auto"/>
            <w:bottom w:val="none" w:sz="0" w:space="0" w:color="auto"/>
            <w:right w:val="none" w:sz="0" w:space="0" w:color="auto"/>
          </w:divBdr>
        </w:div>
        <w:div w:id="1991209545">
          <w:marLeft w:val="0"/>
          <w:marRight w:val="0"/>
          <w:marTop w:val="0"/>
          <w:marBottom w:val="0"/>
          <w:divBdr>
            <w:top w:val="none" w:sz="0" w:space="0" w:color="auto"/>
            <w:left w:val="none" w:sz="0" w:space="0" w:color="auto"/>
            <w:bottom w:val="none" w:sz="0" w:space="0" w:color="auto"/>
            <w:right w:val="none" w:sz="0" w:space="0" w:color="auto"/>
          </w:divBdr>
        </w:div>
        <w:div w:id="213009998">
          <w:marLeft w:val="0"/>
          <w:marRight w:val="0"/>
          <w:marTop w:val="0"/>
          <w:marBottom w:val="0"/>
          <w:divBdr>
            <w:top w:val="none" w:sz="0" w:space="0" w:color="auto"/>
            <w:left w:val="none" w:sz="0" w:space="0" w:color="auto"/>
            <w:bottom w:val="none" w:sz="0" w:space="0" w:color="auto"/>
            <w:right w:val="none" w:sz="0" w:space="0" w:color="auto"/>
          </w:divBdr>
        </w:div>
        <w:div w:id="1068727505">
          <w:marLeft w:val="0"/>
          <w:marRight w:val="0"/>
          <w:marTop w:val="0"/>
          <w:marBottom w:val="0"/>
          <w:divBdr>
            <w:top w:val="none" w:sz="0" w:space="0" w:color="auto"/>
            <w:left w:val="none" w:sz="0" w:space="0" w:color="auto"/>
            <w:bottom w:val="none" w:sz="0" w:space="0" w:color="auto"/>
            <w:right w:val="none" w:sz="0" w:space="0" w:color="auto"/>
          </w:divBdr>
        </w:div>
      </w:divsChild>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3792">
      <w:bodyDiv w:val="1"/>
      <w:marLeft w:val="0"/>
      <w:marRight w:val="0"/>
      <w:marTop w:val="0"/>
      <w:marBottom w:val="0"/>
      <w:divBdr>
        <w:top w:val="none" w:sz="0" w:space="0" w:color="auto"/>
        <w:left w:val="none" w:sz="0" w:space="0" w:color="auto"/>
        <w:bottom w:val="none" w:sz="0" w:space="0" w:color="auto"/>
        <w:right w:val="none" w:sz="0" w:space="0" w:color="auto"/>
      </w:divBdr>
      <w:divsChild>
        <w:div w:id="1286156101">
          <w:marLeft w:val="0"/>
          <w:marRight w:val="0"/>
          <w:marTop w:val="0"/>
          <w:marBottom w:val="0"/>
          <w:divBdr>
            <w:top w:val="none" w:sz="0" w:space="0" w:color="auto"/>
            <w:left w:val="none" w:sz="0" w:space="0" w:color="auto"/>
            <w:bottom w:val="none" w:sz="0" w:space="0" w:color="auto"/>
            <w:right w:val="none" w:sz="0" w:space="0" w:color="auto"/>
          </w:divBdr>
        </w:div>
        <w:div w:id="2114592255">
          <w:marLeft w:val="0"/>
          <w:marRight w:val="0"/>
          <w:marTop w:val="0"/>
          <w:marBottom w:val="0"/>
          <w:divBdr>
            <w:top w:val="none" w:sz="0" w:space="0" w:color="auto"/>
            <w:left w:val="none" w:sz="0" w:space="0" w:color="auto"/>
            <w:bottom w:val="none" w:sz="0" w:space="0" w:color="auto"/>
            <w:right w:val="none" w:sz="0" w:space="0" w:color="auto"/>
          </w:divBdr>
        </w:div>
        <w:div w:id="1590851052">
          <w:marLeft w:val="0"/>
          <w:marRight w:val="0"/>
          <w:marTop w:val="0"/>
          <w:marBottom w:val="0"/>
          <w:divBdr>
            <w:top w:val="none" w:sz="0" w:space="0" w:color="auto"/>
            <w:left w:val="none" w:sz="0" w:space="0" w:color="auto"/>
            <w:bottom w:val="none" w:sz="0" w:space="0" w:color="auto"/>
            <w:right w:val="none" w:sz="0" w:space="0" w:color="auto"/>
          </w:divBdr>
        </w:div>
        <w:div w:id="78603976">
          <w:marLeft w:val="0"/>
          <w:marRight w:val="0"/>
          <w:marTop w:val="0"/>
          <w:marBottom w:val="0"/>
          <w:divBdr>
            <w:top w:val="none" w:sz="0" w:space="0" w:color="auto"/>
            <w:left w:val="none" w:sz="0" w:space="0" w:color="auto"/>
            <w:bottom w:val="none" w:sz="0" w:space="0" w:color="auto"/>
            <w:right w:val="none" w:sz="0" w:space="0" w:color="auto"/>
          </w:divBdr>
        </w:div>
        <w:div w:id="552275413">
          <w:marLeft w:val="0"/>
          <w:marRight w:val="0"/>
          <w:marTop w:val="0"/>
          <w:marBottom w:val="0"/>
          <w:divBdr>
            <w:top w:val="none" w:sz="0" w:space="0" w:color="auto"/>
            <w:left w:val="none" w:sz="0" w:space="0" w:color="auto"/>
            <w:bottom w:val="none" w:sz="0" w:space="0" w:color="auto"/>
            <w:right w:val="none" w:sz="0" w:space="0" w:color="auto"/>
          </w:divBdr>
        </w:div>
        <w:div w:id="681707960">
          <w:marLeft w:val="0"/>
          <w:marRight w:val="0"/>
          <w:marTop w:val="0"/>
          <w:marBottom w:val="0"/>
          <w:divBdr>
            <w:top w:val="none" w:sz="0" w:space="0" w:color="auto"/>
            <w:left w:val="none" w:sz="0" w:space="0" w:color="auto"/>
            <w:bottom w:val="none" w:sz="0" w:space="0" w:color="auto"/>
            <w:right w:val="none" w:sz="0" w:space="0" w:color="auto"/>
          </w:divBdr>
        </w:div>
        <w:div w:id="1422484448">
          <w:marLeft w:val="0"/>
          <w:marRight w:val="0"/>
          <w:marTop w:val="0"/>
          <w:marBottom w:val="0"/>
          <w:divBdr>
            <w:top w:val="none" w:sz="0" w:space="0" w:color="auto"/>
            <w:left w:val="none" w:sz="0" w:space="0" w:color="auto"/>
            <w:bottom w:val="none" w:sz="0" w:space="0" w:color="auto"/>
            <w:right w:val="none" w:sz="0" w:space="0" w:color="auto"/>
          </w:divBdr>
        </w:div>
        <w:div w:id="1082681202">
          <w:marLeft w:val="0"/>
          <w:marRight w:val="0"/>
          <w:marTop w:val="0"/>
          <w:marBottom w:val="0"/>
          <w:divBdr>
            <w:top w:val="none" w:sz="0" w:space="0" w:color="auto"/>
            <w:left w:val="none" w:sz="0" w:space="0" w:color="auto"/>
            <w:bottom w:val="none" w:sz="0" w:space="0" w:color="auto"/>
            <w:right w:val="none" w:sz="0" w:space="0" w:color="auto"/>
          </w:divBdr>
        </w:div>
        <w:div w:id="404574069">
          <w:marLeft w:val="0"/>
          <w:marRight w:val="0"/>
          <w:marTop w:val="0"/>
          <w:marBottom w:val="0"/>
          <w:divBdr>
            <w:top w:val="none" w:sz="0" w:space="0" w:color="auto"/>
            <w:left w:val="none" w:sz="0" w:space="0" w:color="auto"/>
            <w:bottom w:val="none" w:sz="0" w:space="0" w:color="auto"/>
            <w:right w:val="none" w:sz="0" w:space="0" w:color="auto"/>
          </w:divBdr>
        </w:div>
        <w:div w:id="1631008107">
          <w:marLeft w:val="0"/>
          <w:marRight w:val="0"/>
          <w:marTop w:val="0"/>
          <w:marBottom w:val="0"/>
          <w:divBdr>
            <w:top w:val="none" w:sz="0" w:space="0" w:color="auto"/>
            <w:left w:val="none" w:sz="0" w:space="0" w:color="auto"/>
            <w:bottom w:val="none" w:sz="0" w:space="0" w:color="auto"/>
            <w:right w:val="none" w:sz="0" w:space="0" w:color="auto"/>
          </w:divBdr>
        </w:div>
        <w:div w:id="1747532679">
          <w:marLeft w:val="0"/>
          <w:marRight w:val="0"/>
          <w:marTop w:val="0"/>
          <w:marBottom w:val="0"/>
          <w:divBdr>
            <w:top w:val="none" w:sz="0" w:space="0" w:color="auto"/>
            <w:left w:val="none" w:sz="0" w:space="0" w:color="auto"/>
            <w:bottom w:val="none" w:sz="0" w:space="0" w:color="auto"/>
            <w:right w:val="none" w:sz="0" w:space="0" w:color="auto"/>
          </w:divBdr>
        </w:div>
        <w:div w:id="1363169557">
          <w:marLeft w:val="0"/>
          <w:marRight w:val="0"/>
          <w:marTop w:val="0"/>
          <w:marBottom w:val="0"/>
          <w:divBdr>
            <w:top w:val="none" w:sz="0" w:space="0" w:color="auto"/>
            <w:left w:val="none" w:sz="0" w:space="0" w:color="auto"/>
            <w:bottom w:val="none" w:sz="0" w:space="0" w:color="auto"/>
            <w:right w:val="none" w:sz="0" w:space="0" w:color="auto"/>
          </w:divBdr>
        </w:div>
        <w:div w:id="573782035">
          <w:marLeft w:val="0"/>
          <w:marRight w:val="0"/>
          <w:marTop w:val="0"/>
          <w:marBottom w:val="0"/>
          <w:divBdr>
            <w:top w:val="none" w:sz="0" w:space="0" w:color="auto"/>
            <w:left w:val="none" w:sz="0" w:space="0" w:color="auto"/>
            <w:bottom w:val="none" w:sz="0" w:space="0" w:color="auto"/>
            <w:right w:val="none" w:sz="0" w:space="0" w:color="auto"/>
          </w:divBdr>
        </w:div>
        <w:div w:id="1477642151">
          <w:marLeft w:val="0"/>
          <w:marRight w:val="0"/>
          <w:marTop w:val="0"/>
          <w:marBottom w:val="0"/>
          <w:divBdr>
            <w:top w:val="none" w:sz="0" w:space="0" w:color="auto"/>
            <w:left w:val="none" w:sz="0" w:space="0" w:color="auto"/>
            <w:bottom w:val="none" w:sz="0" w:space="0" w:color="auto"/>
            <w:right w:val="none" w:sz="0" w:space="0" w:color="auto"/>
          </w:divBdr>
        </w:div>
        <w:div w:id="575356358">
          <w:marLeft w:val="0"/>
          <w:marRight w:val="0"/>
          <w:marTop w:val="0"/>
          <w:marBottom w:val="0"/>
          <w:divBdr>
            <w:top w:val="none" w:sz="0" w:space="0" w:color="auto"/>
            <w:left w:val="none" w:sz="0" w:space="0" w:color="auto"/>
            <w:bottom w:val="none" w:sz="0" w:space="0" w:color="auto"/>
            <w:right w:val="none" w:sz="0" w:space="0" w:color="auto"/>
          </w:divBdr>
        </w:div>
        <w:div w:id="1655375013">
          <w:marLeft w:val="0"/>
          <w:marRight w:val="0"/>
          <w:marTop w:val="0"/>
          <w:marBottom w:val="0"/>
          <w:divBdr>
            <w:top w:val="none" w:sz="0" w:space="0" w:color="auto"/>
            <w:left w:val="none" w:sz="0" w:space="0" w:color="auto"/>
            <w:bottom w:val="none" w:sz="0" w:space="0" w:color="auto"/>
            <w:right w:val="none" w:sz="0" w:space="0" w:color="auto"/>
          </w:divBdr>
        </w:div>
        <w:div w:id="770316939">
          <w:marLeft w:val="0"/>
          <w:marRight w:val="0"/>
          <w:marTop w:val="0"/>
          <w:marBottom w:val="0"/>
          <w:divBdr>
            <w:top w:val="none" w:sz="0" w:space="0" w:color="auto"/>
            <w:left w:val="none" w:sz="0" w:space="0" w:color="auto"/>
            <w:bottom w:val="none" w:sz="0" w:space="0" w:color="auto"/>
            <w:right w:val="none" w:sz="0" w:space="0" w:color="auto"/>
          </w:divBdr>
        </w:div>
        <w:div w:id="1392533625">
          <w:marLeft w:val="0"/>
          <w:marRight w:val="0"/>
          <w:marTop w:val="0"/>
          <w:marBottom w:val="0"/>
          <w:divBdr>
            <w:top w:val="none" w:sz="0" w:space="0" w:color="auto"/>
            <w:left w:val="none" w:sz="0" w:space="0" w:color="auto"/>
            <w:bottom w:val="none" w:sz="0" w:space="0" w:color="auto"/>
            <w:right w:val="none" w:sz="0" w:space="0" w:color="auto"/>
          </w:divBdr>
        </w:div>
      </w:divsChild>
    </w:div>
    <w:div w:id="497308347">
      <w:bodyDiv w:val="1"/>
      <w:marLeft w:val="0"/>
      <w:marRight w:val="0"/>
      <w:marTop w:val="0"/>
      <w:marBottom w:val="0"/>
      <w:divBdr>
        <w:top w:val="none" w:sz="0" w:space="0" w:color="auto"/>
        <w:left w:val="none" w:sz="0" w:space="0" w:color="auto"/>
        <w:bottom w:val="none" w:sz="0" w:space="0" w:color="auto"/>
        <w:right w:val="none" w:sz="0" w:space="0" w:color="auto"/>
      </w:divBdr>
      <w:divsChild>
        <w:div w:id="1816415263">
          <w:marLeft w:val="0"/>
          <w:marRight w:val="0"/>
          <w:marTop w:val="0"/>
          <w:marBottom w:val="0"/>
          <w:divBdr>
            <w:top w:val="none" w:sz="0" w:space="0" w:color="auto"/>
            <w:left w:val="none" w:sz="0" w:space="0" w:color="auto"/>
            <w:bottom w:val="none" w:sz="0" w:space="0" w:color="auto"/>
            <w:right w:val="none" w:sz="0" w:space="0" w:color="auto"/>
          </w:divBdr>
        </w:div>
        <w:div w:id="1836414210">
          <w:marLeft w:val="0"/>
          <w:marRight w:val="0"/>
          <w:marTop w:val="0"/>
          <w:marBottom w:val="0"/>
          <w:divBdr>
            <w:top w:val="none" w:sz="0" w:space="0" w:color="auto"/>
            <w:left w:val="none" w:sz="0" w:space="0" w:color="auto"/>
            <w:bottom w:val="none" w:sz="0" w:space="0" w:color="auto"/>
            <w:right w:val="none" w:sz="0" w:space="0" w:color="auto"/>
          </w:divBdr>
        </w:div>
        <w:div w:id="1873376516">
          <w:marLeft w:val="0"/>
          <w:marRight w:val="0"/>
          <w:marTop w:val="0"/>
          <w:marBottom w:val="0"/>
          <w:divBdr>
            <w:top w:val="none" w:sz="0" w:space="0" w:color="auto"/>
            <w:left w:val="none" w:sz="0" w:space="0" w:color="auto"/>
            <w:bottom w:val="none" w:sz="0" w:space="0" w:color="auto"/>
            <w:right w:val="none" w:sz="0" w:space="0" w:color="auto"/>
          </w:divBdr>
        </w:div>
        <w:div w:id="954991950">
          <w:marLeft w:val="0"/>
          <w:marRight w:val="0"/>
          <w:marTop w:val="0"/>
          <w:marBottom w:val="0"/>
          <w:divBdr>
            <w:top w:val="none" w:sz="0" w:space="0" w:color="auto"/>
            <w:left w:val="none" w:sz="0" w:space="0" w:color="auto"/>
            <w:bottom w:val="none" w:sz="0" w:space="0" w:color="auto"/>
            <w:right w:val="none" w:sz="0" w:space="0" w:color="auto"/>
          </w:divBdr>
        </w:div>
        <w:div w:id="479007337">
          <w:marLeft w:val="0"/>
          <w:marRight w:val="0"/>
          <w:marTop w:val="0"/>
          <w:marBottom w:val="0"/>
          <w:divBdr>
            <w:top w:val="none" w:sz="0" w:space="0" w:color="auto"/>
            <w:left w:val="none" w:sz="0" w:space="0" w:color="auto"/>
            <w:bottom w:val="none" w:sz="0" w:space="0" w:color="auto"/>
            <w:right w:val="none" w:sz="0" w:space="0" w:color="auto"/>
          </w:divBdr>
        </w:div>
        <w:div w:id="1212570184">
          <w:marLeft w:val="0"/>
          <w:marRight w:val="0"/>
          <w:marTop w:val="0"/>
          <w:marBottom w:val="0"/>
          <w:divBdr>
            <w:top w:val="none" w:sz="0" w:space="0" w:color="auto"/>
            <w:left w:val="none" w:sz="0" w:space="0" w:color="auto"/>
            <w:bottom w:val="none" w:sz="0" w:space="0" w:color="auto"/>
            <w:right w:val="none" w:sz="0" w:space="0" w:color="auto"/>
          </w:divBdr>
        </w:div>
        <w:div w:id="503327631">
          <w:marLeft w:val="0"/>
          <w:marRight w:val="0"/>
          <w:marTop w:val="0"/>
          <w:marBottom w:val="0"/>
          <w:divBdr>
            <w:top w:val="none" w:sz="0" w:space="0" w:color="auto"/>
            <w:left w:val="none" w:sz="0" w:space="0" w:color="auto"/>
            <w:bottom w:val="none" w:sz="0" w:space="0" w:color="auto"/>
            <w:right w:val="none" w:sz="0" w:space="0" w:color="auto"/>
          </w:divBdr>
        </w:div>
        <w:div w:id="554968679">
          <w:marLeft w:val="0"/>
          <w:marRight w:val="0"/>
          <w:marTop w:val="0"/>
          <w:marBottom w:val="0"/>
          <w:divBdr>
            <w:top w:val="none" w:sz="0" w:space="0" w:color="auto"/>
            <w:left w:val="none" w:sz="0" w:space="0" w:color="auto"/>
            <w:bottom w:val="none" w:sz="0" w:space="0" w:color="auto"/>
            <w:right w:val="none" w:sz="0" w:space="0" w:color="auto"/>
          </w:divBdr>
        </w:div>
        <w:div w:id="1338070384">
          <w:marLeft w:val="0"/>
          <w:marRight w:val="0"/>
          <w:marTop w:val="0"/>
          <w:marBottom w:val="0"/>
          <w:divBdr>
            <w:top w:val="none" w:sz="0" w:space="0" w:color="auto"/>
            <w:left w:val="none" w:sz="0" w:space="0" w:color="auto"/>
            <w:bottom w:val="none" w:sz="0" w:space="0" w:color="auto"/>
            <w:right w:val="none" w:sz="0" w:space="0" w:color="auto"/>
          </w:divBdr>
        </w:div>
        <w:div w:id="1286034693">
          <w:marLeft w:val="0"/>
          <w:marRight w:val="0"/>
          <w:marTop w:val="0"/>
          <w:marBottom w:val="0"/>
          <w:divBdr>
            <w:top w:val="none" w:sz="0" w:space="0" w:color="auto"/>
            <w:left w:val="none" w:sz="0" w:space="0" w:color="auto"/>
            <w:bottom w:val="none" w:sz="0" w:space="0" w:color="auto"/>
            <w:right w:val="none" w:sz="0" w:space="0" w:color="auto"/>
          </w:divBdr>
        </w:div>
        <w:div w:id="1373114178">
          <w:marLeft w:val="0"/>
          <w:marRight w:val="0"/>
          <w:marTop w:val="0"/>
          <w:marBottom w:val="0"/>
          <w:divBdr>
            <w:top w:val="none" w:sz="0" w:space="0" w:color="auto"/>
            <w:left w:val="none" w:sz="0" w:space="0" w:color="auto"/>
            <w:bottom w:val="none" w:sz="0" w:space="0" w:color="auto"/>
            <w:right w:val="none" w:sz="0" w:space="0" w:color="auto"/>
          </w:divBdr>
        </w:div>
        <w:div w:id="1884319695">
          <w:marLeft w:val="0"/>
          <w:marRight w:val="0"/>
          <w:marTop w:val="0"/>
          <w:marBottom w:val="0"/>
          <w:divBdr>
            <w:top w:val="none" w:sz="0" w:space="0" w:color="auto"/>
            <w:left w:val="none" w:sz="0" w:space="0" w:color="auto"/>
            <w:bottom w:val="none" w:sz="0" w:space="0" w:color="auto"/>
            <w:right w:val="none" w:sz="0" w:space="0" w:color="auto"/>
          </w:divBdr>
        </w:div>
        <w:div w:id="1878084792">
          <w:marLeft w:val="0"/>
          <w:marRight w:val="0"/>
          <w:marTop w:val="0"/>
          <w:marBottom w:val="0"/>
          <w:divBdr>
            <w:top w:val="none" w:sz="0" w:space="0" w:color="auto"/>
            <w:left w:val="none" w:sz="0" w:space="0" w:color="auto"/>
            <w:bottom w:val="none" w:sz="0" w:space="0" w:color="auto"/>
            <w:right w:val="none" w:sz="0" w:space="0" w:color="auto"/>
          </w:divBdr>
        </w:div>
        <w:div w:id="983310164">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431925963">
          <w:marLeft w:val="0"/>
          <w:marRight w:val="0"/>
          <w:marTop w:val="0"/>
          <w:marBottom w:val="0"/>
          <w:divBdr>
            <w:top w:val="none" w:sz="0" w:space="0" w:color="auto"/>
            <w:left w:val="none" w:sz="0" w:space="0" w:color="auto"/>
            <w:bottom w:val="none" w:sz="0" w:space="0" w:color="auto"/>
            <w:right w:val="none" w:sz="0" w:space="0" w:color="auto"/>
          </w:divBdr>
        </w:div>
        <w:div w:id="887183367">
          <w:marLeft w:val="0"/>
          <w:marRight w:val="0"/>
          <w:marTop w:val="0"/>
          <w:marBottom w:val="0"/>
          <w:divBdr>
            <w:top w:val="none" w:sz="0" w:space="0" w:color="auto"/>
            <w:left w:val="none" w:sz="0" w:space="0" w:color="auto"/>
            <w:bottom w:val="none" w:sz="0" w:space="0" w:color="auto"/>
            <w:right w:val="none" w:sz="0" w:space="0" w:color="auto"/>
          </w:divBdr>
        </w:div>
      </w:divsChild>
    </w:div>
    <w:div w:id="507260356">
      <w:bodyDiv w:val="1"/>
      <w:marLeft w:val="0"/>
      <w:marRight w:val="0"/>
      <w:marTop w:val="0"/>
      <w:marBottom w:val="0"/>
      <w:divBdr>
        <w:top w:val="none" w:sz="0" w:space="0" w:color="auto"/>
        <w:left w:val="none" w:sz="0" w:space="0" w:color="auto"/>
        <w:bottom w:val="none" w:sz="0" w:space="0" w:color="auto"/>
        <w:right w:val="none" w:sz="0" w:space="0" w:color="auto"/>
      </w:divBdr>
      <w:divsChild>
        <w:div w:id="1178349556">
          <w:marLeft w:val="0"/>
          <w:marRight w:val="0"/>
          <w:marTop w:val="0"/>
          <w:marBottom w:val="0"/>
          <w:divBdr>
            <w:top w:val="none" w:sz="0" w:space="0" w:color="auto"/>
            <w:left w:val="none" w:sz="0" w:space="0" w:color="auto"/>
            <w:bottom w:val="none" w:sz="0" w:space="0" w:color="auto"/>
            <w:right w:val="none" w:sz="0" w:space="0" w:color="auto"/>
          </w:divBdr>
        </w:div>
        <w:div w:id="1250505250">
          <w:marLeft w:val="0"/>
          <w:marRight w:val="0"/>
          <w:marTop w:val="0"/>
          <w:marBottom w:val="0"/>
          <w:divBdr>
            <w:top w:val="none" w:sz="0" w:space="0" w:color="auto"/>
            <w:left w:val="none" w:sz="0" w:space="0" w:color="auto"/>
            <w:bottom w:val="none" w:sz="0" w:space="0" w:color="auto"/>
            <w:right w:val="none" w:sz="0" w:space="0" w:color="auto"/>
          </w:divBdr>
        </w:div>
        <w:div w:id="1394157740">
          <w:marLeft w:val="0"/>
          <w:marRight w:val="0"/>
          <w:marTop w:val="0"/>
          <w:marBottom w:val="0"/>
          <w:divBdr>
            <w:top w:val="none" w:sz="0" w:space="0" w:color="auto"/>
            <w:left w:val="none" w:sz="0" w:space="0" w:color="auto"/>
            <w:bottom w:val="none" w:sz="0" w:space="0" w:color="auto"/>
            <w:right w:val="none" w:sz="0" w:space="0" w:color="auto"/>
          </w:divBdr>
        </w:div>
        <w:div w:id="1857185828">
          <w:marLeft w:val="0"/>
          <w:marRight w:val="0"/>
          <w:marTop w:val="0"/>
          <w:marBottom w:val="0"/>
          <w:divBdr>
            <w:top w:val="none" w:sz="0" w:space="0" w:color="auto"/>
            <w:left w:val="none" w:sz="0" w:space="0" w:color="auto"/>
            <w:bottom w:val="none" w:sz="0" w:space="0" w:color="auto"/>
            <w:right w:val="none" w:sz="0" w:space="0" w:color="auto"/>
          </w:divBdr>
        </w:div>
        <w:div w:id="1557089139">
          <w:marLeft w:val="0"/>
          <w:marRight w:val="0"/>
          <w:marTop w:val="0"/>
          <w:marBottom w:val="0"/>
          <w:divBdr>
            <w:top w:val="none" w:sz="0" w:space="0" w:color="auto"/>
            <w:left w:val="none" w:sz="0" w:space="0" w:color="auto"/>
            <w:bottom w:val="none" w:sz="0" w:space="0" w:color="auto"/>
            <w:right w:val="none" w:sz="0" w:space="0" w:color="auto"/>
          </w:divBdr>
        </w:div>
        <w:div w:id="269826962">
          <w:marLeft w:val="0"/>
          <w:marRight w:val="0"/>
          <w:marTop w:val="0"/>
          <w:marBottom w:val="0"/>
          <w:divBdr>
            <w:top w:val="none" w:sz="0" w:space="0" w:color="auto"/>
            <w:left w:val="none" w:sz="0" w:space="0" w:color="auto"/>
            <w:bottom w:val="none" w:sz="0" w:space="0" w:color="auto"/>
            <w:right w:val="none" w:sz="0" w:space="0" w:color="auto"/>
          </w:divBdr>
        </w:div>
        <w:div w:id="1714424725">
          <w:marLeft w:val="0"/>
          <w:marRight w:val="0"/>
          <w:marTop w:val="0"/>
          <w:marBottom w:val="0"/>
          <w:divBdr>
            <w:top w:val="none" w:sz="0" w:space="0" w:color="auto"/>
            <w:left w:val="none" w:sz="0" w:space="0" w:color="auto"/>
            <w:bottom w:val="none" w:sz="0" w:space="0" w:color="auto"/>
            <w:right w:val="none" w:sz="0" w:space="0" w:color="auto"/>
          </w:divBdr>
        </w:div>
        <w:div w:id="1544898862">
          <w:marLeft w:val="0"/>
          <w:marRight w:val="0"/>
          <w:marTop w:val="0"/>
          <w:marBottom w:val="0"/>
          <w:divBdr>
            <w:top w:val="none" w:sz="0" w:space="0" w:color="auto"/>
            <w:left w:val="none" w:sz="0" w:space="0" w:color="auto"/>
            <w:bottom w:val="none" w:sz="0" w:space="0" w:color="auto"/>
            <w:right w:val="none" w:sz="0" w:space="0" w:color="auto"/>
          </w:divBdr>
        </w:div>
        <w:div w:id="1980769132">
          <w:marLeft w:val="0"/>
          <w:marRight w:val="0"/>
          <w:marTop w:val="0"/>
          <w:marBottom w:val="0"/>
          <w:divBdr>
            <w:top w:val="none" w:sz="0" w:space="0" w:color="auto"/>
            <w:left w:val="none" w:sz="0" w:space="0" w:color="auto"/>
            <w:bottom w:val="none" w:sz="0" w:space="0" w:color="auto"/>
            <w:right w:val="none" w:sz="0" w:space="0" w:color="auto"/>
          </w:divBdr>
        </w:div>
        <w:div w:id="2135950171">
          <w:marLeft w:val="0"/>
          <w:marRight w:val="0"/>
          <w:marTop w:val="0"/>
          <w:marBottom w:val="0"/>
          <w:divBdr>
            <w:top w:val="none" w:sz="0" w:space="0" w:color="auto"/>
            <w:left w:val="none" w:sz="0" w:space="0" w:color="auto"/>
            <w:bottom w:val="none" w:sz="0" w:space="0" w:color="auto"/>
            <w:right w:val="none" w:sz="0" w:space="0" w:color="auto"/>
          </w:divBdr>
        </w:div>
        <w:div w:id="299531599">
          <w:marLeft w:val="0"/>
          <w:marRight w:val="0"/>
          <w:marTop w:val="0"/>
          <w:marBottom w:val="0"/>
          <w:divBdr>
            <w:top w:val="none" w:sz="0" w:space="0" w:color="auto"/>
            <w:left w:val="none" w:sz="0" w:space="0" w:color="auto"/>
            <w:bottom w:val="none" w:sz="0" w:space="0" w:color="auto"/>
            <w:right w:val="none" w:sz="0" w:space="0" w:color="auto"/>
          </w:divBdr>
          <w:divsChild>
            <w:div w:id="1951666344">
              <w:marLeft w:val="-75"/>
              <w:marRight w:val="0"/>
              <w:marTop w:val="30"/>
              <w:marBottom w:val="30"/>
              <w:divBdr>
                <w:top w:val="none" w:sz="0" w:space="0" w:color="auto"/>
                <w:left w:val="none" w:sz="0" w:space="0" w:color="auto"/>
                <w:bottom w:val="none" w:sz="0" w:space="0" w:color="auto"/>
                <w:right w:val="none" w:sz="0" w:space="0" w:color="auto"/>
              </w:divBdr>
              <w:divsChild>
                <w:div w:id="1058868787">
                  <w:marLeft w:val="0"/>
                  <w:marRight w:val="0"/>
                  <w:marTop w:val="0"/>
                  <w:marBottom w:val="0"/>
                  <w:divBdr>
                    <w:top w:val="none" w:sz="0" w:space="0" w:color="auto"/>
                    <w:left w:val="none" w:sz="0" w:space="0" w:color="auto"/>
                    <w:bottom w:val="none" w:sz="0" w:space="0" w:color="auto"/>
                    <w:right w:val="none" w:sz="0" w:space="0" w:color="auto"/>
                  </w:divBdr>
                  <w:divsChild>
                    <w:div w:id="1421633054">
                      <w:marLeft w:val="0"/>
                      <w:marRight w:val="0"/>
                      <w:marTop w:val="0"/>
                      <w:marBottom w:val="0"/>
                      <w:divBdr>
                        <w:top w:val="none" w:sz="0" w:space="0" w:color="auto"/>
                        <w:left w:val="none" w:sz="0" w:space="0" w:color="auto"/>
                        <w:bottom w:val="none" w:sz="0" w:space="0" w:color="auto"/>
                        <w:right w:val="none" w:sz="0" w:space="0" w:color="auto"/>
                      </w:divBdr>
                    </w:div>
                  </w:divsChild>
                </w:div>
                <w:div w:id="1234657615">
                  <w:marLeft w:val="0"/>
                  <w:marRight w:val="0"/>
                  <w:marTop w:val="0"/>
                  <w:marBottom w:val="0"/>
                  <w:divBdr>
                    <w:top w:val="none" w:sz="0" w:space="0" w:color="auto"/>
                    <w:left w:val="none" w:sz="0" w:space="0" w:color="auto"/>
                    <w:bottom w:val="none" w:sz="0" w:space="0" w:color="auto"/>
                    <w:right w:val="none" w:sz="0" w:space="0" w:color="auto"/>
                  </w:divBdr>
                  <w:divsChild>
                    <w:div w:id="926423891">
                      <w:marLeft w:val="0"/>
                      <w:marRight w:val="0"/>
                      <w:marTop w:val="0"/>
                      <w:marBottom w:val="0"/>
                      <w:divBdr>
                        <w:top w:val="none" w:sz="0" w:space="0" w:color="auto"/>
                        <w:left w:val="none" w:sz="0" w:space="0" w:color="auto"/>
                        <w:bottom w:val="none" w:sz="0" w:space="0" w:color="auto"/>
                        <w:right w:val="none" w:sz="0" w:space="0" w:color="auto"/>
                      </w:divBdr>
                    </w:div>
                  </w:divsChild>
                </w:div>
                <w:div w:id="301159411">
                  <w:marLeft w:val="0"/>
                  <w:marRight w:val="0"/>
                  <w:marTop w:val="0"/>
                  <w:marBottom w:val="0"/>
                  <w:divBdr>
                    <w:top w:val="none" w:sz="0" w:space="0" w:color="auto"/>
                    <w:left w:val="none" w:sz="0" w:space="0" w:color="auto"/>
                    <w:bottom w:val="none" w:sz="0" w:space="0" w:color="auto"/>
                    <w:right w:val="none" w:sz="0" w:space="0" w:color="auto"/>
                  </w:divBdr>
                  <w:divsChild>
                    <w:div w:id="1146701653">
                      <w:marLeft w:val="0"/>
                      <w:marRight w:val="0"/>
                      <w:marTop w:val="0"/>
                      <w:marBottom w:val="0"/>
                      <w:divBdr>
                        <w:top w:val="none" w:sz="0" w:space="0" w:color="auto"/>
                        <w:left w:val="none" w:sz="0" w:space="0" w:color="auto"/>
                        <w:bottom w:val="none" w:sz="0" w:space="0" w:color="auto"/>
                        <w:right w:val="none" w:sz="0" w:space="0" w:color="auto"/>
                      </w:divBdr>
                    </w:div>
                  </w:divsChild>
                </w:div>
                <w:div w:id="792553785">
                  <w:marLeft w:val="0"/>
                  <w:marRight w:val="0"/>
                  <w:marTop w:val="0"/>
                  <w:marBottom w:val="0"/>
                  <w:divBdr>
                    <w:top w:val="none" w:sz="0" w:space="0" w:color="auto"/>
                    <w:left w:val="none" w:sz="0" w:space="0" w:color="auto"/>
                    <w:bottom w:val="none" w:sz="0" w:space="0" w:color="auto"/>
                    <w:right w:val="none" w:sz="0" w:space="0" w:color="auto"/>
                  </w:divBdr>
                  <w:divsChild>
                    <w:div w:id="905729471">
                      <w:marLeft w:val="0"/>
                      <w:marRight w:val="0"/>
                      <w:marTop w:val="0"/>
                      <w:marBottom w:val="0"/>
                      <w:divBdr>
                        <w:top w:val="none" w:sz="0" w:space="0" w:color="auto"/>
                        <w:left w:val="none" w:sz="0" w:space="0" w:color="auto"/>
                        <w:bottom w:val="none" w:sz="0" w:space="0" w:color="auto"/>
                        <w:right w:val="none" w:sz="0" w:space="0" w:color="auto"/>
                      </w:divBdr>
                    </w:div>
                  </w:divsChild>
                </w:div>
                <w:div w:id="610747493">
                  <w:marLeft w:val="0"/>
                  <w:marRight w:val="0"/>
                  <w:marTop w:val="0"/>
                  <w:marBottom w:val="0"/>
                  <w:divBdr>
                    <w:top w:val="none" w:sz="0" w:space="0" w:color="auto"/>
                    <w:left w:val="none" w:sz="0" w:space="0" w:color="auto"/>
                    <w:bottom w:val="none" w:sz="0" w:space="0" w:color="auto"/>
                    <w:right w:val="none" w:sz="0" w:space="0" w:color="auto"/>
                  </w:divBdr>
                  <w:divsChild>
                    <w:div w:id="1419785277">
                      <w:marLeft w:val="0"/>
                      <w:marRight w:val="0"/>
                      <w:marTop w:val="0"/>
                      <w:marBottom w:val="0"/>
                      <w:divBdr>
                        <w:top w:val="none" w:sz="0" w:space="0" w:color="auto"/>
                        <w:left w:val="none" w:sz="0" w:space="0" w:color="auto"/>
                        <w:bottom w:val="none" w:sz="0" w:space="0" w:color="auto"/>
                        <w:right w:val="none" w:sz="0" w:space="0" w:color="auto"/>
                      </w:divBdr>
                    </w:div>
                  </w:divsChild>
                </w:div>
                <w:div w:id="1347825369">
                  <w:marLeft w:val="0"/>
                  <w:marRight w:val="0"/>
                  <w:marTop w:val="0"/>
                  <w:marBottom w:val="0"/>
                  <w:divBdr>
                    <w:top w:val="none" w:sz="0" w:space="0" w:color="auto"/>
                    <w:left w:val="none" w:sz="0" w:space="0" w:color="auto"/>
                    <w:bottom w:val="none" w:sz="0" w:space="0" w:color="auto"/>
                    <w:right w:val="none" w:sz="0" w:space="0" w:color="auto"/>
                  </w:divBdr>
                  <w:divsChild>
                    <w:div w:id="1733191439">
                      <w:marLeft w:val="0"/>
                      <w:marRight w:val="0"/>
                      <w:marTop w:val="0"/>
                      <w:marBottom w:val="0"/>
                      <w:divBdr>
                        <w:top w:val="none" w:sz="0" w:space="0" w:color="auto"/>
                        <w:left w:val="none" w:sz="0" w:space="0" w:color="auto"/>
                        <w:bottom w:val="none" w:sz="0" w:space="0" w:color="auto"/>
                        <w:right w:val="none" w:sz="0" w:space="0" w:color="auto"/>
                      </w:divBdr>
                    </w:div>
                  </w:divsChild>
                </w:div>
                <w:div w:id="994797618">
                  <w:marLeft w:val="0"/>
                  <w:marRight w:val="0"/>
                  <w:marTop w:val="0"/>
                  <w:marBottom w:val="0"/>
                  <w:divBdr>
                    <w:top w:val="none" w:sz="0" w:space="0" w:color="auto"/>
                    <w:left w:val="none" w:sz="0" w:space="0" w:color="auto"/>
                    <w:bottom w:val="none" w:sz="0" w:space="0" w:color="auto"/>
                    <w:right w:val="none" w:sz="0" w:space="0" w:color="auto"/>
                  </w:divBdr>
                  <w:divsChild>
                    <w:div w:id="1432555022">
                      <w:marLeft w:val="0"/>
                      <w:marRight w:val="0"/>
                      <w:marTop w:val="0"/>
                      <w:marBottom w:val="0"/>
                      <w:divBdr>
                        <w:top w:val="none" w:sz="0" w:space="0" w:color="auto"/>
                        <w:left w:val="none" w:sz="0" w:space="0" w:color="auto"/>
                        <w:bottom w:val="none" w:sz="0" w:space="0" w:color="auto"/>
                        <w:right w:val="none" w:sz="0" w:space="0" w:color="auto"/>
                      </w:divBdr>
                    </w:div>
                  </w:divsChild>
                </w:div>
                <w:div w:id="1810903952">
                  <w:marLeft w:val="0"/>
                  <w:marRight w:val="0"/>
                  <w:marTop w:val="0"/>
                  <w:marBottom w:val="0"/>
                  <w:divBdr>
                    <w:top w:val="none" w:sz="0" w:space="0" w:color="auto"/>
                    <w:left w:val="none" w:sz="0" w:space="0" w:color="auto"/>
                    <w:bottom w:val="none" w:sz="0" w:space="0" w:color="auto"/>
                    <w:right w:val="none" w:sz="0" w:space="0" w:color="auto"/>
                  </w:divBdr>
                  <w:divsChild>
                    <w:div w:id="1737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6213">
          <w:marLeft w:val="0"/>
          <w:marRight w:val="0"/>
          <w:marTop w:val="0"/>
          <w:marBottom w:val="0"/>
          <w:divBdr>
            <w:top w:val="none" w:sz="0" w:space="0" w:color="auto"/>
            <w:left w:val="none" w:sz="0" w:space="0" w:color="auto"/>
            <w:bottom w:val="none" w:sz="0" w:space="0" w:color="auto"/>
            <w:right w:val="none" w:sz="0" w:space="0" w:color="auto"/>
          </w:divBdr>
        </w:div>
        <w:div w:id="1720399836">
          <w:marLeft w:val="0"/>
          <w:marRight w:val="0"/>
          <w:marTop w:val="0"/>
          <w:marBottom w:val="0"/>
          <w:divBdr>
            <w:top w:val="none" w:sz="0" w:space="0" w:color="auto"/>
            <w:left w:val="none" w:sz="0" w:space="0" w:color="auto"/>
            <w:bottom w:val="none" w:sz="0" w:space="0" w:color="auto"/>
            <w:right w:val="none" w:sz="0" w:space="0" w:color="auto"/>
          </w:divBdr>
        </w:div>
      </w:divsChild>
    </w:div>
    <w:div w:id="548079228">
      <w:bodyDiv w:val="1"/>
      <w:marLeft w:val="0"/>
      <w:marRight w:val="0"/>
      <w:marTop w:val="0"/>
      <w:marBottom w:val="0"/>
      <w:divBdr>
        <w:top w:val="none" w:sz="0" w:space="0" w:color="auto"/>
        <w:left w:val="none" w:sz="0" w:space="0" w:color="auto"/>
        <w:bottom w:val="none" w:sz="0" w:space="0" w:color="auto"/>
        <w:right w:val="none" w:sz="0" w:space="0" w:color="auto"/>
      </w:divBdr>
      <w:divsChild>
        <w:div w:id="1024134469">
          <w:marLeft w:val="0"/>
          <w:marRight w:val="0"/>
          <w:marTop w:val="0"/>
          <w:marBottom w:val="0"/>
          <w:divBdr>
            <w:top w:val="none" w:sz="0" w:space="0" w:color="auto"/>
            <w:left w:val="none" w:sz="0" w:space="0" w:color="auto"/>
            <w:bottom w:val="none" w:sz="0" w:space="0" w:color="auto"/>
            <w:right w:val="none" w:sz="0" w:space="0" w:color="auto"/>
          </w:divBdr>
          <w:divsChild>
            <w:div w:id="547646812">
              <w:marLeft w:val="0"/>
              <w:marRight w:val="0"/>
              <w:marTop w:val="0"/>
              <w:marBottom w:val="0"/>
              <w:divBdr>
                <w:top w:val="none" w:sz="0" w:space="0" w:color="auto"/>
                <w:left w:val="none" w:sz="0" w:space="0" w:color="auto"/>
                <w:bottom w:val="none" w:sz="0" w:space="0" w:color="auto"/>
                <w:right w:val="none" w:sz="0" w:space="0" w:color="auto"/>
              </w:divBdr>
            </w:div>
            <w:div w:id="1500852164">
              <w:marLeft w:val="0"/>
              <w:marRight w:val="0"/>
              <w:marTop w:val="0"/>
              <w:marBottom w:val="0"/>
              <w:divBdr>
                <w:top w:val="none" w:sz="0" w:space="0" w:color="auto"/>
                <w:left w:val="none" w:sz="0" w:space="0" w:color="auto"/>
                <w:bottom w:val="none" w:sz="0" w:space="0" w:color="auto"/>
                <w:right w:val="none" w:sz="0" w:space="0" w:color="auto"/>
              </w:divBdr>
            </w:div>
            <w:div w:id="2028478619">
              <w:marLeft w:val="0"/>
              <w:marRight w:val="0"/>
              <w:marTop w:val="0"/>
              <w:marBottom w:val="0"/>
              <w:divBdr>
                <w:top w:val="none" w:sz="0" w:space="0" w:color="auto"/>
                <w:left w:val="none" w:sz="0" w:space="0" w:color="auto"/>
                <w:bottom w:val="none" w:sz="0" w:space="0" w:color="auto"/>
                <w:right w:val="none" w:sz="0" w:space="0" w:color="auto"/>
              </w:divBdr>
            </w:div>
            <w:div w:id="346449512">
              <w:marLeft w:val="0"/>
              <w:marRight w:val="0"/>
              <w:marTop w:val="0"/>
              <w:marBottom w:val="0"/>
              <w:divBdr>
                <w:top w:val="none" w:sz="0" w:space="0" w:color="auto"/>
                <w:left w:val="none" w:sz="0" w:space="0" w:color="auto"/>
                <w:bottom w:val="none" w:sz="0" w:space="0" w:color="auto"/>
                <w:right w:val="none" w:sz="0" w:space="0" w:color="auto"/>
              </w:divBdr>
            </w:div>
          </w:divsChild>
        </w:div>
        <w:div w:id="586622377">
          <w:marLeft w:val="0"/>
          <w:marRight w:val="0"/>
          <w:marTop w:val="0"/>
          <w:marBottom w:val="0"/>
          <w:divBdr>
            <w:top w:val="none" w:sz="0" w:space="0" w:color="auto"/>
            <w:left w:val="none" w:sz="0" w:space="0" w:color="auto"/>
            <w:bottom w:val="none" w:sz="0" w:space="0" w:color="auto"/>
            <w:right w:val="none" w:sz="0" w:space="0" w:color="auto"/>
          </w:divBdr>
          <w:divsChild>
            <w:div w:id="182208692">
              <w:marLeft w:val="0"/>
              <w:marRight w:val="0"/>
              <w:marTop w:val="0"/>
              <w:marBottom w:val="0"/>
              <w:divBdr>
                <w:top w:val="none" w:sz="0" w:space="0" w:color="auto"/>
                <w:left w:val="none" w:sz="0" w:space="0" w:color="auto"/>
                <w:bottom w:val="none" w:sz="0" w:space="0" w:color="auto"/>
                <w:right w:val="none" w:sz="0" w:space="0" w:color="auto"/>
              </w:divBdr>
            </w:div>
            <w:div w:id="1670251257">
              <w:marLeft w:val="0"/>
              <w:marRight w:val="0"/>
              <w:marTop w:val="0"/>
              <w:marBottom w:val="0"/>
              <w:divBdr>
                <w:top w:val="none" w:sz="0" w:space="0" w:color="auto"/>
                <w:left w:val="none" w:sz="0" w:space="0" w:color="auto"/>
                <w:bottom w:val="none" w:sz="0" w:space="0" w:color="auto"/>
                <w:right w:val="none" w:sz="0" w:space="0" w:color="auto"/>
              </w:divBdr>
            </w:div>
            <w:div w:id="107362718">
              <w:marLeft w:val="0"/>
              <w:marRight w:val="0"/>
              <w:marTop w:val="0"/>
              <w:marBottom w:val="0"/>
              <w:divBdr>
                <w:top w:val="none" w:sz="0" w:space="0" w:color="auto"/>
                <w:left w:val="none" w:sz="0" w:space="0" w:color="auto"/>
                <w:bottom w:val="none" w:sz="0" w:space="0" w:color="auto"/>
                <w:right w:val="none" w:sz="0" w:space="0" w:color="auto"/>
              </w:divBdr>
            </w:div>
            <w:div w:id="95558515">
              <w:marLeft w:val="0"/>
              <w:marRight w:val="0"/>
              <w:marTop w:val="0"/>
              <w:marBottom w:val="0"/>
              <w:divBdr>
                <w:top w:val="none" w:sz="0" w:space="0" w:color="auto"/>
                <w:left w:val="none" w:sz="0" w:space="0" w:color="auto"/>
                <w:bottom w:val="none" w:sz="0" w:space="0" w:color="auto"/>
                <w:right w:val="none" w:sz="0" w:space="0" w:color="auto"/>
              </w:divBdr>
            </w:div>
          </w:divsChild>
        </w:div>
        <w:div w:id="1222212639">
          <w:marLeft w:val="0"/>
          <w:marRight w:val="0"/>
          <w:marTop w:val="0"/>
          <w:marBottom w:val="0"/>
          <w:divBdr>
            <w:top w:val="none" w:sz="0" w:space="0" w:color="auto"/>
            <w:left w:val="none" w:sz="0" w:space="0" w:color="auto"/>
            <w:bottom w:val="none" w:sz="0" w:space="0" w:color="auto"/>
            <w:right w:val="none" w:sz="0" w:space="0" w:color="auto"/>
          </w:divBdr>
          <w:divsChild>
            <w:div w:id="1707752166">
              <w:marLeft w:val="0"/>
              <w:marRight w:val="0"/>
              <w:marTop w:val="0"/>
              <w:marBottom w:val="0"/>
              <w:divBdr>
                <w:top w:val="none" w:sz="0" w:space="0" w:color="auto"/>
                <w:left w:val="none" w:sz="0" w:space="0" w:color="auto"/>
                <w:bottom w:val="none" w:sz="0" w:space="0" w:color="auto"/>
                <w:right w:val="none" w:sz="0" w:space="0" w:color="auto"/>
              </w:divBdr>
            </w:div>
            <w:div w:id="513499011">
              <w:marLeft w:val="0"/>
              <w:marRight w:val="0"/>
              <w:marTop w:val="0"/>
              <w:marBottom w:val="0"/>
              <w:divBdr>
                <w:top w:val="none" w:sz="0" w:space="0" w:color="auto"/>
                <w:left w:val="none" w:sz="0" w:space="0" w:color="auto"/>
                <w:bottom w:val="none" w:sz="0" w:space="0" w:color="auto"/>
                <w:right w:val="none" w:sz="0" w:space="0" w:color="auto"/>
              </w:divBdr>
            </w:div>
          </w:divsChild>
        </w:div>
        <w:div w:id="1902324841">
          <w:marLeft w:val="0"/>
          <w:marRight w:val="0"/>
          <w:marTop w:val="0"/>
          <w:marBottom w:val="0"/>
          <w:divBdr>
            <w:top w:val="none" w:sz="0" w:space="0" w:color="auto"/>
            <w:left w:val="none" w:sz="0" w:space="0" w:color="auto"/>
            <w:bottom w:val="none" w:sz="0" w:space="0" w:color="auto"/>
            <w:right w:val="none" w:sz="0" w:space="0" w:color="auto"/>
          </w:divBdr>
        </w:div>
        <w:div w:id="1221746470">
          <w:marLeft w:val="0"/>
          <w:marRight w:val="0"/>
          <w:marTop w:val="0"/>
          <w:marBottom w:val="0"/>
          <w:divBdr>
            <w:top w:val="none" w:sz="0" w:space="0" w:color="auto"/>
            <w:left w:val="none" w:sz="0" w:space="0" w:color="auto"/>
            <w:bottom w:val="none" w:sz="0" w:space="0" w:color="auto"/>
            <w:right w:val="none" w:sz="0" w:space="0" w:color="auto"/>
          </w:divBdr>
        </w:div>
        <w:div w:id="1937133277">
          <w:marLeft w:val="0"/>
          <w:marRight w:val="0"/>
          <w:marTop w:val="0"/>
          <w:marBottom w:val="0"/>
          <w:divBdr>
            <w:top w:val="none" w:sz="0" w:space="0" w:color="auto"/>
            <w:left w:val="none" w:sz="0" w:space="0" w:color="auto"/>
            <w:bottom w:val="none" w:sz="0" w:space="0" w:color="auto"/>
            <w:right w:val="none" w:sz="0" w:space="0" w:color="auto"/>
          </w:divBdr>
          <w:divsChild>
            <w:div w:id="1567765874">
              <w:marLeft w:val="-75"/>
              <w:marRight w:val="0"/>
              <w:marTop w:val="30"/>
              <w:marBottom w:val="30"/>
              <w:divBdr>
                <w:top w:val="none" w:sz="0" w:space="0" w:color="auto"/>
                <w:left w:val="none" w:sz="0" w:space="0" w:color="auto"/>
                <w:bottom w:val="none" w:sz="0" w:space="0" w:color="auto"/>
                <w:right w:val="none" w:sz="0" w:space="0" w:color="auto"/>
              </w:divBdr>
              <w:divsChild>
                <w:div w:id="1257863541">
                  <w:marLeft w:val="0"/>
                  <w:marRight w:val="0"/>
                  <w:marTop w:val="0"/>
                  <w:marBottom w:val="0"/>
                  <w:divBdr>
                    <w:top w:val="none" w:sz="0" w:space="0" w:color="auto"/>
                    <w:left w:val="none" w:sz="0" w:space="0" w:color="auto"/>
                    <w:bottom w:val="none" w:sz="0" w:space="0" w:color="auto"/>
                    <w:right w:val="none" w:sz="0" w:space="0" w:color="auto"/>
                  </w:divBdr>
                  <w:divsChild>
                    <w:div w:id="1497577564">
                      <w:marLeft w:val="0"/>
                      <w:marRight w:val="0"/>
                      <w:marTop w:val="0"/>
                      <w:marBottom w:val="0"/>
                      <w:divBdr>
                        <w:top w:val="none" w:sz="0" w:space="0" w:color="auto"/>
                        <w:left w:val="none" w:sz="0" w:space="0" w:color="auto"/>
                        <w:bottom w:val="none" w:sz="0" w:space="0" w:color="auto"/>
                        <w:right w:val="none" w:sz="0" w:space="0" w:color="auto"/>
                      </w:divBdr>
                    </w:div>
                  </w:divsChild>
                </w:div>
                <w:div w:id="1860856108">
                  <w:marLeft w:val="0"/>
                  <w:marRight w:val="0"/>
                  <w:marTop w:val="0"/>
                  <w:marBottom w:val="0"/>
                  <w:divBdr>
                    <w:top w:val="none" w:sz="0" w:space="0" w:color="auto"/>
                    <w:left w:val="none" w:sz="0" w:space="0" w:color="auto"/>
                    <w:bottom w:val="none" w:sz="0" w:space="0" w:color="auto"/>
                    <w:right w:val="none" w:sz="0" w:space="0" w:color="auto"/>
                  </w:divBdr>
                  <w:divsChild>
                    <w:div w:id="5669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7183">
          <w:marLeft w:val="0"/>
          <w:marRight w:val="0"/>
          <w:marTop w:val="0"/>
          <w:marBottom w:val="0"/>
          <w:divBdr>
            <w:top w:val="none" w:sz="0" w:space="0" w:color="auto"/>
            <w:left w:val="none" w:sz="0" w:space="0" w:color="auto"/>
            <w:bottom w:val="none" w:sz="0" w:space="0" w:color="auto"/>
            <w:right w:val="none" w:sz="0" w:space="0" w:color="auto"/>
          </w:divBdr>
        </w:div>
        <w:div w:id="1258711445">
          <w:marLeft w:val="0"/>
          <w:marRight w:val="0"/>
          <w:marTop w:val="0"/>
          <w:marBottom w:val="0"/>
          <w:divBdr>
            <w:top w:val="none" w:sz="0" w:space="0" w:color="auto"/>
            <w:left w:val="none" w:sz="0" w:space="0" w:color="auto"/>
            <w:bottom w:val="none" w:sz="0" w:space="0" w:color="auto"/>
            <w:right w:val="none" w:sz="0" w:space="0" w:color="auto"/>
          </w:divBdr>
        </w:div>
        <w:div w:id="340859216">
          <w:marLeft w:val="0"/>
          <w:marRight w:val="0"/>
          <w:marTop w:val="0"/>
          <w:marBottom w:val="0"/>
          <w:divBdr>
            <w:top w:val="none" w:sz="0" w:space="0" w:color="auto"/>
            <w:left w:val="none" w:sz="0" w:space="0" w:color="auto"/>
            <w:bottom w:val="none" w:sz="0" w:space="0" w:color="auto"/>
            <w:right w:val="none" w:sz="0" w:space="0" w:color="auto"/>
          </w:divBdr>
        </w:div>
      </w:divsChild>
    </w:div>
    <w:div w:id="595678761">
      <w:bodyDiv w:val="1"/>
      <w:marLeft w:val="0"/>
      <w:marRight w:val="0"/>
      <w:marTop w:val="0"/>
      <w:marBottom w:val="0"/>
      <w:divBdr>
        <w:top w:val="none" w:sz="0" w:space="0" w:color="auto"/>
        <w:left w:val="none" w:sz="0" w:space="0" w:color="auto"/>
        <w:bottom w:val="none" w:sz="0" w:space="0" w:color="auto"/>
        <w:right w:val="none" w:sz="0" w:space="0" w:color="auto"/>
      </w:divBdr>
      <w:divsChild>
        <w:div w:id="678124079">
          <w:marLeft w:val="0"/>
          <w:marRight w:val="0"/>
          <w:marTop w:val="0"/>
          <w:marBottom w:val="0"/>
          <w:divBdr>
            <w:top w:val="none" w:sz="0" w:space="0" w:color="auto"/>
            <w:left w:val="none" w:sz="0" w:space="0" w:color="auto"/>
            <w:bottom w:val="none" w:sz="0" w:space="0" w:color="auto"/>
            <w:right w:val="none" w:sz="0" w:space="0" w:color="auto"/>
          </w:divBdr>
        </w:div>
        <w:div w:id="1752850850">
          <w:marLeft w:val="0"/>
          <w:marRight w:val="0"/>
          <w:marTop w:val="0"/>
          <w:marBottom w:val="0"/>
          <w:divBdr>
            <w:top w:val="none" w:sz="0" w:space="0" w:color="auto"/>
            <w:left w:val="none" w:sz="0" w:space="0" w:color="auto"/>
            <w:bottom w:val="none" w:sz="0" w:space="0" w:color="auto"/>
            <w:right w:val="none" w:sz="0" w:space="0" w:color="auto"/>
          </w:divBdr>
        </w:div>
        <w:div w:id="698775179">
          <w:marLeft w:val="0"/>
          <w:marRight w:val="0"/>
          <w:marTop w:val="0"/>
          <w:marBottom w:val="0"/>
          <w:divBdr>
            <w:top w:val="none" w:sz="0" w:space="0" w:color="auto"/>
            <w:left w:val="none" w:sz="0" w:space="0" w:color="auto"/>
            <w:bottom w:val="none" w:sz="0" w:space="0" w:color="auto"/>
            <w:right w:val="none" w:sz="0" w:space="0" w:color="auto"/>
          </w:divBdr>
        </w:div>
        <w:div w:id="1478917560">
          <w:marLeft w:val="0"/>
          <w:marRight w:val="0"/>
          <w:marTop w:val="0"/>
          <w:marBottom w:val="0"/>
          <w:divBdr>
            <w:top w:val="none" w:sz="0" w:space="0" w:color="auto"/>
            <w:left w:val="none" w:sz="0" w:space="0" w:color="auto"/>
            <w:bottom w:val="none" w:sz="0" w:space="0" w:color="auto"/>
            <w:right w:val="none" w:sz="0" w:space="0" w:color="auto"/>
          </w:divBdr>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03921638">
      <w:bodyDiv w:val="1"/>
      <w:marLeft w:val="0"/>
      <w:marRight w:val="0"/>
      <w:marTop w:val="0"/>
      <w:marBottom w:val="0"/>
      <w:divBdr>
        <w:top w:val="none" w:sz="0" w:space="0" w:color="auto"/>
        <w:left w:val="none" w:sz="0" w:space="0" w:color="auto"/>
        <w:bottom w:val="none" w:sz="0" w:space="0" w:color="auto"/>
        <w:right w:val="none" w:sz="0" w:space="0" w:color="auto"/>
      </w:divBdr>
      <w:divsChild>
        <w:div w:id="2022731371">
          <w:marLeft w:val="0"/>
          <w:marRight w:val="0"/>
          <w:marTop w:val="0"/>
          <w:marBottom w:val="0"/>
          <w:divBdr>
            <w:top w:val="none" w:sz="0" w:space="0" w:color="auto"/>
            <w:left w:val="none" w:sz="0" w:space="0" w:color="auto"/>
            <w:bottom w:val="none" w:sz="0" w:space="0" w:color="auto"/>
            <w:right w:val="none" w:sz="0" w:space="0" w:color="auto"/>
          </w:divBdr>
        </w:div>
        <w:div w:id="2130774835">
          <w:marLeft w:val="0"/>
          <w:marRight w:val="0"/>
          <w:marTop w:val="0"/>
          <w:marBottom w:val="0"/>
          <w:divBdr>
            <w:top w:val="none" w:sz="0" w:space="0" w:color="auto"/>
            <w:left w:val="none" w:sz="0" w:space="0" w:color="auto"/>
            <w:bottom w:val="none" w:sz="0" w:space="0" w:color="auto"/>
            <w:right w:val="none" w:sz="0" w:space="0" w:color="auto"/>
          </w:divBdr>
          <w:divsChild>
            <w:div w:id="573780260">
              <w:marLeft w:val="0"/>
              <w:marRight w:val="0"/>
              <w:marTop w:val="0"/>
              <w:marBottom w:val="0"/>
              <w:divBdr>
                <w:top w:val="none" w:sz="0" w:space="0" w:color="auto"/>
                <w:left w:val="none" w:sz="0" w:space="0" w:color="auto"/>
                <w:bottom w:val="none" w:sz="0" w:space="0" w:color="auto"/>
                <w:right w:val="none" w:sz="0" w:space="0" w:color="auto"/>
              </w:divBdr>
            </w:div>
            <w:div w:id="1402681961">
              <w:marLeft w:val="0"/>
              <w:marRight w:val="0"/>
              <w:marTop w:val="0"/>
              <w:marBottom w:val="0"/>
              <w:divBdr>
                <w:top w:val="none" w:sz="0" w:space="0" w:color="auto"/>
                <w:left w:val="none" w:sz="0" w:space="0" w:color="auto"/>
                <w:bottom w:val="none" w:sz="0" w:space="0" w:color="auto"/>
                <w:right w:val="none" w:sz="0" w:space="0" w:color="auto"/>
              </w:divBdr>
            </w:div>
            <w:div w:id="1923098022">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2809">
      <w:bodyDiv w:val="1"/>
      <w:marLeft w:val="0"/>
      <w:marRight w:val="0"/>
      <w:marTop w:val="0"/>
      <w:marBottom w:val="0"/>
      <w:divBdr>
        <w:top w:val="none" w:sz="0" w:space="0" w:color="auto"/>
        <w:left w:val="none" w:sz="0" w:space="0" w:color="auto"/>
        <w:bottom w:val="none" w:sz="0" w:space="0" w:color="auto"/>
        <w:right w:val="none" w:sz="0" w:space="0" w:color="auto"/>
      </w:divBdr>
      <w:divsChild>
        <w:div w:id="1218011760">
          <w:marLeft w:val="0"/>
          <w:marRight w:val="0"/>
          <w:marTop w:val="0"/>
          <w:marBottom w:val="0"/>
          <w:divBdr>
            <w:top w:val="none" w:sz="0" w:space="0" w:color="auto"/>
            <w:left w:val="none" w:sz="0" w:space="0" w:color="auto"/>
            <w:bottom w:val="none" w:sz="0" w:space="0" w:color="auto"/>
            <w:right w:val="none" w:sz="0" w:space="0" w:color="auto"/>
          </w:divBdr>
        </w:div>
        <w:div w:id="100151328">
          <w:marLeft w:val="0"/>
          <w:marRight w:val="0"/>
          <w:marTop w:val="0"/>
          <w:marBottom w:val="0"/>
          <w:divBdr>
            <w:top w:val="none" w:sz="0" w:space="0" w:color="auto"/>
            <w:left w:val="none" w:sz="0" w:space="0" w:color="auto"/>
            <w:bottom w:val="none" w:sz="0" w:space="0" w:color="auto"/>
            <w:right w:val="none" w:sz="0" w:space="0" w:color="auto"/>
          </w:divBdr>
        </w:div>
        <w:div w:id="1307318671">
          <w:marLeft w:val="0"/>
          <w:marRight w:val="0"/>
          <w:marTop w:val="0"/>
          <w:marBottom w:val="0"/>
          <w:divBdr>
            <w:top w:val="none" w:sz="0" w:space="0" w:color="auto"/>
            <w:left w:val="none" w:sz="0" w:space="0" w:color="auto"/>
            <w:bottom w:val="none" w:sz="0" w:space="0" w:color="auto"/>
            <w:right w:val="none" w:sz="0" w:space="0" w:color="auto"/>
          </w:divBdr>
        </w:div>
        <w:div w:id="200171519">
          <w:marLeft w:val="0"/>
          <w:marRight w:val="0"/>
          <w:marTop w:val="0"/>
          <w:marBottom w:val="0"/>
          <w:divBdr>
            <w:top w:val="none" w:sz="0" w:space="0" w:color="auto"/>
            <w:left w:val="none" w:sz="0" w:space="0" w:color="auto"/>
            <w:bottom w:val="none" w:sz="0" w:space="0" w:color="auto"/>
            <w:right w:val="none" w:sz="0" w:space="0" w:color="auto"/>
          </w:divBdr>
        </w:div>
        <w:div w:id="1633556231">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 w:id="1962152620">
          <w:marLeft w:val="0"/>
          <w:marRight w:val="0"/>
          <w:marTop w:val="0"/>
          <w:marBottom w:val="0"/>
          <w:divBdr>
            <w:top w:val="none" w:sz="0" w:space="0" w:color="auto"/>
            <w:left w:val="none" w:sz="0" w:space="0" w:color="auto"/>
            <w:bottom w:val="none" w:sz="0" w:space="0" w:color="auto"/>
            <w:right w:val="none" w:sz="0" w:space="0" w:color="auto"/>
          </w:divBdr>
        </w:div>
        <w:div w:id="1794205106">
          <w:marLeft w:val="0"/>
          <w:marRight w:val="0"/>
          <w:marTop w:val="0"/>
          <w:marBottom w:val="0"/>
          <w:divBdr>
            <w:top w:val="none" w:sz="0" w:space="0" w:color="auto"/>
            <w:left w:val="none" w:sz="0" w:space="0" w:color="auto"/>
            <w:bottom w:val="none" w:sz="0" w:space="0" w:color="auto"/>
            <w:right w:val="none" w:sz="0" w:space="0" w:color="auto"/>
          </w:divBdr>
        </w:div>
        <w:div w:id="2041540746">
          <w:marLeft w:val="0"/>
          <w:marRight w:val="0"/>
          <w:marTop w:val="0"/>
          <w:marBottom w:val="0"/>
          <w:divBdr>
            <w:top w:val="none" w:sz="0" w:space="0" w:color="auto"/>
            <w:left w:val="none" w:sz="0" w:space="0" w:color="auto"/>
            <w:bottom w:val="none" w:sz="0" w:space="0" w:color="auto"/>
            <w:right w:val="none" w:sz="0" w:space="0" w:color="auto"/>
          </w:divBdr>
        </w:div>
        <w:div w:id="88475978">
          <w:marLeft w:val="0"/>
          <w:marRight w:val="0"/>
          <w:marTop w:val="0"/>
          <w:marBottom w:val="0"/>
          <w:divBdr>
            <w:top w:val="none" w:sz="0" w:space="0" w:color="auto"/>
            <w:left w:val="none" w:sz="0" w:space="0" w:color="auto"/>
            <w:bottom w:val="none" w:sz="0" w:space="0" w:color="auto"/>
            <w:right w:val="none" w:sz="0" w:space="0" w:color="auto"/>
          </w:divBdr>
        </w:div>
        <w:div w:id="1497578079">
          <w:marLeft w:val="0"/>
          <w:marRight w:val="0"/>
          <w:marTop w:val="0"/>
          <w:marBottom w:val="0"/>
          <w:divBdr>
            <w:top w:val="none" w:sz="0" w:space="0" w:color="auto"/>
            <w:left w:val="none" w:sz="0" w:space="0" w:color="auto"/>
            <w:bottom w:val="none" w:sz="0" w:space="0" w:color="auto"/>
            <w:right w:val="none" w:sz="0" w:space="0" w:color="auto"/>
          </w:divBdr>
        </w:div>
        <w:div w:id="1461924530">
          <w:marLeft w:val="0"/>
          <w:marRight w:val="0"/>
          <w:marTop w:val="0"/>
          <w:marBottom w:val="0"/>
          <w:divBdr>
            <w:top w:val="none" w:sz="0" w:space="0" w:color="auto"/>
            <w:left w:val="none" w:sz="0" w:space="0" w:color="auto"/>
            <w:bottom w:val="none" w:sz="0" w:space="0" w:color="auto"/>
            <w:right w:val="none" w:sz="0" w:space="0" w:color="auto"/>
          </w:divBdr>
        </w:div>
        <w:div w:id="2050297910">
          <w:marLeft w:val="0"/>
          <w:marRight w:val="0"/>
          <w:marTop w:val="0"/>
          <w:marBottom w:val="0"/>
          <w:divBdr>
            <w:top w:val="none" w:sz="0" w:space="0" w:color="auto"/>
            <w:left w:val="none" w:sz="0" w:space="0" w:color="auto"/>
            <w:bottom w:val="none" w:sz="0" w:space="0" w:color="auto"/>
            <w:right w:val="none" w:sz="0" w:space="0" w:color="auto"/>
          </w:divBdr>
        </w:div>
        <w:div w:id="1985429527">
          <w:marLeft w:val="0"/>
          <w:marRight w:val="0"/>
          <w:marTop w:val="0"/>
          <w:marBottom w:val="0"/>
          <w:divBdr>
            <w:top w:val="none" w:sz="0" w:space="0" w:color="auto"/>
            <w:left w:val="none" w:sz="0" w:space="0" w:color="auto"/>
            <w:bottom w:val="none" w:sz="0" w:space="0" w:color="auto"/>
            <w:right w:val="none" w:sz="0" w:space="0" w:color="auto"/>
          </w:divBdr>
        </w:div>
        <w:div w:id="1673676865">
          <w:marLeft w:val="0"/>
          <w:marRight w:val="0"/>
          <w:marTop w:val="0"/>
          <w:marBottom w:val="0"/>
          <w:divBdr>
            <w:top w:val="none" w:sz="0" w:space="0" w:color="auto"/>
            <w:left w:val="none" w:sz="0" w:space="0" w:color="auto"/>
            <w:bottom w:val="none" w:sz="0" w:space="0" w:color="auto"/>
            <w:right w:val="none" w:sz="0" w:space="0" w:color="auto"/>
          </w:divBdr>
          <w:divsChild>
            <w:div w:id="1201476412">
              <w:marLeft w:val="-75"/>
              <w:marRight w:val="0"/>
              <w:marTop w:val="30"/>
              <w:marBottom w:val="30"/>
              <w:divBdr>
                <w:top w:val="none" w:sz="0" w:space="0" w:color="auto"/>
                <w:left w:val="none" w:sz="0" w:space="0" w:color="auto"/>
                <w:bottom w:val="none" w:sz="0" w:space="0" w:color="auto"/>
                <w:right w:val="none" w:sz="0" w:space="0" w:color="auto"/>
              </w:divBdr>
              <w:divsChild>
                <w:div w:id="1947348285">
                  <w:marLeft w:val="0"/>
                  <w:marRight w:val="0"/>
                  <w:marTop w:val="0"/>
                  <w:marBottom w:val="0"/>
                  <w:divBdr>
                    <w:top w:val="none" w:sz="0" w:space="0" w:color="auto"/>
                    <w:left w:val="none" w:sz="0" w:space="0" w:color="auto"/>
                    <w:bottom w:val="none" w:sz="0" w:space="0" w:color="auto"/>
                    <w:right w:val="none" w:sz="0" w:space="0" w:color="auto"/>
                  </w:divBdr>
                  <w:divsChild>
                    <w:div w:id="1517499856">
                      <w:marLeft w:val="0"/>
                      <w:marRight w:val="0"/>
                      <w:marTop w:val="0"/>
                      <w:marBottom w:val="0"/>
                      <w:divBdr>
                        <w:top w:val="none" w:sz="0" w:space="0" w:color="auto"/>
                        <w:left w:val="none" w:sz="0" w:space="0" w:color="auto"/>
                        <w:bottom w:val="none" w:sz="0" w:space="0" w:color="auto"/>
                        <w:right w:val="none" w:sz="0" w:space="0" w:color="auto"/>
                      </w:divBdr>
                    </w:div>
                  </w:divsChild>
                </w:div>
                <w:div w:id="1740446474">
                  <w:marLeft w:val="0"/>
                  <w:marRight w:val="0"/>
                  <w:marTop w:val="0"/>
                  <w:marBottom w:val="0"/>
                  <w:divBdr>
                    <w:top w:val="none" w:sz="0" w:space="0" w:color="auto"/>
                    <w:left w:val="none" w:sz="0" w:space="0" w:color="auto"/>
                    <w:bottom w:val="none" w:sz="0" w:space="0" w:color="auto"/>
                    <w:right w:val="none" w:sz="0" w:space="0" w:color="auto"/>
                  </w:divBdr>
                  <w:divsChild>
                    <w:div w:id="299263566">
                      <w:marLeft w:val="0"/>
                      <w:marRight w:val="0"/>
                      <w:marTop w:val="0"/>
                      <w:marBottom w:val="0"/>
                      <w:divBdr>
                        <w:top w:val="none" w:sz="0" w:space="0" w:color="auto"/>
                        <w:left w:val="none" w:sz="0" w:space="0" w:color="auto"/>
                        <w:bottom w:val="none" w:sz="0" w:space="0" w:color="auto"/>
                        <w:right w:val="none" w:sz="0" w:space="0" w:color="auto"/>
                      </w:divBdr>
                    </w:div>
                  </w:divsChild>
                </w:div>
                <w:div w:id="1024863633">
                  <w:marLeft w:val="0"/>
                  <w:marRight w:val="0"/>
                  <w:marTop w:val="0"/>
                  <w:marBottom w:val="0"/>
                  <w:divBdr>
                    <w:top w:val="none" w:sz="0" w:space="0" w:color="auto"/>
                    <w:left w:val="none" w:sz="0" w:space="0" w:color="auto"/>
                    <w:bottom w:val="none" w:sz="0" w:space="0" w:color="auto"/>
                    <w:right w:val="none" w:sz="0" w:space="0" w:color="auto"/>
                  </w:divBdr>
                  <w:divsChild>
                    <w:div w:id="1497569814">
                      <w:marLeft w:val="0"/>
                      <w:marRight w:val="0"/>
                      <w:marTop w:val="0"/>
                      <w:marBottom w:val="0"/>
                      <w:divBdr>
                        <w:top w:val="none" w:sz="0" w:space="0" w:color="auto"/>
                        <w:left w:val="none" w:sz="0" w:space="0" w:color="auto"/>
                        <w:bottom w:val="none" w:sz="0" w:space="0" w:color="auto"/>
                        <w:right w:val="none" w:sz="0" w:space="0" w:color="auto"/>
                      </w:divBdr>
                    </w:div>
                  </w:divsChild>
                </w:div>
                <w:div w:id="400910610">
                  <w:marLeft w:val="0"/>
                  <w:marRight w:val="0"/>
                  <w:marTop w:val="0"/>
                  <w:marBottom w:val="0"/>
                  <w:divBdr>
                    <w:top w:val="none" w:sz="0" w:space="0" w:color="auto"/>
                    <w:left w:val="none" w:sz="0" w:space="0" w:color="auto"/>
                    <w:bottom w:val="none" w:sz="0" w:space="0" w:color="auto"/>
                    <w:right w:val="none" w:sz="0" w:space="0" w:color="auto"/>
                  </w:divBdr>
                  <w:divsChild>
                    <w:div w:id="773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1738">
          <w:marLeft w:val="0"/>
          <w:marRight w:val="0"/>
          <w:marTop w:val="0"/>
          <w:marBottom w:val="0"/>
          <w:divBdr>
            <w:top w:val="none" w:sz="0" w:space="0" w:color="auto"/>
            <w:left w:val="none" w:sz="0" w:space="0" w:color="auto"/>
            <w:bottom w:val="none" w:sz="0" w:space="0" w:color="auto"/>
            <w:right w:val="none" w:sz="0" w:space="0" w:color="auto"/>
          </w:divBdr>
        </w:div>
        <w:div w:id="1118066590">
          <w:marLeft w:val="0"/>
          <w:marRight w:val="0"/>
          <w:marTop w:val="0"/>
          <w:marBottom w:val="0"/>
          <w:divBdr>
            <w:top w:val="none" w:sz="0" w:space="0" w:color="auto"/>
            <w:left w:val="none" w:sz="0" w:space="0" w:color="auto"/>
            <w:bottom w:val="none" w:sz="0" w:space="0" w:color="auto"/>
            <w:right w:val="none" w:sz="0" w:space="0" w:color="auto"/>
          </w:divBdr>
        </w:div>
        <w:div w:id="1934431083">
          <w:marLeft w:val="0"/>
          <w:marRight w:val="0"/>
          <w:marTop w:val="0"/>
          <w:marBottom w:val="0"/>
          <w:divBdr>
            <w:top w:val="none" w:sz="0" w:space="0" w:color="auto"/>
            <w:left w:val="none" w:sz="0" w:space="0" w:color="auto"/>
            <w:bottom w:val="none" w:sz="0" w:space="0" w:color="auto"/>
            <w:right w:val="none" w:sz="0" w:space="0" w:color="auto"/>
          </w:divBdr>
        </w:div>
        <w:div w:id="184177517">
          <w:marLeft w:val="0"/>
          <w:marRight w:val="0"/>
          <w:marTop w:val="0"/>
          <w:marBottom w:val="0"/>
          <w:divBdr>
            <w:top w:val="none" w:sz="0" w:space="0" w:color="auto"/>
            <w:left w:val="none" w:sz="0" w:space="0" w:color="auto"/>
            <w:bottom w:val="none" w:sz="0" w:space="0" w:color="auto"/>
            <w:right w:val="none" w:sz="0" w:space="0" w:color="auto"/>
          </w:divBdr>
        </w:div>
        <w:div w:id="415592327">
          <w:marLeft w:val="0"/>
          <w:marRight w:val="0"/>
          <w:marTop w:val="0"/>
          <w:marBottom w:val="0"/>
          <w:divBdr>
            <w:top w:val="none" w:sz="0" w:space="0" w:color="auto"/>
            <w:left w:val="none" w:sz="0" w:space="0" w:color="auto"/>
            <w:bottom w:val="none" w:sz="0" w:space="0" w:color="auto"/>
            <w:right w:val="none" w:sz="0" w:space="0" w:color="auto"/>
          </w:divBdr>
        </w:div>
      </w:divsChild>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1235437231">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201595957">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007">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658266079">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712578834">
      <w:bodyDiv w:val="1"/>
      <w:marLeft w:val="0"/>
      <w:marRight w:val="0"/>
      <w:marTop w:val="0"/>
      <w:marBottom w:val="0"/>
      <w:divBdr>
        <w:top w:val="none" w:sz="0" w:space="0" w:color="auto"/>
        <w:left w:val="none" w:sz="0" w:space="0" w:color="auto"/>
        <w:bottom w:val="none" w:sz="0" w:space="0" w:color="auto"/>
        <w:right w:val="none" w:sz="0" w:space="0" w:color="auto"/>
      </w:divBdr>
      <w:divsChild>
        <w:div w:id="1606109590">
          <w:marLeft w:val="0"/>
          <w:marRight w:val="0"/>
          <w:marTop w:val="0"/>
          <w:marBottom w:val="0"/>
          <w:divBdr>
            <w:top w:val="none" w:sz="0" w:space="0" w:color="auto"/>
            <w:left w:val="none" w:sz="0" w:space="0" w:color="auto"/>
            <w:bottom w:val="none" w:sz="0" w:space="0" w:color="auto"/>
            <w:right w:val="none" w:sz="0" w:space="0" w:color="auto"/>
          </w:divBdr>
          <w:divsChild>
            <w:div w:id="1122917121">
              <w:marLeft w:val="0"/>
              <w:marRight w:val="0"/>
              <w:marTop w:val="0"/>
              <w:marBottom w:val="0"/>
              <w:divBdr>
                <w:top w:val="none" w:sz="0" w:space="0" w:color="auto"/>
                <w:left w:val="none" w:sz="0" w:space="0" w:color="auto"/>
                <w:bottom w:val="none" w:sz="0" w:space="0" w:color="auto"/>
                <w:right w:val="none" w:sz="0" w:space="0" w:color="auto"/>
              </w:divBdr>
            </w:div>
            <w:div w:id="1646618429">
              <w:marLeft w:val="0"/>
              <w:marRight w:val="0"/>
              <w:marTop w:val="0"/>
              <w:marBottom w:val="0"/>
              <w:divBdr>
                <w:top w:val="none" w:sz="0" w:space="0" w:color="auto"/>
                <w:left w:val="none" w:sz="0" w:space="0" w:color="auto"/>
                <w:bottom w:val="none" w:sz="0" w:space="0" w:color="auto"/>
                <w:right w:val="none" w:sz="0" w:space="0" w:color="auto"/>
              </w:divBdr>
            </w:div>
            <w:div w:id="677198605">
              <w:marLeft w:val="0"/>
              <w:marRight w:val="0"/>
              <w:marTop w:val="0"/>
              <w:marBottom w:val="0"/>
              <w:divBdr>
                <w:top w:val="none" w:sz="0" w:space="0" w:color="auto"/>
                <w:left w:val="none" w:sz="0" w:space="0" w:color="auto"/>
                <w:bottom w:val="none" w:sz="0" w:space="0" w:color="auto"/>
                <w:right w:val="none" w:sz="0" w:space="0" w:color="auto"/>
              </w:divBdr>
            </w:div>
            <w:div w:id="1157301741">
              <w:marLeft w:val="0"/>
              <w:marRight w:val="0"/>
              <w:marTop w:val="0"/>
              <w:marBottom w:val="0"/>
              <w:divBdr>
                <w:top w:val="none" w:sz="0" w:space="0" w:color="auto"/>
                <w:left w:val="none" w:sz="0" w:space="0" w:color="auto"/>
                <w:bottom w:val="none" w:sz="0" w:space="0" w:color="auto"/>
                <w:right w:val="none" w:sz="0" w:space="0" w:color="auto"/>
              </w:divBdr>
            </w:div>
          </w:divsChild>
        </w:div>
        <w:div w:id="2129007243">
          <w:marLeft w:val="0"/>
          <w:marRight w:val="0"/>
          <w:marTop w:val="0"/>
          <w:marBottom w:val="0"/>
          <w:divBdr>
            <w:top w:val="none" w:sz="0" w:space="0" w:color="auto"/>
            <w:left w:val="none" w:sz="0" w:space="0" w:color="auto"/>
            <w:bottom w:val="none" w:sz="0" w:space="0" w:color="auto"/>
            <w:right w:val="none" w:sz="0" w:space="0" w:color="auto"/>
          </w:divBdr>
          <w:divsChild>
            <w:div w:id="639649864">
              <w:marLeft w:val="0"/>
              <w:marRight w:val="0"/>
              <w:marTop w:val="0"/>
              <w:marBottom w:val="0"/>
              <w:divBdr>
                <w:top w:val="none" w:sz="0" w:space="0" w:color="auto"/>
                <w:left w:val="none" w:sz="0" w:space="0" w:color="auto"/>
                <w:bottom w:val="none" w:sz="0" w:space="0" w:color="auto"/>
                <w:right w:val="none" w:sz="0" w:space="0" w:color="auto"/>
              </w:divBdr>
            </w:div>
            <w:div w:id="566380784">
              <w:marLeft w:val="0"/>
              <w:marRight w:val="0"/>
              <w:marTop w:val="0"/>
              <w:marBottom w:val="0"/>
              <w:divBdr>
                <w:top w:val="none" w:sz="0" w:space="0" w:color="auto"/>
                <w:left w:val="none" w:sz="0" w:space="0" w:color="auto"/>
                <w:bottom w:val="none" w:sz="0" w:space="0" w:color="auto"/>
                <w:right w:val="none" w:sz="0" w:space="0" w:color="auto"/>
              </w:divBdr>
            </w:div>
            <w:div w:id="837617784">
              <w:marLeft w:val="0"/>
              <w:marRight w:val="0"/>
              <w:marTop w:val="0"/>
              <w:marBottom w:val="0"/>
              <w:divBdr>
                <w:top w:val="none" w:sz="0" w:space="0" w:color="auto"/>
                <w:left w:val="none" w:sz="0" w:space="0" w:color="auto"/>
                <w:bottom w:val="none" w:sz="0" w:space="0" w:color="auto"/>
                <w:right w:val="none" w:sz="0" w:space="0" w:color="auto"/>
              </w:divBdr>
            </w:div>
          </w:divsChild>
        </w:div>
        <w:div w:id="1599363384">
          <w:marLeft w:val="0"/>
          <w:marRight w:val="0"/>
          <w:marTop w:val="0"/>
          <w:marBottom w:val="0"/>
          <w:divBdr>
            <w:top w:val="none" w:sz="0" w:space="0" w:color="auto"/>
            <w:left w:val="none" w:sz="0" w:space="0" w:color="auto"/>
            <w:bottom w:val="none" w:sz="0" w:space="0" w:color="auto"/>
            <w:right w:val="none" w:sz="0" w:space="0" w:color="auto"/>
          </w:divBdr>
        </w:div>
        <w:div w:id="1315723657">
          <w:marLeft w:val="0"/>
          <w:marRight w:val="0"/>
          <w:marTop w:val="0"/>
          <w:marBottom w:val="0"/>
          <w:divBdr>
            <w:top w:val="none" w:sz="0" w:space="0" w:color="auto"/>
            <w:left w:val="none" w:sz="0" w:space="0" w:color="auto"/>
            <w:bottom w:val="none" w:sz="0" w:space="0" w:color="auto"/>
            <w:right w:val="none" w:sz="0" w:space="0" w:color="auto"/>
          </w:divBdr>
        </w:div>
        <w:div w:id="1903365512">
          <w:marLeft w:val="0"/>
          <w:marRight w:val="0"/>
          <w:marTop w:val="0"/>
          <w:marBottom w:val="0"/>
          <w:divBdr>
            <w:top w:val="none" w:sz="0" w:space="0" w:color="auto"/>
            <w:left w:val="none" w:sz="0" w:space="0" w:color="auto"/>
            <w:bottom w:val="none" w:sz="0" w:space="0" w:color="auto"/>
            <w:right w:val="none" w:sz="0" w:space="0" w:color="auto"/>
          </w:divBdr>
        </w:div>
        <w:div w:id="468867704">
          <w:marLeft w:val="0"/>
          <w:marRight w:val="0"/>
          <w:marTop w:val="0"/>
          <w:marBottom w:val="0"/>
          <w:divBdr>
            <w:top w:val="none" w:sz="0" w:space="0" w:color="auto"/>
            <w:left w:val="none" w:sz="0" w:space="0" w:color="auto"/>
            <w:bottom w:val="none" w:sz="0" w:space="0" w:color="auto"/>
            <w:right w:val="none" w:sz="0" w:space="0" w:color="auto"/>
          </w:divBdr>
        </w:div>
        <w:div w:id="1274091327">
          <w:marLeft w:val="0"/>
          <w:marRight w:val="0"/>
          <w:marTop w:val="0"/>
          <w:marBottom w:val="0"/>
          <w:divBdr>
            <w:top w:val="none" w:sz="0" w:space="0" w:color="auto"/>
            <w:left w:val="none" w:sz="0" w:space="0" w:color="auto"/>
            <w:bottom w:val="none" w:sz="0" w:space="0" w:color="auto"/>
            <w:right w:val="none" w:sz="0" w:space="0" w:color="auto"/>
          </w:divBdr>
        </w:div>
        <w:div w:id="1211574921">
          <w:marLeft w:val="0"/>
          <w:marRight w:val="0"/>
          <w:marTop w:val="0"/>
          <w:marBottom w:val="0"/>
          <w:divBdr>
            <w:top w:val="none" w:sz="0" w:space="0" w:color="auto"/>
            <w:left w:val="none" w:sz="0" w:space="0" w:color="auto"/>
            <w:bottom w:val="none" w:sz="0" w:space="0" w:color="auto"/>
            <w:right w:val="none" w:sz="0" w:space="0" w:color="auto"/>
          </w:divBdr>
        </w:div>
        <w:div w:id="1819304128">
          <w:marLeft w:val="0"/>
          <w:marRight w:val="0"/>
          <w:marTop w:val="0"/>
          <w:marBottom w:val="0"/>
          <w:divBdr>
            <w:top w:val="none" w:sz="0" w:space="0" w:color="auto"/>
            <w:left w:val="none" w:sz="0" w:space="0" w:color="auto"/>
            <w:bottom w:val="none" w:sz="0" w:space="0" w:color="auto"/>
            <w:right w:val="none" w:sz="0" w:space="0" w:color="auto"/>
          </w:divBdr>
        </w:div>
        <w:div w:id="1246113069">
          <w:marLeft w:val="0"/>
          <w:marRight w:val="0"/>
          <w:marTop w:val="0"/>
          <w:marBottom w:val="0"/>
          <w:divBdr>
            <w:top w:val="none" w:sz="0" w:space="0" w:color="auto"/>
            <w:left w:val="none" w:sz="0" w:space="0" w:color="auto"/>
            <w:bottom w:val="none" w:sz="0" w:space="0" w:color="auto"/>
            <w:right w:val="none" w:sz="0" w:space="0" w:color="auto"/>
          </w:divBdr>
        </w:div>
      </w:divsChild>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436">
      <w:bodyDiv w:val="1"/>
      <w:marLeft w:val="0"/>
      <w:marRight w:val="0"/>
      <w:marTop w:val="0"/>
      <w:marBottom w:val="0"/>
      <w:divBdr>
        <w:top w:val="none" w:sz="0" w:space="0" w:color="auto"/>
        <w:left w:val="none" w:sz="0" w:space="0" w:color="auto"/>
        <w:bottom w:val="none" w:sz="0" w:space="0" w:color="auto"/>
        <w:right w:val="none" w:sz="0" w:space="0" w:color="auto"/>
      </w:divBdr>
    </w:div>
    <w:div w:id="894773687">
      <w:bodyDiv w:val="1"/>
      <w:marLeft w:val="0"/>
      <w:marRight w:val="0"/>
      <w:marTop w:val="0"/>
      <w:marBottom w:val="0"/>
      <w:divBdr>
        <w:top w:val="none" w:sz="0" w:space="0" w:color="auto"/>
        <w:left w:val="none" w:sz="0" w:space="0" w:color="auto"/>
        <w:bottom w:val="none" w:sz="0" w:space="0" w:color="auto"/>
        <w:right w:val="none" w:sz="0" w:space="0" w:color="auto"/>
      </w:divBdr>
      <w:divsChild>
        <w:div w:id="800612854">
          <w:marLeft w:val="0"/>
          <w:marRight w:val="0"/>
          <w:marTop w:val="0"/>
          <w:marBottom w:val="0"/>
          <w:divBdr>
            <w:top w:val="none" w:sz="0" w:space="0" w:color="auto"/>
            <w:left w:val="none" w:sz="0" w:space="0" w:color="auto"/>
            <w:bottom w:val="none" w:sz="0" w:space="0" w:color="auto"/>
            <w:right w:val="none" w:sz="0" w:space="0" w:color="auto"/>
          </w:divBdr>
          <w:divsChild>
            <w:div w:id="2011520451">
              <w:marLeft w:val="-75"/>
              <w:marRight w:val="0"/>
              <w:marTop w:val="30"/>
              <w:marBottom w:val="30"/>
              <w:divBdr>
                <w:top w:val="none" w:sz="0" w:space="0" w:color="auto"/>
                <w:left w:val="none" w:sz="0" w:space="0" w:color="auto"/>
                <w:bottom w:val="none" w:sz="0" w:space="0" w:color="auto"/>
                <w:right w:val="none" w:sz="0" w:space="0" w:color="auto"/>
              </w:divBdr>
              <w:divsChild>
                <w:div w:id="510141289">
                  <w:marLeft w:val="0"/>
                  <w:marRight w:val="0"/>
                  <w:marTop w:val="0"/>
                  <w:marBottom w:val="0"/>
                  <w:divBdr>
                    <w:top w:val="none" w:sz="0" w:space="0" w:color="auto"/>
                    <w:left w:val="none" w:sz="0" w:space="0" w:color="auto"/>
                    <w:bottom w:val="none" w:sz="0" w:space="0" w:color="auto"/>
                    <w:right w:val="none" w:sz="0" w:space="0" w:color="auto"/>
                  </w:divBdr>
                  <w:divsChild>
                    <w:div w:id="1170632239">
                      <w:marLeft w:val="0"/>
                      <w:marRight w:val="0"/>
                      <w:marTop w:val="0"/>
                      <w:marBottom w:val="0"/>
                      <w:divBdr>
                        <w:top w:val="none" w:sz="0" w:space="0" w:color="auto"/>
                        <w:left w:val="none" w:sz="0" w:space="0" w:color="auto"/>
                        <w:bottom w:val="none" w:sz="0" w:space="0" w:color="auto"/>
                        <w:right w:val="none" w:sz="0" w:space="0" w:color="auto"/>
                      </w:divBdr>
                    </w:div>
                  </w:divsChild>
                </w:div>
                <w:div w:id="278220975">
                  <w:marLeft w:val="0"/>
                  <w:marRight w:val="0"/>
                  <w:marTop w:val="0"/>
                  <w:marBottom w:val="0"/>
                  <w:divBdr>
                    <w:top w:val="none" w:sz="0" w:space="0" w:color="auto"/>
                    <w:left w:val="none" w:sz="0" w:space="0" w:color="auto"/>
                    <w:bottom w:val="none" w:sz="0" w:space="0" w:color="auto"/>
                    <w:right w:val="none" w:sz="0" w:space="0" w:color="auto"/>
                  </w:divBdr>
                  <w:divsChild>
                    <w:div w:id="2106267677">
                      <w:marLeft w:val="0"/>
                      <w:marRight w:val="0"/>
                      <w:marTop w:val="0"/>
                      <w:marBottom w:val="0"/>
                      <w:divBdr>
                        <w:top w:val="none" w:sz="0" w:space="0" w:color="auto"/>
                        <w:left w:val="none" w:sz="0" w:space="0" w:color="auto"/>
                        <w:bottom w:val="none" w:sz="0" w:space="0" w:color="auto"/>
                        <w:right w:val="none" w:sz="0" w:space="0" w:color="auto"/>
                      </w:divBdr>
                    </w:div>
                  </w:divsChild>
                </w:div>
                <w:div w:id="1526017239">
                  <w:marLeft w:val="0"/>
                  <w:marRight w:val="0"/>
                  <w:marTop w:val="0"/>
                  <w:marBottom w:val="0"/>
                  <w:divBdr>
                    <w:top w:val="none" w:sz="0" w:space="0" w:color="auto"/>
                    <w:left w:val="none" w:sz="0" w:space="0" w:color="auto"/>
                    <w:bottom w:val="none" w:sz="0" w:space="0" w:color="auto"/>
                    <w:right w:val="none" w:sz="0" w:space="0" w:color="auto"/>
                  </w:divBdr>
                  <w:divsChild>
                    <w:div w:id="1611550207">
                      <w:marLeft w:val="0"/>
                      <w:marRight w:val="0"/>
                      <w:marTop w:val="0"/>
                      <w:marBottom w:val="0"/>
                      <w:divBdr>
                        <w:top w:val="none" w:sz="0" w:space="0" w:color="auto"/>
                        <w:left w:val="none" w:sz="0" w:space="0" w:color="auto"/>
                        <w:bottom w:val="none" w:sz="0" w:space="0" w:color="auto"/>
                        <w:right w:val="none" w:sz="0" w:space="0" w:color="auto"/>
                      </w:divBdr>
                    </w:div>
                  </w:divsChild>
                </w:div>
                <w:div w:id="148639985">
                  <w:marLeft w:val="0"/>
                  <w:marRight w:val="0"/>
                  <w:marTop w:val="0"/>
                  <w:marBottom w:val="0"/>
                  <w:divBdr>
                    <w:top w:val="none" w:sz="0" w:space="0" w:color="auto"/>
                    <w:left w:val="none" w:sz="0" w:space="0" w:color="auto"/>
                    <w:bottom w:val="none" w:sz="0" w:space="0" w:color="auto"/>
                    <w:right w:val="none" w:sz="0" w:space="0" w:color="auto"/>
                  </w:divBdr>
                  <w:divsChild>
                    <w:div w:id="1171874393">
                      <w:marLeft w:val="0"/>
                      <w:marRight w:val="0"/>
                      <w:marTop w:val="0"/>
                      <w:marBottom w:val="0"/>
                      <w:divBdr>
                        <w:top w:val="none" w:sz="0" w:space="0" w:color="auto"/>
                        <w:left w:val="none" w:sz="0" w:space="0" w:color="auto"/>
                        <w:bottom w:val="none" w:sz="0" w:space="0" w:color="auto"/>
                        <w:right w:val="none" w:sz="0" w:space="0" w:color="auto"/>
                      </w:divBdr>
                    </w:div>
                  </w:divsChild>
                </w:div>
                <w:div w:id="669138144">
                  <w:marLeft w:val="0"/>
                  <w:marRight w:val="0"/>
                  <w:marTop w:val="0"/>
                  <w:marBottom w:val="0"/>
                  <w:divBdr>
                    <w:top w:val="none" w:sz="0" w:space="0" w:color="auto"/>
                    <w:left w:val="none" w:sz="0" w:space="0" w:color="auto"/>
                    <w:bottom w:val="none" w:sz="0" w:space="0" w:color="auto"/>
                    <w:right w:val="none" w:sz="0" w:space="0" w:color="auto"/>
                  </w:divBdr>
                  <w:divsChild>
                    <w:div w:id="58987926">
                      <w:marLeft w:val="0"/>
                      <w:marRight w:val="0"/>
                      <w:marTop w:val="0"/>
                      <w:marBottom w:val="0"/>
                      <w:divBdr>
                        <w:top w:val="none" w:sz="0" w:space="0" w:color="auto"/>
                        <w:left w:val="none" w:sz="0" w:space="0" w:color="auto"/>
                        <w:bottom w:val="none" w:sz="0" w:space="0" w:color="auto"/>
                        <w:right w:val="none" w:sz="0" w:space="0" w:color="auto"/>
                      </w:divBdr>
                    </w:div>
                  </w:divsChild>
                </w:div>
                <w:div w:id="497696279">
                  <w:marLeft w:val="0"/>
                  <w:marRight w:val="0"/>
                  <w:marTop w:val="0"/>
                  <w:marBottom w:val="0"/>
                  <w:divBdr>
                    <w:top w:val="none" w:sz="0" w:space="0" w:color="auto"/>
                    <w:left w:val="none" w:sz="0" w:space="0" w:color="auto"/>
                    <w:bottom w:val="none" w:sz="0" w:space="0" w:color="auto"/>
                    <w:right w:val="none" w:sz="0" w:space="0" w:color="auto"/>
                  </w:divBdr>
                  <w:divsChild>
                    <w:div w:id="1963072334">
                      <w:marLeft w:val="0"/>
                      <w:marRight w:val="0"/>
                      <w:marTop w:val="0"/>
                      <w:marBottom w:val="0"/>
                      <w:divBdr>
                        <w:top w:val="none" w:sz="0" w:space="0" w:color="auto"/>
                        <w:left w:val="none" w:sz="0" w:space="0" w:color="auto"/>
                        <w:bottom w:val="none" w:sz="0" w:space="0" w:color="auto"/>
                        <w:right w:val="none" w:sz="0" w:space="0" w:color="auto"/>
                      </w:divBdr>
                    </w:div>
                  </w:divsChild>
                </w:div>
                <w:div w:id="1163621496">
                  <w:marLeft w:val="0"/>
                  <w:marRight w:val="0"/>
                  <w:marTop w:val="0"/>
                  <w:marBottom w:val="0"/>
                  <w:divBdr>
                    <w:top w:val="none" w:sz="0" w:space="0" w:color="auto"/>
                    <w:left w:val="none" w:sz="0" w:space="0" w:color="auto"/>
                    <w:bottom w:val="none" w:sz="0" w:space="0" w:color="auto"/>
                    <w:right w:val="none" w:sz="0" w:space="0" w:color="auto"/>
                  </w:divBdr>
                  <w:divsChild>
                    <w:div w:id="358046161">
                      <w:marLeft w:val="0"/>
                      <w:marRight w:val="0"/>
                      <w:marTop w:val="0"/>
                      <w:marBottom w:val="0"/>
                      <w:divBdr>
                        <w:top w:val="none" w:sz="0" w:space="0" w:color="auto"/>
                        <w:left w:val="none" w:sz="0" w:space="0" w:color="auto"/>
                        <w:bottom w:val="none" w:sz="0" w:space="0" w:color="auto"/>
                        <w:right w:val="none" w:sz="0" w:space="0" w:color="auto"/>
                      </w:divBdr>
                    </w:div>
                  </w:divsChild>
                </w:div>
                <w:div w:id="277831368">
                  <w:marLeft w:val="0"/>
                  <w:marRight w:val="0"/>
                  <w:marTop w:val="0"/>
                  <w:marBottom w:val="0"/>
                  <w:divBdr>
                    <w:top w:val="none" w:sz="0" w:space="0" w:color="auto"/>
                    <w:left w:val="none" w:sz="0" w:space="0" w:color="auto"/>
                    <w:bottom w:val="none" w:sz="0" w:space="0" w:color="auto"/>
                    <w:right w:val="none" w:sz="0" w:space="0" w:color="auto"/>
                  </w:divBdr>
                  <w:divsChild>
                    <w:div w:id="1270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450">
          <w:marLeft w:val="0"/>
          <w:marRight w:val="0"/>
          <w:marTop w:val="0"/>
          <w:marBottom w:val="0"/>
          <w:divBdr>
            <w:top w:val="none" w:sz="0" w:space="0" w:color="auto"/>
            <w:left w:val="none" w:sz="0" w:space="0" w:color="auto"/>
            <w:bottom w:val="none" w:sz="0" w:space="0" w:color="auto"/>
            <w:right w:val="none" w:sz="0" w:space="0" w:color="auto"/>
          </w:divBdr>
        </w:div>
        <w:div w:id="915360217">
          <w:marLeft w:val="0"/>
          <w:marRight w:val="0"/>
          <w:marTop w:val="0"/>
          <w:marBottom w:val="0"/>
          <w:divBdr>
            <w:top w:val="none" w:sz="0" w:space="0" w:color="auto"/>
            <w:left w:val="none" w:sz="0" w:space="0" w:color="auto"/>
            <w:bottom w:val="none" w:sz="0" w:space="0" w:color="auto"/>
            <w:right w:val="none" w:sz="0" w:space="0" w:color="auto"/>
          </w:divBdr>
        </w:div>
        <w:div w:id="474419712">
          <w:marLeft w:val="0"/>
          <w:marRight w:val="0"/>
          <w:marTop w:val="0"/>
          <w:marBottom w:val="0"/>
          <w:divBdr>
            <w:top w:val="none" w:sz="0" w:space="0" w:color="auto"/>
            <w:left w:val="none" w:sz="0" w:space="0" w:color="auto"/>
            <w:bottom w:val="none" w:sz="0" w:space="0" w:color="auto"/>
            <w:right w:val="none" w:sz="0" w:space="0" w:color="auto"/>
          </w:divBdr>
        </w:div>
        <w:div w:id="601570586">
          <w:marLeft w:val="0"/>
          <w:marRight w:val="0"/>
          <w:marTop w:val="0"/>
          <w:marBottom w:val="0"/>
          <w:divBdr>
            <w:top w:val="none" w:sz="0" w:space="0" w:color="auto"/>
            <w:left w:val="none" w:sz="0" w:space="0" w:color="auto"/>
            <w:bottom w:val="none" w:sz="0" w:space="0" w:color="auto"/>
            <w:right w:val="none" w:sz="0" w:space="0" w:color="auto"/>
          </w:divBdr>
        </w:div>
        <w:div w:id="773745204">
          <w:marLeft w:val="0"/>
          <w:marRight w:val="0"/>
          <w:marTop w:val="0"/>
          <w:marBottom w:val="0"/>
          <w:divBdr>
            <w:top w:val="none" w:sz="0" w:space="0" w:color="auto"/>
            <w:left w:val="none" w:sz="0" w:space="0" w:color="auto"/>
            <w:bottom w:val="none" w:sz="0" w:space="0" w:color="auto"/>
            <w:right w:val="none" w:sz="0" w:space="0" w:color="auto"/>
          </w:divBdr>
        </w:div>
        <w:div w:id="129981972">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
        <w:div w:id="791825583">
          <w:marLeft w:val="0"/>
          <w:marRight w:val="0"/>
          <w:marTop w:val="0"/>
          <w:marBottom w:val="0"/>
          <w:divBdr>
            <w:top w:val="none" w:sz="0" w:space="0" w:color="auto"/>
            <w:left w:val="none" w:sz="0" w:space="0" w:color="auto"/>
            <w:bottom w:val="none" w:sz="0" w:space="0" w:color="auto"/>
            <w:right w:val="none" w:sz="0" w:space="0" w:color="auto"/>
          </w:divBdr>
        </w:div>
        <w:div w:id="13966074">
          <w:marLeft w:val="0"/>
          <w:marRight w:val="0"/>
          <w:marTop w:val="0"/>
          <w:marBottom w:val="0"/>
          <w:divBdr>
            <w:top w:val="none" w:sz="0" w:space="0" w:color="auto"/>
            <w:left w:val="none" w:sz="0" w:space="0" w:color="auto"/>
            <w:bottom w:val="none" w:sz="0" w:space="0" w:color="auto"/>
            <w:right w:val="none" w:sz="0" w:space="0" w:color="auto"/>
          </w:divBdr>
        </w:div>
        <w:div w:id="2073305854">
          <w:marLeft w:val="0"/>
          <w:marRight w:val="0"/>
          <w:marTop w:val="0"/>
          <w:marBottom w:val="0"/>
          <w:divBdr>
            <w:top w:val="none" w:sz="0" w:space="0" w:color="auto"/>
            <w:left w:val="none" w:sz="0" w:space="0" w:color="auto"/>
            <w:bottom w:val="none" w:sz="0" w:space="0" w:color="auto"/>
            <w:right w:val="none" w:sz="0" w:space="0" w:color="auto"/>
          </w:divBdr>
        </w:div>
        <w:div w:id="616564192">
          <w:marLeft w:val="0"/>
          <w:marRight w:val="0"/>
          <w:marTop w:val="0"/>
          <w:marBottom w:val="0"/>
          <w:divBdr>
            <w:top w:val="none" w:sz="0" w:space="0" w:color="auto"/>
            <w:left w:val="none" w:sz="0" w:space="0" w:color="auto"/>
            <w:bottom w:val="none" w:sz="0" w:space="0" w:color="auto"/>
            <w:right w:val="none" w:sz="0" w:space="0" w:color="auto"/>
          </w:divBdr>
          <w:divsChild>
            <w:div w:id="1199051391">
              <w:marLeft w:val="-75"/>
              <w:marRight w:val="0"/>
              <w:marTop w:val="30"/>
              <w:marBottom w:val="30"/>
              <w:divBdr>
                <w:top w:val="none" w:sz="0" w:space="0" w:color="auto"/>
                <w:left w:val="none" w:sz="0" w:space="0" w:color="auto"/>
                <w:bottom w:val="none" w:sz="0" w:space="0" w:color="auto"/>
                <w:right w:val="none" w:sz="0" w:space="0" w:color="auto"/>
              </w:divBdr>
              <w:divsChild>
                <w:div w:id="741875634">
                  <w:marLeft w:val="0"/>
                  <w:marRight w:val="0"/>
                  <w:marTop w:val="0"/>
                  <w:marBottom w:val="0"/>
                  <w:divBdr>
                    <w:top w:val="none" w:sz="0" w:space="0" w:color="auto"/>
                    <w:left w:val="none" w:sz="0" w:space="0" w:color="auto"/>
                    <w:bottom w:val="none" w:sz="0" w:space="0" w:color="auto"/>
                    <w:right w:val="none" w:sz="0" w:space="0" w:color="auto"/>
                  </w:divBdr>
                  <w:divsChild>
                    <w:div w:id="91509437">
                      <w:marLeft w:val="0"/>
                      <w:marRight w:val="0"/>
                      <w:marTop w:val="0"/>
                      <w:marBottom w:val="0"/>
                      <w:divBdr>
                        <w:top w:val="none" w:sz="0" w:space="0" w:color="auto"/>
                        <w:left w:val="none" w:sz="0" w:space="0" w:color="auto"/>
                        <w:bottom w:val="none" w:sz="0" w:space="0" w:color="auto"/>
                        <w:right w:val="none" w:sz="0" w:space="0" w:color="auto"/>
                      </w:divBdr>
                    </w:div>
                  </w:divsChild>
                </w:div>
                <w:div w:id="162942784">
                  <w:marLeft w:val="0"/>
                  <w:marRight w:val="0"/>
                  <w:marTop w:val="0"/>
                  <w:marBottom w:val="0"/>
                  <w:divBdr>
                    <w:top w:val="none" w:sz="0" w:space="0" w:color="auto"/>
                    <w:left w:val="none" w:sz="0" w:space="0" w:color="auto"/>
                    <w:bottom w:val="none" w:sz="0" w:space="0" w:color="auto"/>
                    <w:right w:val="none" w:sz="0" w:space="0" w:color="auto"/>
                  </w:divBdr>
                  <w:divsChild>
                    <w:div w:id="88282474">
                      <w:marLeft w:val="0"/>
                      <w:marRight w:val="0"/>
                      <w:marTop w:val="0"/>
                      <w:marBottom w:val="0"/>
                      <w:divBdr>
                        <w:top w:val="none" w:sz="0" w:space="0" w:color="auto"/>
                        <w:left w:val="none" w:sz="0" w:space="0" w:color="auto"/>
                        <w:bottom w:val="none" w:sz="0" w:space="0" w:color="auto"/>
                        <w:right w:val="none" w:sz="0" w:space="0" w:color="auto"/>
                      </w:divBdr>
                    </w:div>
                  </w:divsChild>
                </w:div>
                <w:div w:id="2030333133">
                  <w:marLeft w:val="0"/>
                  <w:marRight w:val="0"/>
                  <w:marTop w:val="0"/>
                  <w:marBottom w:val="0"/>
                  <w:divBdr>
                    <w:top w:val="none" w:sz="0" w:space="0" w:color="auto"/>
                    <w:left w:val="none" w:sz="0" w:space="0" w:color="auto"/>
                    <w:bottom w:val="none" w:sz="0" w:space="0" w:color="auto"/>
                    <w:right w:val="none" w:sz="0" w:space="0" w:color="auto"/>
                  </w:divBdr>
                  <w:divsChild>
                    <w:div w:id="1636107347">
                      <w:marLeft w:val="0"/>
                      <w:marRight w:val="0"/>
                      <w:marTop w:val="0"/>
                      <w:marBottom w:val="0"/>
                      <w:divBdr>
                        <w:top w:val="none" w:sz="0" w:space="0" w:color="auto"/>
                        <w:left w:val="none" w:sz="0" w:space="0" w:color="auto"/>
                        <w:bottom w:val="none" w:sz="0" w:space="0" w:color="auto"/>
                        <w:right w:val="none" w:sz="0" w:space="0" w:color="auto"/>
                      </w:divBdr>
                    </w:div>
                  </w:divsChild>
                </w:div>
                <w:div w:id="2074694410">
                  <w:marLeft w:val="0"/>
                  <w:marRight w:val="0"/>
                  <w:marTop w:val="0"/>
                  <w:marBottom w:val="0"/>
                  <w:divBdr>
                    <w:top w:val="none" w:sz="0" w:space="0" w:color="auto"/>
                    <w:left w:val="none" w:sz="0" w:space="0" w:color="auto"/>
                    <w:bottom w:val="none" w:sz="0" w:space="0" w:color="auto"/>
                    <w:right w:val="none" w:sz="0" w:space="0" w:color="auto"/>
                  </w:divBdr>
                  <w:divsChild>
                    <w:div w:id="621885377">
                      <w:marLeft w:val="0"/>
                      <w:marRight w:val="0"/>
                      <w:marTop w:val="0"/>
                      <w:marBottom w:val="0"/>
                      <w:divBdr>
                        <w:top w:val="none" w:sz="0" w:space="0" w:color="auto"/>
                        <w:left w:val="none" w:sz="0" w:space="0" w:color="auto"/>
                        <w:bottom w:val="none" w:sz="0" w:space="0" w:color="auto"/>
                        <w:right w:val="none" w:sz="0" w:space="0" w:color="auto"/>
                      </w:divBdr>
                    </w:div>
                  </w:divsChild>
                </w:div>
                <w:div w:id="1922982849">
                  <w:marLeft w:val="0"/>
                  <w:marRight w:val="0"/>
                  <w:marTop w:val="0"/>
                  <w:marBottom w:val="0"/>
                  <w:divBdr>
                    <w:top w:val="none" w:sz="0" w:space="0" w:color="auto"/>
                    <w:left w:val="none" w:sz="0" w:space="0" w:color="auto"/>
                    <w:bottom w:val="none" w:sz="0" w:space="0" w:color="auto"/>
                    <w:right w:val="none" w:sz="0" w:space="0" w:color="auto"/>
                  </w:divBdr>
                  <w:divsChild>
                    <w:div w:id="1493721731">
                      <w:marLeft w:val="0"/>
                      <w:marRight w:val="0"/>
                      <w:marTop w:val="0"/>
                      <w:marBottom w:val="0"/>
                      <w:divBdr>
                        <w:top w:val="none" w:sz="0" w:space="0" w:color="auto"/>
                        <w:left w:val="none" w:sz="0" w:space="0" w:color="auto"/>
                        <w:bottom w:val="none" w:sz="0" w:space="0" w:color="auto"/>
                        <w:right w:val="none" w:sz="0" w:space="0" w:color="auto"/>
                      </w:divBdr>
                    </w:div>
                  </w:divsChild>
                </w:div>
                <w:div w:id="1305041514">
                  <w:marLeft w:val="0"/>
                  <w:marRight w:val="0"/>
                  <w:marTop w:val="0"/>
                  <w:marBottom w:val="0"/>
                  <w:divBdr>
                    <w:top w:val="none" w:sz="0" w:space="0" w:color="auto"/>
                    <w:left w:val="none" w:sz="0" w:space="0" w:color="auto"/>
                    <w:bottom w:val="none" w:sz="0" w:space="0" w:color="auto"/>
                    <w:right w:val="none" w:sz="0" w:space="0" w:color="auto"/>
                  </w:divBdr>
                  <w:divsChild>
                    <w:div w:id="1998336059">
                      <w:marLeft w:val="0"/>
                      <w:marRight w:val="0"/>
                      <w:marTop w:val="0"/>
                      <w:marBottom w:val="0"/>
                      <w:divBdr>
                        <w:top w:val="none" w:sz="0" w:space="0" w:color="auto"/>
                        <w:left w:val="none" w:sz="0" w:space="0" w:color="auto"/>
                        <w:bottom w:val="none" w:sz="0" w:space="0" w:color="auto"/>
                        <w:right w:val="none" w:sz="0" w:space="0" w:color="auto"/>
                      </w:divBdr>
                    </w:div>
                  </w:divsChild>
                </w:div>
                <w:div w:id="1378358114">
                  <w:marLeft w:val="0"/>
                  <w:marRight w:val="0"/>
                  <w:marTop w:val="0"/>
                  <w:marBottom w:val="0"/>
                  <w:divBdr>
                    <w:top w:val="none" w:sz="0" w:space="0" w:color="auto"/>
                    <w:left w:val="none" w:sz="0" w:space="0" w:color="auto"/>
                    <w:bottom w:val="none" w:sz="0" w:space="0" w:color="auto"/>
                    <w:right w:val="none" w:sz="0" w:space="0" w:color="auto"/>
                  </w:divBdr>
                  <w:divsChild>
                    <w:div w:id="728310839">
                      <w:marLeft w:val="0"/>
                      <w:marRight w:val="0"/>
                      <w:marTop w:val="0"/>
                      <w:marBottom w:val="0"/>
                      <w:divBdr>
                        <w:top w:val="none" w:sz="0" w:space="0" w:color="auto"/>
                        <w:left w:val="none" w:sz="0" w:space="0" w:color="auto"/>
                        <w:bottom w:val="none" w:sz="0" w:space="0" w:color="auto"/>
                        <w:right w:val="none" w:sz="0" w:space="0" w:color="auto"/>
                      </w:divBdr>
                    </w:div>
                  </w:divsChild>
                </w:div>
                <w:div w:id="1076514625">
                  <w:marLeft w:val="0"/>
                  <w:marRight w:val="0"/>
                  <w:marTop w:val="0"/>
                  <w:marBottom w:val="0"/>
                  <w:divBdr>
                    <w:top w:val="none" w:sz="0" w:space="0" w:color="auto"/>
                    <w:left w:val="none" w:sz="0" w:space="0" w:color="auto"/>
                    <w:bottom w:val="none" w:sz="0" w:space="0" w:color="auto"/>
                    <w:right w:val="none" w:sz="0" w:space="0" w:color="auto"/>
                  </w:divBdr>
                  <w:divsChild>
                    <w:div w:id="710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6423">
          <w:marLeft w:val="0"/>
          <w:marRight w:val="0"/>
          <w:marTop w:val="0"/>
          <w:marBottom w:val="0"/>
          <w:divBdr>
            <w:top w:val="none" w:sz="0" w:space="0" w:color="auto"/>
            <w:left w:val="none" w:sz="0" w:space="0" w:color="auto"/>
            <w:bottom w:val="none" w:sz="0" w:space="0" w:color="auto"/>
            <w:right w:val="none" w:sz="0" w:space="0" w:color="auto"/>
          </w:divBdr>
        </w:div>
        <w:div w:id="1174496951">
          <w:marLeft w:val="0"/>
          <w:marRight w:val="0"/>
          <w:marTop w:val="0"/>
          <w:marBottom w:val="0"/>
          <w:divBdr>
            <w:top w:val="none" w:sz="0" w:space="0" w:color="auto"/>
            <w:left w:val="none" w:sz="0" w:space="0" w:color="auto"/>
            <w:bottom w:val="none" w:sz="0" w:space="0" w:color="auto"/>
            <w:right w:val="none" w:sz="0" w:space="0" w:color="auto"/>
          </w:divBdr>
        </w:div>
        <w:div w:id="492255980">
          <w:marLeft w:val="0"/>
          <w:marRight w:val="0"/>
          <w:marTop w:val="0"/>
          <w:marBottom w:val="0"/>
          <w:divBdr>
            <w:top w:val="none" w:sz="0" w:space="0" w:color="auto"/>
            <w:left w:val="none" w:sz="0" w:space="0" w:color="auto"/>
            <w:bottom w:val="none" w:sz="0" w:space="0" w:color="auto"/>
            <w:right w:val="none" w:sz="0" w:space="0" w:color="auto"/>
          </w:divBdr>
        </w:div>
        <w:div w:id="423183284">
          <w:marLeft w:val="0"/>
          <w:marRight w:val="0"/>
          <w:marTop w:val="0"/>
          <w:marBottom w:val="0"/>
          <w:divBdr>
            <w:top w:val="none" w:sz="0" w:space="0" w:color="auto"/>
            <w:left w:val="none" w:sz="0" w:space="0" w:color="auto"/>
            <w:bottom w:val="none" w:sz="0" w:space="0" w:color="auto"/>
            <w:right w:val="none" w:sz="0" w:space="0" w:color="auto"/>
          </w:divBdr>
        </w:div>
        <w:div w:id="1999915363">
          <w:marLeft w:val="0"/>
          <w:marRight w:val="0"/>
          <w:marTop w:val="0"/>
          <w:marBottom w:val="0"/>
          <w:divBdr>
            <w:top w:val="none" w:sz="0" w:space="0" w:color="auto"/>
            <w:left w:val="none" w:sz="0" w:space="0" w:color="auto"/>
            <w:bottom w:val="none" w:sz="0" w:space="0" w:color="auto"/>
            <w:right w:val="none" w:sz="0" w:space="0" w:color="auto"/>
          </w:divBdr>
        </w:div>
        <w:div w:id="1945377041">
          <w:marLeft w:val="0"/>
          <w:marRight w:val="0"/>
          <w:marTop w:val="0"/>
          <w:marBottom w:val="0"/>
          <w:divBdr>
            <w:top w:val="none" w:sz="0" w:space="0" w:color="auto"/>
            <w:left w:val="none" w:sz="0" w:space="0" w:color="auto"/>
            <w:bottom w:val="none" w:sz="0" w:space="0" w:color="auto"/>
            <w:right w:val="none" w:sz="0" w:space="0" w:color="auto"/>
          </w:divBdr>
        </w:div>
        <w:div w:id="985859964">
          <w:marLeft w:val="0"/>
          <w:marRight w:val="0"/>
          <w:marTop w:val="0"/>
          <w:marBottom w:val="0"/>
          <w:divBdr>
            <w:top w:val="none" w:sz="0" w:space="0" w:color="auto"/>
            <w:left w:val="none" w:sz="0" w:space="0" w:color="auto"/>
            <w:bottom w:val="none" w:sz="0" w:space="0" w:color="auto"/>
            <w:right w:val="none" w:sz="0" w:space="0" w:color="auto"/>
          </w:divBdr>
        </w:div>
      </w:divsChild>
    </w:div>
    <w:div w:id="949167724">
      <w:bodyDiv w:val="1"/>
      <w:marLeft w:val="0"/>
      <w:marRight w:val="0"/>
      <w:marTop w:val="0"/>
      <w:marBottom w:val="0"/>
      <w:divBdr>
        <w:top w:val="none" w:sz="0" w:space="0" w:color="auto"/>
        <w:left w:val="none" w:sz="0" w:space="0" w:color="auto"/>
        <w:bottom w:val="none" w:sz="0" w:space="0" w:color="auto"/>
        <w:right w:val="none" w:sz="0" w:space="0" w:color="auto"/>
      </w:divBdr>
      <w:divsChild>
        <w:div w:id="338387302">
          <w:marLeft w:val="0"/>
          <w:marRight w:val="0"/>
          <w:marTop w:val="0"/>
          <w:marBottom w:val="0"/>
          <w:divBdr>
            <w:top w:val="none" w:sz="0" w:space="0" w:color="auto"/>
            <w:left w:val="none" w:sz="0" w:space="0" w:color="auto"/>
            <w:bottom w:val="none" w:sz="0" w:space="0" w:color="auto"/>
            <w:right w:val="none" w:sz="0" w:space="0" w:color="auto"/>
          </w:divBdr>
          <w:divsChild>
            <w:div w:id="1585872608">
              <w:marLeft w:val="0"/>
              <w:marRight w:val="0"/>
              <w:marTop w:val="30"/>
              <w:marBottom w:val="30"/>
              <w:divBdr>
                <w:top w:val="none" w:sz="0" w:space="0" w:color="auto"/>
                <w:left w:val="none" w:sz="0" w:space="0" w:color="auto"/>
                <w:bottom w:val="none" w:sz="0" w:space="0" w:color="auto"/>
                <w:right w:val="none" w:sz="0" w:space="0" w:color="auto"/>
              </w:divBdr>
              <w:divsChild>
                <w:div w:id="1361274028">
                  <w:marLeft w:val="0"/>
                  <w:marRight w:val="0"/>
                  <w:marTop w:val="0"/>
                  <w:marBottom w:val="0"/>
                  <w:divBdr>
                    <w:top w:val="none" w:sz="0" w:space="0" w:color="auto"/>
                    <w:left w:val="none" w:sz="0" w:space="0" w:color="auto"/>
                    <w:bottom w:val="none" w:sz="0" w:space="0" w:color="auto"/>
                    <w:right w:val="none" w:sz="0" w:space="0" w:color="auto"/>
                  </w:divBdr>
                  <w:divsChild>
                    <w:div w:id="599148454">
                      <w:marLeft w:val="0"/>
                      <w:marRight w:val="0"/>
                      <w:marTop w:val="0"/>
                      <w:marBottom w:val="0"/>
                      <w:divBdr>
                        <w:top w:val="none" w:sz="0" w:space="0" w:color="auto"/>
                        <w:left w:val="none" w:sz="0" w:space="0" w:color="auto"/>
                        <w:bottom w:val="none" w:sz="0" w:space="0" w:color="auto"/>
                        <w:right w:val="none" w:sz="0" w:space="0" w:color="auto"/>
                      </w:divBdr>
                    </w:div>
                  </w:divsChild>
                </w:div>
                <w:div w:id="2057266630">
                  <w:marLeft w:val="0"/>
                  <w:marRight w:val="0"/>
                  <w:marTop w:val="0"/>
                  <w:marBottom w:val="0"/>
                  <w:divBdr>
                    <w:top w:val="none" w:sz="0" w:space="0" w:color="auto"/>
                    <w:left w:val="none" w:sz="0" w:space="0" w:color="auto"/>
                    <w:bottom w:val="none" w:sz="0" w:space="0" w:color="auto"/>
                    <w:right w:val="none" w:sz="0" w:space="0" w:color="auto"/>
                  </w:divBdr>
                  <w:divsChild>
                    <w:div w:id="1393845585">
                      <w:marLeft w:val="0"/>
                      <w:marRight w:val="0"/>
                      <w:marTop w:val="0"/>
                      <w:marBottom w:val="0"/>
                      <w:divBdr>
                        <w:top w:val="none" w:sz="0" w:space="0" w:color="auto"/>
                        <w:left w:val="none" w:sz="0" w:space="0" w:color="auto"/>
                        <w:bottom w:val="none" w:sz="0" w:space="0" w:color="auto"/>
                        <w:right w:val="none" w:sz="0" w:space="0" w:color="auto"/>
                      </w:divBdr>
                    </w:div>
                  </w:divsChild>
                </w:div>
                <w:div w:id="984622041">
                  <w:marLeft w:val="0"/>
                  <w:marRight w:val="0"/>
                  <w:marTop w:val="0"/>
                  <w:marBottom w:val="0"/>
                  <w:divBdr>
                    <w:top w:val="none" w:sz="0" w:space="0" w:color="auto"/>
                    <w:left w:val="none" w:sz="0" w:space="0" w:color="auto"/>
                    <w:bottom w:val="none" w:sz="0" w:space="0" w:color="auto"/>
                    <w:right w:val="none" w:sz="0" w:space="0" w:color="auto"/>
                  </w:divBdr>
                  <w:divsChild>
                    <w:div w:id="145559868">
                      <w:marLeft w:val="0"/>
                      <w:marRight w:val="0"/>
                      <w:marTop w:val="0"/>
                      <w:marBottom w:val="0"/>
                      <w:divBdr>
                        <w:top w:val="none" w:sz="0" w:space="0" w:color="auto"/>
                        <w:left w:val="none" w:sz="0" w:space="0" w:color="auto"/>
                        <w:bottom w:val="none" w:sz="0" w:space="0" w:color="auto"/>
                        <w:right w:val="none" w:sz="0" w:space="0" w:color="auto"/>
                      </w:divBdr>
                    </w:div>
                  </w:divsChild>
                </w:div>
                <w:div w:id="1786270366">
                  <w:marLeft w:val="0"/>
                  <w:marRight w:val="0"/>
                  <w:marTop w:val="0"/>
                  <w:marBottom w:val="0"/>
                  <w:divBdr>
                    <w:top w:val="none" w:sz="0" w:space="0" w:color="auto"/>
                    <w:left w:val="none" w:sz="0" w:space="0" w:color="auto"/>
                    <w:bottom w:val="none" w:sz="0" w:space="0" w:color="auto"/>
                    <w:right w:val="none" w:sz="0" w:space="0" w:color="auto"/>
                  </w:divBdr>
                  <w:divsChild>
                    <w:div w:id="1459565681">
                      <w:marLeft w:val="0"/>
                      <w:marRight w:val="0"/>
                      <w:marTop w:val="0"/>
                      <w:marBottom w:val="0"/>
                      <w:divBdr>
                        <w:top w:val="none" w:sz="0" w:space="0" w:color="auto"/>
                        <w:left w:val="none" w:sz="0" w:space="0" w:color="auto"/>
                        <w:bottom w:val="none" w:sz="0" w:space="0" w:color="auto"/>
                        <w:right w:val="none" w:sz="0" w:space="0" w:color="auto"/>
                      </w:divBdr>
                    </w:div>
                  </w:divsChild>
                </w:div>
                <w:div w:id="728502731">
                  <w:marLeft w:val="0"/>
                  <w:marRight w:val="0"/>
                  <w:marTop w:val="0"/>
                  <w:marBottom w:val="0"/>
                  <w:divBdr>
                    <w:top w:val="none" w:sz="0" w:space="0" w:color="auto"/>
                    <w:left w:val="none" w:sz="0" w:space="0" w:color="auto"/>
                    <w:bottom w:val="none" w:sz="0" w:space="0" w:color="auto"/>
                    <w:right w:val="none" w:sz="0" w:space="0" w:color="auto"/>
                  </w:divBdr>
                  <w:divsChild>
                    <w:div w:id="264655218">
                      <w:marLeft w:val="0"/>
                      <w:marRight w:val="0"/>
                      <w:marTop w:val="0"/>
                      <w:marBottom w:val="0"/>
                      <w:divBdr>
                        <w:top w:val="none" w:sz="0" w:space="0" w:color="auto"/>
                        <w:left w:val="none" w:sz="0" w:space="0" w:color="auto"/>
                        <w:bottom w:val="none" w:sz="0" w:space="0" w:color="auto"/>
                        <w:right w:val="none" w:sz="0" w:space="0" w:color="auto"/>
                      </w:divBdr>
                    </w:div>
                  </w:divsChild>
                </w:div>
                <w:div w:id="836262353">
                  <w:marLeft w:val="0"/>
                  <w:marRight w:val="0"/>
                  <w:marTop w:val="0"/>
                  <w:marBottom w:val="0"/>
                  <w:divBdr>
                    <w:top w:val="none" w:sz="0" w:space="0" w:color="auto"/>
                    <w:left w:val="none" w:sz="0" w:space="0" w:color="auto"/>
                    <w:bottom w:val="none" w:sz="0" w:space="0" w:color="auto"/>
                    <w:right w:val="none" w:sz="0" w:space="0" w:color="auto"/>
                  </w:divBdr>
                  <w:divsChild>
                    <w:div w:id="907034139">
                      <w:marLeft w:val="0"/>
                      <w:marRight w:val="0"/>
                      <w:marTop w:val="0"/>
                      <w:marBottom w:val="0"/>
                      <w:divBdr>
                        <w:top w:val="none" w:sz="0" w:space="0" w:color="auto"/>
                        <w:left w:val="none" w:sz="0" w:space="0" w:color="auto"/>
                        <w:bottom w:val="none" w:sz="0" w:space="0" w:color="auto"/>
                        <w:right w:val="none" w:sz="0" w:space="0" w:color="auto"/>
                      </w:divBdr>
                    </w:div>
                  </w:divsChild>
                </w:div>
                <w:div w:id="1613441458">
                  <w:marLeft w:val="0"/>
                  <w:marRight w:val="0"/>
                  <w:marTop w:val="0"/>
                  <w:marBottom w:val="0"/>
                  <w:divBdr>
                    <w:top w:val="none" w:sz="0" w:space="0" w:color="auto"/>
                    <w:left w:val="none" w:sz="0" w:space="0" w:color="auto"/>
                    <w:bottom w:val="none" w:sz="0" w:space="0" w:color="auto"/>
                    <w:right w:val="none" w:sz="0" w:space="0" w:color="auto"/>
                  </w:divBdr>
                  <w:divsChild>
                    <w:div w:id="1187064110">
                      <w:marLeft w:val="0"/>
                      <w:marRight w:val="0"/>
                      <w:marTop w:val="0"/>
                      <w:marBottom w:val="0"/>
                      <w:divBdr>
                        <w:top w:val="none" w:sz="0" w:space="0" w:color="auto"/>
                        <w:left w:val="none" w:sz="0" w:space="0" w:color="auto"/>
                        <w:bottom w:val="none" w:sz="0" w:space="0" w:color="auto"/>
                        <w:right w:val="none" w:sz="0" w:space="0" w:color="auto"/>
                      </w:divBdr>
                    </w:div>
                  </w:divsChild>
                </w:div>
                <w:div w:id="2092653184">
                  <w:marLeft w:val="0"/>
                  <w:marRight w:val="0"/>
                  <w:marTop w:val="0"/>
                  <w:marBottom w:val="0"/>
                  <w:divBdr>
                    <w:top w:val="none" w:sz="0" w:space="0" w:color="auto"/>
                    <w:left w:val="none" w:sz="0" w:space="0" w:color="auto"/>
                    <w:bottom w:val="none" w:sz="0" w:space="0" w:color="auto"/>
                    <w:right w:val="none" w:sz="0" w:space="0" w:color="auto"/>
                  </w:divBdr>
                  <w:divsChild>
                    <w:div w:id="677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2094">
          <w:marLeft w:val="0"/>
          <w:marRight w:val="0"/>
          <w:marTop w:val="0"/>
          <w:marBottom w:val="0"/>
          <w:divBdr>
            <w:top w:val="none" w:sz="0" w:space="0" w:color="auto"/>
            <w:left w:val="none" w:sz="0" w:space="0" w:color="auto"/>
            <w:bottom w:val="none" w:sz="0" w:space="0" w:color="auto"/>
            <w:right w:val="none" w:sz="0" w:space="0" w:color="auto"/>
          </w:divBdr>
        </w:div>
        <w:div w:id="1757628331">
          <w:marLeft w:val="0"/>
          <w:marRight w:val="0"/>
          <w:marTop w:val="0"/>
          <w:marBottom w:val="0"/>
          <w:divBdr>
            <w:top w:val="none" w:sz="0" w:space="0" w:color="auto"/>
            <w:left w:val="none" w:sz="0" w:space="0" w:color="auto"/>
            <w:bottom w:val="none" w:sz="0" w:space="0" w:color="auto"/>
            <w:right w:val="none" w:sz="0" w:space="0" w:color="auto"/>
          </w:divBdr>
        </w:div>
        <w:div w:id="315763046">
          <w:marLeft w:val="0"/>
          <w:marRight w:val="0"/>
          <w:marTop w:val="0"/>
          <w:marBottom w:val="0"/>
          <w:divBdr>
            <w:top w:val="none" w:sz="0" w:space="0" w:color="auto"/>
            <w:left w:val="none" w:sz="0" w:space="0" w:color="auto"/>
            <w:bottom w:val="none" w:sz="0" w:space="0" w:color="auto"/>
            <w:right w:val="none" w:sz="0" w:space="0" w:color="auto"/>
          </w:divBdr>
        </w:div>
        <w:div w:id="854880512">
          <w:marLeft w:val="0"/>
          <w:marRight w:val="0"/>
          <w:marTop w:val="0"/>
          <w:marBottom w:val="0"/>
          <w:divBdr>
            <w:top w:val="none" w:sz="0" w:space="0" w:color="auto"/>
            <w:left w:val="none" w:sz="0" w:space="0" w:color="auto"/>
            <w:bottom w:val="none" w:sz="0" w:space="0" w:color="auto"/>
            <w:right w:val="none" w:sz="0" w:space="0" w:color="auto"/>
          </w:divBdr>
        </w:div>
        <w:div w:id="915625123">
          <w:marLeft w:val="0"/>
          <w:marRight w:val="0"/>
          <w:marTop w:val="0"/>
          <w:marBottom w:val="0"/>
          <w:divBdr>
            <w:top w:val="none" w:sz="0" w:space="0" w:color="auto"/>
            <w:left w:val="none" w:sz="0" w:space="0" w:color="auto"/>
            <w:bottom w:val="none" w:sz="0" w:space="0" w:color="auto"/>
            <w:right w:val="none" w:sz="0" w:space="0" w:color="auto"/>
          </w:divBdr>
        </w:div>
        <w:div w:id="257104706">
          <w:marLeft w:val="0"/>
          <w:marRight w:val="0"/>
          <w:marTop w:val="0"/>
          <w:marBottom w:val="0"/>
          <w:divBdr>
            <w:top w:val="none" w:sz="0" w:space="0" w:color="auto"/>
            <w:left w:val="none" w:sz="0" w:space="0" w:color="auto"/>
            <w:bottom w:val="none" w:sz="0" w:space="0" w:color="auto"/>
            <w:right w:val="none" w:sz="0" w:space="0" w:color="auto"/>
          </w:divBdr>
        </w:div>
        <w:div w:id="1293825898">
          <w:marLeft w:val="0"/>
          <w:marRight w:val="0"/>
          <w:marTop w:val="0"/>
          <w:marBottom w:val="0"/>
          <w:divBdr>
            <w:top w:val="none" w:sz="0" w:space="0" w:color="auto"/>
            <w:left w:val="none" w:sz="0" w:space="0" w:color="auto"/>
            <w:bottom w:val="none" w:sz="0" w:space="0" w:color="auto"/>
            <w:right w:val="none" w:sz="0" w:space="0" w:color="auto"/>
          </w:divBdr>
        </w:div>
        <w:div w:id="2025281216">
          <w:marLeft w:val="0"/>
          <w:marRight w:val="0"/>
          <w:marTop w:val="0"/>
          <w:marBottom w:val="0"/>
          <w:divBdr>
            <w:top w:val="none" w:sz="0" w:space="0" w:color="auto"/>
            <w:left w:val="none" w:sz="0" w:space="0" w:color="auto"/>
            <w:bottom w:val="none" w:sz="0" w:space="0" w:color="auto"/>
            <w:right w:val="none" w:sz="0" w:space="0" w:color="auto"/>
          </w:divBdr>
        </w:div>
        <w:div w:id="332530056">
          <w:marLeft w:val="0"/>
          <w:marRight w:val="0"/>
          <w:marTop w:val="0"/>
          <w:marBottom w:val="0"/>
          <w:divBdr>
            <w:top w:val="none" w:sz="0" w:space="0" w:color="auto"/>
            <w:left w:val="none" w:sz="0" w:space="0" w:color="auto"/>
            <w:bottom w:val="none" w:sz="0" w:space="0" w:color="auto"/>
            <w:right w:val="none" w:sz="0" w:space="0" w:color="auto"/>
          </w:divBdr>
        </w:div>
        <w:div w:id="1058167670">
          <w:marLeft w:val="0"/>
          <w:marRight w:val="0"/>
          <w:marTop w:val="0"/>
          <w:marBottom w:val="0"/>
          <w:divBdr>
            <w:top w:val="none" w:sz="0" w:space="0" w:color="auto"/>
            <w:left w:val="none" w:sz="0" w:space="0" w:color="auto"/>
            <w:bottom w:val="none" w:sz="0" w:space="0" w:color="auto"/>
            <w:right w:val="none" w:sz="0" w:space="0" w:color="auto"/>
          </w:divBdr>
        </w:div>
        <w:div w:id="1351757072">
          <w:marLeft w:val="0"/>
          <w:marRight w:val="0"/>
          <w:marTop w:val="0"/>
          <w:marBottom w:val="0"/>
          <w:divBdr>
            <w:top w:val="none" w:sz="0" w:space="0" w:color="auto"/>
            <w:left w:val="none" w:sz="0" w:space="0" w:color="auto"/>
            <w:bottom w:val="none" w:sz="0" w:space="0" w:color="auto"/>
            <w:right w:val="none" w:sz="0" w:space="0" w:color="auto"/>
          </w:divBdr>
        </w:div>
        <w:div w:id="1640451101">
          <w:marLeft w:val="0"/>
          <w:marRight w:val="0"/>
          <w:marTop w:val="0"/>
          <w:marBottom w:val="0"/>
          <w:divBdr>
            <w:top w:val="none" w:sz="0" w:space="0" w:color="auto"/>
            <w:left w:val="none" w:sz="0" w:space="0" w:color="auto"/>
            <w:bottom w:val="none" w:sz="0" w:space="0" w:color="auto"/>
            <w:right w:val="none" w:sz="0" w:space="0" w:color="auto"/>
          </w:divBdr>
        </w:div>
        <w:div w:id="1374307479">
          <w:marLeft w:val="0"/>
          <w:marRight w:val="0"/>
          <w:marTop w:val="0"/>
          <w:marBottom w:val="0"/>
          <w:divBdr>
            <w:top w:val="none" w:sz="0" w:space="0" w:color="auto"/>
            <w:left w:val="none" w:sz="0" w:space="0" w:color="auto"/>
            <w:bottom w:val="none" w:sz="0" w:space="0" w:color="auto"/>
            <w:right w:val="none" w:sz="0" w:space="0" w:color="auto"/>
          </w:divBdr>
          <w:divsChild>
            <w:div w:id="1011030977">
              <w:marLeft w:val="0"/>
              <w:marRight w:val="0"/>
              <w:marTop w:val="30"/>
              <w:marBottom w:val="30"/>
              <w:divBdr>
                <w:top w:val="none" w:sz="0" w:space="0" w:color="auto"/>
                <w:left w:val="none" w:sz="0" w:space="0" w:color="auto"/>
                <w:bottom w:val="none" w:sz="0" w:space="0" w:color="auto"/>
                <w:right w:val="none" w:sz="0" w:space="0" w:color="auto"/>
              </w:divBdr>
              <w:divsChild>
                <w:div w:id="822088379">
                  <w:marLeft w:val="0"/>
                  <w:marRight w:val="0"/>
                  <w:marTop w:val="0"/>
                  <w:marBottom w:val="0"/>
                  <w:divBdr>
                    <w:top w:val="none" w:sz="0" w:space="0" w:color="auto"/>
                    <w:left w:val="none" w:sz="0" w:space="0" w:color="auto"/>
                    <w:bottom w:val="none" w:sz="0" w:space="0" w:color="auto"/>
                    <w:right w:val="none" w:sz="0" w:space="0" w:color="auto"/>
                  </w:divBdr>
                  <w:divsChild>
                    <w:div w:id="5405365">
                      <w:marLeft w:val="0"/>
                      <w:marRight w:val="0"/>
                      <w:marTop w:val="0"/>
                      <w:marBottom w:val="0"/>
                      <w:divBdr>
                        <w:top w:val="none" w:sz="0" w:space="0" w:color="auto"/>
                        <w:left w:val="none" w:sz="0" w:space="0" w:color="auto"/>
                        <w:bottom w:val="none" w:sz="0" w:space="0" w:color="auto"/>
                        <w:right w:val="none" w:sz="0" w:space="0" w:color="auto"/>
                      </w:divBdr>
                    </w:div>
                  </w:divsChild>
                </w:div>
                <w:div w:id="1088619316">
                  <w:marLeft w:val="0"/>
                  <w:marRight w:val="0"/>
                  <w:marTop w:val="0"/>
                  <w:marBottom w:val="0"/>
                  <w:divBdr>
                    <w:top w:val="none" w:sz="0" w:space="0" w:color="auto"/>
                    <w:left w:val="none" w:sz="0" w:space="0" w:color="auto"/>
                    <w:bottom w:val="none" w:sz="0" w:space="0" w:color="auto"/>
                    <w:right w:val="none" w:sz="0" w:space="0" w:color="auto"/>
                  </w:divBdr>
                  <w:divsChild>
                    <w:div w:id="432366133">
                      <w:marLeft w:val="0"/>
                      <w:marRight w:val="0"/>
                      <w:marTop w:val="0"/>
                      <w:marBottom w:val="0"/>
                      <w:divBdr>
                        <w:top w:val="none" w:sz="0" w:space="0" w:color="auto"/>
                        <w:left w:val="none" w:sz="0" w:space="0" w:color="auto"/>
                        <w:bottom w:val="none" w:sz="0" w:space="0" w:color="auto"/>
                        <w:right w:val="none" w:sz="0" w:space="0" w:color="auto"/>
                      </w:divBdr>
                    </w:div>
                  </w:divsChild>
                </w:div>
                <w:div w:id="600913222">
                  <w:marLeft w:val="0"/>
                  <w:marRight w:val="0"/>
                  <w:marTop w:val="0"/>
                  <w:marBottom w:val="0"/>
                  <w:divBdr>
                    <w:top w:val="none" w:sz="0" w:space="0" w:color="auto"/>
                    <w:left w:val="none" w:sz="0" w:space="0" w:color="auto"/>
                    <w:bottom w:val="none" w:sz="0" w:space="0" w:color="auto"/>
                    <w:right w:val="none" w:sz="0" w:space="0" w:color="auto"/>
                  </w:divBdr>
                  <w:divsChild>
                    <w:div w:id="2085909780">
                      <w:marLeft w:val="0"/>
                      <w:marRight w:val="0"/>
                      <w:marTop w:val="0"/>
                      <w:marBottom w:val="0"/>
                      <w:divBdr>
                        <w:top w:val="none" w:sz="0" w:space="0" w:color="auto"/>
                        <w:left w:val="none" w:sz="0" w:space="0" w:color="auto"/>
                        <w:bottom w:val="none" w:sz="0" w:space="0" w:color="auto"/>
                        <w:right w:val="none" w:sz="0" w:space="0" w:color="auto"/>
                      </w:divBdr>
                    </w:div>
                  </w:divsChild>
                </w:div>
                <w:div w:id="381517358">
                  <w:marLeft w:val="0"/>
                  <w:marRight w:val="0"/>
                  <w:marTop w:val="0"/>
                  <w:marBottom w:val="0"/>
                  <w:divBdr>
                    <w:top w:val="none" w:sz="0" w:space="0" w:color="auto"/>
                    <w:left w:val="none" w:sz="0" w:space="0" w:color="auto"/>
                    <w:bottom w:val="none" w:sz="0" w:space="0" w:color="auto"/>
                    <w:right w:val="none" w:sz="0" w:space="0" w:color="auto"/>
                  </w:divBdr>
                  <w:divsChild>
                    <w:div w:id="1223978135">
                      <w:marLeft w:val="0"/>
                      <w:marRight w:val="0"/>
                      <w:marTop w:val="0"/>
                      <w:marBottom w:val="0"/>
                      <w:divBdr>
                        <w:top w:val="none" w:sz="0" w:space="0" w:color="auto"/>
                        <w:left w:val="none" w:sz="0" w:space="0" w:color="auto"/>
                        <w:bottom w:val="none" w:sz="0" w:space="0" w:color="auto"/>
                        <w:right w:val="none" w:sz="0" w:space="0" w:color="auto"/>
                      </w:divBdr>
                    </w:div>
                  </w:divsChild>
                </w:div>
                <w:div w:id="1702045888">
                  <w:marLeft w:val="0"/>
                  <w:marRight w:val="0"/>
                  <w:marTop w:val="0"/>
                  <w:marBottom w:val="0"/>
                  <w:divBdr>
                    <w:top w:val="none" w:sz="0" w:space="0" w:color="auto"/>
                    <w:left w:val="none" w:sz="0" w:space="0" w:color="auto"/>
                    <w:bottom w:val="none" w:sz="0" w:space="0" w:color="auto"/>
                    <w:right w:val="none" w:sz="0" w:space="0" w:color="auto"/>
                  </w:divBdr>
                  <w:divsChild>
                    <w:div w:id="1734038306">
                      <w:marLeft w:val="0"/>
                      <w:marRight w:val="0"/>
                      <w:marTop w:val="0"/>
                      <w:marBottom w:val="0"/>
                      <w:divBdr>
                        <w:top w:val="none" w:sz="0" w:space="0" w:color="auto"/>
                        <w:left w:val="none" w:sz="0" w:space="0" w:color="auto"/>
                        <w:bottom w:val="none" w:sz="0" w:space="0" w:color="auto"/>
                        <w:right w:val="none" w:sz="0" w:space="0" w:color="auto"/>
                      </w:divBdr>
                    </w:div>
                  </w:divsChild>
                </w:div>
                <w:div w:id="65805751">
                  <w:marLeft w:val="0"/>
                  <w:marRight w:val="0"/>
                  <w:marTop w:val="0"/>
                  <w:marBottom w:val="0"/>
                  <w:divBdr>
                    <w:top w:val="none" w:sz="0" w:space="0" w:color="auto"/>
                    <w:left w:val="none" w:sz="0" w:space="0" w:color="auto"/>
                    <w:bottom w:val="none" w:sz="0" w:space="0" w:color="auto"/>
                    <w:right w:val="none" w:sz="0" w:space="0" w:color="auto"/>
                  </w:divBdr>
                  <w:divsChild>
                    <w:div w:id="1527791984">
                      <w:marLeft w:val="0"/>
                      <w:marRight w:val="0"/>
                      <w:marTop w:val="0"/>
                      <w:marBottom w:val="0"/>
                      <w:divBdr>
                        <w:top w:val="none" w:sz="0" w:space="0" w:color="auto"/>
                        <w:left w:val="none" w:sz="0" w:space="0" w:color="auto"/>
                        <w:bottom w:val="none" w:sz="0" w:space="0" w:color="auto"/>
                        <w:right w:val="none" w:sz="0" w:space="0" w:color="auto"/>
                      </w:divBdr>
                    </w:div>
                  </w:divsChild>
                </w:div>
                <w:div w:id="593364454">
                  <w:marLeft w:val="0"/>
                  <w:marRight w:val="0"/>
                  <w:marTop w:val="0"/>
                  <w:marBottom w:val="0"/>
                  <w:divBdr>
                    <w:top w:val="none" w:sz="0" w:space="0" w:color="auto"/>
                    <w:left w:val="none" w:sz="0" w:space="0" w:color="auto"/>
                    <w:bottom w:val="none" w:sz="0" w:space="0" w:color="auto"/>
                    <w:right w:val="none" w:sz="0" w:space="0" w:color="auto"/>
                  </w:divBdr>
                  <w:divsChild>
                    <w:div w:id="2054697902">
                      <w:marLeft w:val="0"/>
                      <w:marRight w:val="0"/>
                      <w:marTop w:val="0"/>
                      <w:marBottom w:val="0"/>
                      <w:divBdr>
                        <w:top w:val="none" w:sz="0" w:space="0" w:color="auto"/>
                        <w:left w:val="none" w:sz="0" w:space="0" w:color="auto"/>
                        <w:bottom w:val="none" w:sz="0" w:space="0" w:color="auto"/>
                        <w:right w:val="none" w:sz="0" w:space="0" w:color="auto"/>
                      </w:divBdr>
                    </w:div>
                  </w:divsChild>
                </w:div>
                <w:div w:id="1089040767">
                  <w:marLeft w:val="0"/>
                  <w:marRight w:val="0"/>
                  <w:marTop w:val="0"/>
                  <w:marBottom w:val="0"/>
                  <w:divBdr>
                    <w:top w:val="none" w:sz="0" w:space="0" w:color="auto"/>
                    <w:left w:val="none" w:sz="0" w:space="0" w:color="auto"/>
                    <w:bottom w:val="none" w:sz="0" w:space="0" w:color="auto"/>
                    <w:right w:val="none" w:sz="0" w:space="0" w:color="auto"/>
                  </w:divBdr>
                  <w:divsChild>
                    <w:div w:id="1388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918">
          <w:marLeft w:val="0"/>
          <w:marRight w:val="0"/>
          <w:marTop w:val="0"/>
          <w:marBottom w:val="0"/>
          <w:divBdr>
            <w:top w:val="none" w:sz="0" w:space="0" w:color="auto"/>
            <w:left w:val="none" w:sz="0" w:space="0" w:color="auto"/>
            <w:bottom w:val="none" w:sz="0" w:space="0" w:color="auto"/>
            <w:right w:val="none" w:sz="0" w:space="0" w:color="auto"/>
          </w:divBdr>
          <w:divsChild>
            <w:div w:id="1820926673">
              <w:marLeft w:val="0"/>
              <w:marRight w:val="0"/>
              <w:marTop w:val="0"/>
              <w:marBottom w:val="0"/>
              <w:divBdr>
                <w:top w:val="none" w:sz="0" w:space="0" w:color="auto"/>
                <w:left w:val="none" w:sz="0" w:space="0" w:color="auto"/>
                <w:bottom w:val="none" w:sz="0" w:space="0" w:color="auto"/>
                <w:right w:val="none" w:sz="0" w:space="0" w:color="auto"/>
              </w:divBdr>
            </w:div>
            <w:div w:id="1327589907">
              <w:marLeft w:val="0"/>
              <w:marRight w:val="0"/>
              <w:marTop w:val="0"/>
              <w:marBottom w:val="0"/>
              <w:divBdr>
                <w:top w:val="none" w:sz="0" w:space="0" w:color="auto"/>
                <w:left w:val="none" w:sz="0" w:space="0" w:color="auto"/>
                <w:bottom w:val="none" w:sz="0" w:space="0" w:color="auto"/>
                <w:right w:val="none" w:sz="0" w:space="0" w:color="auto"/>
              </w:divBdr>
            </w:div>
            <w:div w:id="36980312">
              <w:marLeft w:val="0"/>
              <w:marRight w:val="0"/>
              <w:marTop w:val="0"/>
              <w:marBottom w:val="0"/>
              <w:divBdr>
                <w:top w:val="none" w:sz="0" w:space="0" w:color="auto"/>
                <w:left w:val="none" w:sz="0" w:space="0" w:color="auto"/>
                <w:bottom w:val="none" w:sz="0" w:space="0" w:color="auto"/>
                <w:right w:val="none" w:sz="0" w:space="0" w:color="auto"/>
              </w:divBdr>
            </w:div>
            <w:div w:id="740254951">
              <w:marLeft w:val="0"/>
              <w:marRight w:val="0"/>
              <w:marTop w:val="0"/>
              <w:marBottom w:val="0"/>
              <w:divBdr>
                <w:top w:val="none" w:sz="0" w:space="0" w:color="auto"/>
                <w:left w:val="none" w:sz="0" w:space="0" w:color="auto"/>
                <w:bottom w:val="none" w:sz="0" w:space="0" w:color="auto"/>
                <w:right w:val="none" w:sz="0" w:space="0" w:color="auto"/>
              </w:divBdr>
            </w:div>
            <w:div w:id="866017731">
              <w:marLeft w:val="0"/>
              <w:marRight w:val="0"/>
              <w:marTop w:val="0"/>
              <w:marBottom w:val="0"/>
              <w:divBdr>
                <w:top w:val="none" w:sz="0" w:space="0" w:color="auto"/>
                <w:left w:val="none" w:sz="0" w:space="0" w:color="auto"/>
                <w:bottom w:val="none" w:sz="0" w:space="0" w:color="auto"/>
                <w:right w:val="none" w:sz="0" w:space="0" w:color="auto"/>
              </w:divBdr>
            </w:div>
          </w:divsChild>
        </w:div>
        <w:div w:id="528104615">
          <w:marLeft w:val="0"/>
          <w:marRight w:val="0"/>
          <w:marTop w:val="0"/>
          <w:marBottom w:val="0"/>
          <w:divBdr>
            <w:top w:val="none" w:sz="0" w:space="0" w:color="auto"/>
            <w:left w:val="none" w:sz="0" w:space="0" w:color="auto"/>
            <w:bottom w:val="none" w:sz="0" w:space="0" w:color="auto"/>
            <w:right w:val="none" w:sz="0" w:space="0" w:color="auto"/>
          </w:divBdr>
          <w:divsChild>
            <w:div w:id="1374579666">
              <w:marLeft w:val="0"/>
              <w:marRight w:val="0"/>
              <w:marTop w:val="0"/>
              <w:marBottom w:val="0"/>
              <w:divBdr>
                <w:top w:val="none" w:sz="0" w:space="0" w:color="auto"/>
                <w:left w:val="none" w:sz="0" w:space="0" w:color="auto"/>
                <w:bottom w:val="none" w:sz="0" w:space="0" w:color="auto"/>
                <w:right w:val="none" w:sz="0" w:space="0" w:color="auto"/>
              </w:divBdr>
            </w:div>
            <w:div w:id="1685939122">
              <w:marLeft w:val="0"/>
              <w:marRight w:val="0"/>
              <w:marTop w:val="0"/>
              <w:marBottom w:val="0"/>
              <w:divBdr>
                <w:top w:val="none" w:sz="0" w:space="0" w:color="auto"/>
                <w:left w:val="none" w:sz="0" w:space="0" w:color="auto"/>
                <w:bottom w:val="none" w:sz="0" w:space="0" w:color="auto"/>
                <w:right w:val="none" w:sz="0" w:space="0" w:color="auto"/>
              </w:divBdr>
            </w:div>
            <w:div w:id="1279534318">
              <w:marLeft w:val="0"/>
              <w:marRight w:val="0"/>
              <w:marTop w:val="0"/>
              <w:marBottom w:val="0"/>
              <w:divBdr>
                <w:top w:val="none" w:sz="0" w:space="0" w:color="auto"/>
                <w:left w:val="none" w:sz="0" w:space="0" w:color="auto"/>
                <w:bottom w:val="none" w:sz="0" w:space="0" w:color="auto"/>
                <w:right w:val="none" w:sz="0" w:space="0" w:color="auto"/>
              </w:divBdr>
            </w:div>
            <w:div w:id="1104501915">
              <w:marLeft w:val="0"/>
              <w:marRight w:val="0"/>
              <w:marTop w:val="0"/>
              <w:marBottom w:val="0"/>
              <w:divBdr>
                <w:top w:val="none" w:sz="0" w:space="0" w:color="auto"/>
                <w:left w:val="none" w:sz="0" w:space="0" w:color="auto"/>
                <w:bottom w:val="none" w:sz="0" w:space="0" w:color="auto"/>
                <w:right w:val="none" w:sz="0" w:space="0" w:color="auto"/>
              </w:divBdr>
            </w:div>
            <w:div w:id="951131933">
              <w:marLeft w:val="0"/>
              <w:marRight w:val="0"/>
              <w:marTop w:val="0"/>
              <w:marBottom w:val="0"/>
              <w:divBdr>
                <w:top w:val="none" w:sz="0" w:space="0" w:color="auto"/>
                <w:left w:val="none" w:sz="0" w:space="0" w:color="auto"/>
                <w:bottom w:val="none" w:sz="0" w:space="0" w:color="auto"/>
                <w:right w:val="none" w:sz="0" w:space="0" w:color="auto"/>
              </w:divBdr>
            </w:div>
          </w:divsChild>
        </w:div>
        <w:div w:id="1403216367">
          <w:marLeft w:val="0"/>
          <w:marRight w:val="0"/>
          <w:marTop w:val="0"/>
          <w:marBottom w:val="0"/>
          <w:divBdr>
            <w:top w:val="none" w:sz="0" w:space="0" w:color="auto"/>
            <w:left w:val="none" w:sz="0" w:space="0" w:color="auto"/>
            <w:bottom w:val="none" w:sz="0" w:space="0" w:color="auto"/>
            <w:right w:val="none" w:sz="0" w:space="0" w:color="auto"/>
          </w:divBdr>
          <w:divsChild>
            <w:div w:id="1879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366">
      <w:bodyDiv w:val="1"/>
      <w:marLeft w:val="0"/>
      <w:marRight w:val="0"/>
      <w:marTop w:val="0"/>
      <w:marBottom w:val="0"/>
      <w:divBdr>
        <w:top w:val="none" w:sz="0" w:space="0" w:color="auto"/>
        <w:left w:val="none" w:sz="0" w:space="0" w:color="auto"/>
        <w:bottom w:val="none" w:sz="0" w:space="0" w:color="auto"/>
        <w:right w:val="none" w:sz="0" w:space="0" w:color="auto"/>
      </w:divBdr>
      <w:divsChild>
        <w:div w:id="1945376723">
          <w:marLeft w:val="0"/>
          <w:marRight w:val="0"/>
          <w:marTop w:val="0"/>
          <w:marBottom w:val="0"/>
          <w:divBdr>
            <w:top w:val="none" w:sz="0" w:space="0" w:color="auto"/>
            <w:left w:val="none" w:sz="0" w:space="0" w:color="auto"/>
            <w:bottom w:val="none" w:sz="0" w:space="0" w:color="auto"/>
            <w:right w:val="none" w:sz="0" w:space="0" w:color="auto"/>
          </w:divBdr>
        </w:div>
        <w:div w:id="152650634">
          <w:marLeft w:val="0"/>
          <w:marRight w:val="0"/>
          <w:marTop w:val="0"/>
          <w:marBottom w:val="0"/>
          <w:divBdr>
            <w:top w:val="none" w:sz="0" w:space="0" w:color="auto"/>
            <w:left w:val="none" w:sz="0" w:space="0" w:color="auto"/>
            <w:bottom w:val="none" w:sz="0" w:space="0" w:color="auto"/>
            <w:right w:val="none" w:sz="0" w:space="0" w:color="auto"/>
          </w:divBdr>
        </w:div>
        <w:div w:id="480082209">
          <w:marLeft w:val="0"/>
          <w:marRight w:val="0"/>
          <w:marTop w:val="0"/>
          <w:marBottom w:val="0"/>
          <w:divBdr>
            <w:top w:val="none" w:sz="0" w:space="0" w:color="auto"/>
            <w:left w:val="none" w:sz="0" w:space="0" w:color="auto"/>
            <w:bottom w:val="none" w:sz="0" w:space="0" w:color="auto"/>
            <w:right w:val="none" w:sz="0" w:space="0" w:color="auto"/>
          </w:divBdr>
        </w:div>
        <w:div w:id="25253697">
          <w:marLeft w:val="0"/>
          <w:marRight w:val="0"/>
          <w:marTop w:val="0"/>
          <w:marBottom w:val="0"/>
          <w:divBdr>
            <w:top w:val="none" w:sz="0" w:space="0" w:color="auto"/>
            <w:left w:val="none" w:sz="0" w:space="0" w:color="auto"/>
            <w:bottom w:val="none" w:sz="0" w:space="0" w:color="auto"/>
            <w:right w:val="none" w:sz="0" w:space="0" w:color="auto"/>
          </w:divBdr>
        </w:div>
        <w:div w:id="2010792710">
          <w:marLeft w:val="0"/>
          <w:marRight w:val="0"/>
          <w:marTop w:val="0"/>
          <w:marBottom w:val="0"/>
          <w:divBdr>
            <w:top w:val="none" w:sz="0" w:space="0" w:color="auto"/>
            <w:left w:val="none" w:sz="0" w:space="0" w:color="auto"/>
            <w:bottom w:val="none" w:sz="0" w:space="0" w:color="auto"/>
            <w:right w:val="none" w:sz="0" w:space="0" w:color="auto"/>
          </w:divBdr>
        </w:div>
        <w:div w:id="1516457331">
          <w:marLeft w:val="0"/>
          <w:marRight w:val="0"/>
          <w:marTop w:val="0"/>
          <w:marBottom w:val="0"/>
          <w:divBdr>
            <w:top w:val="none" w:sz="0" w:space="0" w:color="auto"/>
            <w:left w:val="none" w:sz="0" w:space="0" w:color="auto"/>
            <w:bottom w:val="none" w:sz="0" w:space="0" w:color="auto"/>
            <w:right w:val="none" w:sz="0" w:space="0" w:color="auto"/>
          </w:divBdr>
        </w:div>
        <w:div w:id="1631594386">
          <w:marLeft w:val="0"/>
          <w:marRight w:val="0"/>
          <w:marTop w:val="0"/>
          <w:marBottom w:val="0"/>
          <w:divBdr>
            <w:top w:val="none" w:sz="0" w:space="0" w:color="auto"/>
            <w:left w:val="none" w:sz="0" w:space="0" w:color="auto"/>
            <w:bottom w:val="none" w:sz="0" w:space="0" w:color="auto"/>
            <w:right w:val="none" w:sz="0" w:space="0" w:color="auto"/>
          </w:divBdr>
        </w:div>
        <w:div w:id="264654851">
          <w:marLeft w:val="0"/>
          <w:marRight w:val="0"/>
          <w:marTop w:val="0"/>
          <w:marBottom w:val="0"/>
          <w:divBdr>
            <w:top w:val="none" w:sz="0" w:space="0" w:color="auto"/>
            <w:left w:val="none" w:sz="0" w:space="0" w:color="auto"/>
            <w:bottom w:val="none" w:sz="0" w:space="0" w:color="auto"/>
            <w:right w:val="none" w:sz="0" w:space="0" w:color="auto"/>
          </w:divBdr>
        </w:div>
        <w:div w:id="562134798">
          <w:marLeft w:val="0"/>
          <w:marRight w:val="0"/>
          <w:marTop w:val="0"/>
          <w:marBottom w:val="0"/>
          <w:divBdr>
            <w:top w:val="none" w:sz="0" w:space="0" w:color="auto"/>
            <w:left w:val="none" w:sz="0" w:space="0" w:color="auto"/>
            <w:bottom w:val="none" w:sz="0" w:space="0" w:color="auto"/>
            <w:right w:val="none" w:sz="0" w:space="0" w:color="auto"/>
          </w:divBdr>
        </w:div>
        <w:div w:id="1760909792">
          <w:marLeft w:val="0"/>
          <w:marRight w:val="0"/>
          <w:marTop w:val="0"/>
          <w:marBottom w:val="0"/>
          <w:divBdr>
            <w:top w:val="none" w:sz="0" w:space="0" w:color="auto"/>
            <w:left w:val="none" w:sz="0" w:space="0" w:color="auto"/>
            <w:bottom w:val="none" w:sz="0" w:space="0" w:color="auto"/>
            <w:right w:val="none" w:sz="0" w:space="0" w:color="auto"/>
          </w:divBdr>
        </w:div>
        <w:div w:id="185563851">
          <w:marLeft w:val="0"/>
          <w:marRight w:val="0"/>
          <w:marTop w:val="0"/>
          <w:marBottom w:val="0"/>
          <w:divBdr>
            <w:top w:val="none" w:sz="0" w:space="0" w:color="auto"/>
            <w:left w:val="none" w:sz="0" w:space="0" w:color="auto"/>
            <w:bottom w:val="none" w:sz="0" w:space="0" w:color="auto"/>
            <w:right w:val="none" w:sz="0" w:space="0" w:color="auto"/>
          </w:divBdr>
        </w:div>
        <w:div w:id="1770001182">
          <w:marLeft w:val="0"/>
          <w:marRight w:val="0"/>
          <w:marTop w:val="0"/>
          <w:marBottom w:val="0"/>
          <w:divBdr>
            <w:top w:val="none" w:sz="0" w:space="0" w:color="auto"/>
            <w:left w:val="none" w:sz="0" w:space="0" w:color="auto"/>
            <w:bottom w:val="none" w:sz="0" w:space="0" w:color="auto"/>
            <w:right w:val="none" w:sz="0" w:space="0" w:color="auto"/>
          </w:divBdr>
        </w:div>
        <w:div w:id="7409073">
          <w:marLeft w:val="0"/>
          <w:marRight w:val="0"/>
          <w:marTop w:val="0"/>
          <w:marBottom w:val="0"/>
          <w:divBdr>
            <w:top w:val="none" w:sz="0" w:space="0" w:color="auto"/>
            <w:left w:val="none" w:sz="0" w:space="0" w:color="auto"/>
            <w:bottom w:val="none" w:sz="0" w:space="0" w:color="auto"/>
            <w:right w:val="none" w:sz="0" w:space="0" w:color="auto"/>
          </w:divBdr>
        </w:div>
        <w:div w:id="1487353465">
          <w:marLeft w:val="0"/>
          <w:marRight w:val="0"/>
          <w:marTop w:val="0"/>
          <w:marBottom w:val="0"/>
          <w:divBdr>
            <w:top w:val="none" w:sz="0" w:space="0" w:color="auto"/>
            <w:left w:val="none" w:sz="0" w:space="0" w:color="auto"/>
            <w:bottom w:val="none" w:sz="0" w:space="0" w:color="auto"/>
            <w:right w:val="none" w:sz="0" w:space="0" w:color="auto"/>
          </w:divBdr>
        </w:div>
        <w:div w:id="1557156102">
          <w:marLeft w:val="0"/>
          <w:marRight w:val="0"/>
          <w:marTop w:val="0"/>
          <w:marBottom w:val="0"/>
          <w:divBdr>
            <w:top w:val="none" w:sz="0" w:space="0" w:color="auto"/>
            <w:left w:val="none" w:sz="0" w:space="0" w:color="auto"/>
            <w:bottom w:val="none" w:sz="0" w:space="0" w:color="auto"/>
            <w:right w:val="none" w:sz="0" w:space="0" w:color="auto"/>
          </w:divBdr>
        </w:div>
        <w:div w:id="1823498137">
          <w:marLeft w:val="0"/>
          <w:marRight w:val="0"/>
          <w:marTop w:val="0"/>
          <w:marBottom w:val="0"/>
          <w:divBdr>
            <w:top w:val="none" w:sz="0" w:space="0" w:color="auto"/>
            <w:left w:val="none" w:sz="0" w:space="0" w:color="auto"/>
            <w:bottom w:val="none" w:sz="0" w:space="0" w:color="auto"/>
            <w:right w:val="none" w:sz="0" w:space="0" w:color="auto"/>
          </w:divBdr>
        </w:div>
        <w:div w:id="471212895">
          <w:marLeft w:val="0"/>
          <w:marRight w:val="0"/>
          <w:marTop w:val="0"/>
          <w:marBottom w:val="0"/>
          <w:divBdr>
            <w:top w:val="none" w:sz="0" w:space="0" w:color="auto"/>
            <w:left w:val="none" w:sz="0" w:space="0" w:color="auto"/>
            <w:bottom w:val="none" w:sz="0" w:space="0" w:color="auto"/>
            <w:right w:val="none" w:sz="0" w:space="0" w:color="auto"/>
          </w:divBdr>
        </w:div>
        <w:div w:id="2061004933">
          <w:marLeft w:val="0"/>
          <w:marRight w:val="0"/>
          <w:marTop w:val="0"/>
          <w:marBottom w:val="0"/>
          <w:divBdr>
            <w:top w:val="none" w:sz="0" w:space="0" w:color="auto"/>
            <w:left w:val="none" w:sz="0" w:space="0" w:color="auto"/>
            <w:bottom w:val="none" w:sz="0" w:space="0" w:color="auto"/>
            <w:right w:val="none" w:sz="0" w:space="0" w:color="auto"/>
          </w:divBdr>
        </w:div>
      </w:divsChild>
    </w:div>
    <w:div w:id="990522279">
      <w:bodyDiv w:val="1"/>
      <w:marLeft w:val="0"/>
      <w:marRight w:val="0"/>
      <w:marTop w:val="0"/>
      <w:marBottom w:val="0"/>
      <w:divBdr>
        <w:top w:val="none" w:sz="0" w:space="0" w:color="auto"/>
        <w:left w:val="none" w:sz="0" w:space="0" w:color="auto"/>
        <w:bottom w:val="none" w:sz="0" w:space="0" w:color="auto"/>
        <w:right w:val="none" w:sz="0" w:space="0" w:color="auto"/>
      </w:divBdr>
      <w:divsChild>
        <w:div w:id="1429693751">
          <w:marLeft w:val="0"/>
          <w:marRight w:val="0"/>
          <w:marTop w:val="0"/>
          <w:marBottom w:val="0"/>
          <w:divBdr>
            <w:top w:val="none" w:sz="0" w:space="0" w:color="auto"/>
            <w:left w:val="none" w:sz="0" w:space="0" w:color="auto"/>
            <w:bottom w:val="none" w:sz="0" w:space="0" w:color="auto"/>
            <w:right w:val="none" w:sz="0" w:space="0" w:color="auto"/>
          </w:divBdr>
          <w:divsChild>
            <w:div w:id="2101681840">
              <w:marLeft w:val="-75"/>
              <w:marRight w:val="0"/>
              <w:marTop w:val="30"/>
              <w:marBottom w:val="30"/>
              <w:divBdr>
                <w:top w:val="none" w:sz="0" w:space="0" w:color="auto"/>
                <w:left w:val="none" w:sz="0" w:space="0" w:color="auto"/>
                <w:bottom w:val="none" w:sz="0" w:space="0" w:color="auto"/>
                <w:right w:val="none" w:sz="0" w:space="0" w:color="auto"/>
              </w:divBdr>
              <w:divsChild>
                <w:div w:id="260529860">
                  <w:marLeft w:val="0"/>
                  <w:marRight w:val="0"/>
                  <w:marTop w:val="0"/>
                  <w:marBottom w:val="0"/>
                  <w:divBdr>
                    <w:top w:val="none" w:sz="0" w:space="0" w:color="auto"/>
                    <w:left w:val="none" w:sz="0" w:space="0" w:color="auto"/>
                    <w:bottom w:val="none" w:sz="0" w:space="0" w:color="auto"/>
                    <w:right w:val="none" w:sz="0" w:space="0" w:color="auto"/>
                  </w:divBdr>
                  <w:divsChild>
                    <w:div w:id="1574270581">
                      <w:marLeft w:val="0"/>
                      <w:marRight w:val="0"/>
                      <w:marTop w:val="0"/>
                      <w:marBottom w:val="0"/>
                      <w:divBdr>
                        <w:top w:val="none" w:sz="0" w:space="0" w:color="auto"/>
                        <w:left w:val="none" w:sz="0" w:space="0" w:color="auto"/>
                        <w:bottom w:val="none" w:sz="0" w:space="0" w:color="auto"/>
                        <w:right w:val="none" w:sz="0" w:space="0" w:color="auto"/>
                      </w:divBdr>
                    </w:div>
                  </w:divsChild>
                </w:div>
                <w:div w:id="448663930">
                  <w:marLeft w:val="0"/>
                  <w:marRight w:val="0"/>
                  <w:marTop w:val="0"/>
                  <w:marBottom w:val="0"/>
                  <w:divBdr>
                    <w:top w:val="none" w:sz="0" w:space="0" w:color="auto"/>
                    <w:left w:val="none" w:sz="0" w:space="0" w:color="auto"/>
                    <w:bottom w:val="none" w:sz="0" w:space="0" w:color="auto"/>
                    <w:right w:val="none" w:sz="0" w:space="0" w:color="auto"/>
                  </w:divBdr>
                  <w:divsChild>
                    <w:div w:id="784497667">
                      <w:marLeft w:val="0"/>
                      <w:marRight w:val="0"/>
                      <w:marTop w:val="0"/>
                      <w:marBottom w:val="0"/>
                      <w:divBdr>
                        <w:top w:val="none" w:sz="0" w:space="0" w:color="auto"/>
                        <w:left w:val="none" w:sz="0" w:space="0" w:color="auto"/>
                        <w:bottom w:val="none" w:sz="0" w:space="0" w:color="auto"/>
                        <w:right w:val="none" w:sz="0" w:space="0" w:color="auto"/>
                      </w:divBdr>
                    </w:div>
                  </w:divsChild>
                </w:div>
                <w:div w:id="1196963401">
                  <w:marLeft w:val="0"/>
                  <w:marRight w:val="0"/>
                  <w:marTop w:val="0"/>
                  <w:marBottom w:val="0"/>
                  <w:divBdr>
                    <w:top w:val="none" w:sz="0" w:space="0" w:color="auto"/>
                    <w:left w:val="none" w:sz="0" w:space="0" w:color="auto"/>
                    <w:bottom w:val="none" w:sz="0" w:space="0" w:color="auto"/>
                    <w:right w:val="none" w:sz="0" w:space="0" w:color="auto"/>
                  </w:divBdr>
                  <w:divsChild>
                    <w:div w:id="1888957272">
                      <w:marLeft w:val="0"/>
                      <w:marRight w:val="0"/>
                      <w:marTop w:val="0"/>
                      <w:marBottom w:val="0"/>
                      <w:divBdr>
                        <w:top w:val="none" w:sz="0" w:space="0" w:color="auto"/>
                        <w:left w:val="none" w:sz="0" w:space="0" w:color="auto"/>
                        <w:bottom w:val="none" w:sz="0" w:space="0" w:color="auto"/>
                        <w:right w:val="none" w:sz="0" w:space="0" w:color="auto"/>
                      </w:divBdr>
                    </w:div>
                  </w:divsChild>
                </w:div>
                <w:div w:id="2137409497">
                  <w:marLeft w:val="0"/>
                  <w:marRight w:val="0"/>
                  <w:marTop w:val="0"/>
                  <w:marBottom w:val="0"/>
                  <w:divBdr>
                    <w:top w:val="none" w:sz="0" w:space="0" w:color="auto"/>
                    <w:left w:val="none" w:sz="0" w:space="0" w:color="auto"/>
                    <w:bottom w:val="none" w:sz="0" w:space="0" w:color="auto"/>
                    <w:right w:val="none" w:sz="0" w:space="0" w:color="auto"/>
                  </w:divBdr>
                  <w:divsChild>
                    <w:div w:id="411971340">
                      <w:marLeft w:val="0"/>
                      <w:marRight w:val="0"/>
                      <w:marTop w:val="0"/>
                      <w:marBottom w:val="0"/>
                      <w:divBdr>
                        <w:top w:val="none" w:sz="0" w:space="0" w:color="auto"/>
                        <w:left w:val="none" w:sz="0" w:space="0" w:color="auto"/>
                        <w:bottom w:val="none" w:sz="0" w:space="0" w:color="auto"/>
                        <w:right w:val="none" w:sz="0" w:space="0" w:color="auto"/>
                      </w:divBdr>
                    </w:div>
                  </w:divsChild>
                </w:div>
                <w:div w:id="751855311">
                  <w:marLeft w:val="0"/>
                  <w:marRight w:val="0"/>
                  <w:marTop w:val="0"/>
                  <w:marBottom w:val="0"/>
                  <w:divBdr>
                    <w:top w:val="none" w:sz="0" w:space="0" w:color="auto"/>
                    <w:left w:val="none" w:sz="0" w:space="0" w:color="auto"/>
                    <w:bottom w:val="none" w:sz="0" w:space="0" w:color="auto"/>
                    <w:right w:val="none" w:sz="0" w:space="0" w:color="auto"/>
                  </w:divBdr>
                  <w:divsChild>
                    <w:div w:id="2020965873">
                      <w:marLeft w:val="0"/>
                      <w:marRight w:val="0"/>
                      <w:marTop w:val="0"/>
                      <w:marBottom w:val="0"/>
                      <w:divBdr>
                        <w:top w:val="none" w:sz="0" w:space="0" w:color="auto"/>
                        <w:left w:val="none" w:sz="0" w:space="0" w:color="auto"/>
                        <w:bottom w:val="none" w:sz="0" w:space="0" w:color="auto"/>
                        <w:right w:val="none" w:sz="0" w:space="0" w:color="auto"/>
                      </w:divBdr>
                    </w:div>
                  </w:divsChild>
                </w:div>
                <w:div w:id="528615496">
                  <w:marLeft w:val="0"/>
                  <w:marRight w:val="0"/>
                  <w:marTop w:val="0"/>
                  <w:marBottom w:val="0"/>
                  <w:divBdr>
                    <w:top w:val="none" w:sz="0" w:space="0" w:color="auto"/>
                    <w:left w:val="none" w:sz="0" w:space="0" w:color="auto"/>
                    <w:bottom w:val="none" w:sz="0" w:space="0" w:color="auto"/>
                    <w:right w:val="none" w:sz="0" w:space="0" w:color="auto"/>
                  </w:divBdr>
                  <w:divsChild>
                    <w:div w:id="1019240969">
                      <w:marLeft w:val="0"/>
                      <w:marRight w:val="0"/>
                      <w:marTop w:val="0"/>
                      <w:marBottom w:val="0"/>
                      <w:divBdr>
                        <w:top w:val="none" w:sz="0" w:space="0" w:color="auto"/>
                        <w:left w:val="none" w:sz="0" w:space="0" w:color="auto"/>
                        <w:bottom w:val="none" w:sz="0" w:space="0" w:color="auto"/>
                        <w:right w:val="none" w:sz="0" w:space="0" w:color="auto"/>
                      </w:divBdr>
                    </w:div>
                  </w:divsChild>
                </w:div>
                <w:div w:id="1205604551">
                  <w:marLeft w:val="0"/>
                  <w:marRight w:val="0"/>
                  <w:marTop w:val="0"/>
                  <w:marBottom w:val="0"/>
                  <w:divBdr>
                    <w:top w:val="none" w:sz="0" w:space="0" w:color="auto"/>
                    <w:left w:val="none" w:sz="0" w:space="0" w:color="auto"/>
                    <w:bottom w:val="none" w:sz="0" w:space="0" w:color="auto"/>
                    <w:right w:val="none" w:sz="0" w:space="0" w:color="auto"/>
                  </w:divBdr>
                  <w:divsChild>
                    <w:div w:id="1291277947">
                      <w:marLeft w:val="0"/>
                      <w:marRight w:val="0"/>
                      <w:marTop w:val="0"/>
                      <w:marBottom w:val="0"/>
                      <w:divBdr>
                        <w:top w:val="none" w:sz="0" w:space="0" w:color="auto"/>
                        <w:left w:val="none" w:sz="0" w:space="0" w:color="auto"/>
                        <w:bottom w:val="none" w:sz="0" w:space="0" w:color="auto"/>
                        <w:right w:val="none" w:sz="0" w:space="0" w:color="auto"/>
                      </w:divBdr>
                    </w:div>
                  </w:divsChild>
                </w:div>
                <w:div w:id="799767920">
                  <w:marLeft w:val="0"/>
                  <w:marRight w:val="0"/>
                  <w:marTop w:val="0"/>
                  <w:marBottom w:val="0"/>
                  <w:divBdr>
                    <w:top w:val="none" w:sz="0" w:space="0" w:color="auto"/>
                    <w:left w:val="none" w:sz="0" w:space="0" w:color="auto"/>
                    <w:bottom w:val="none" w:sz="0" w:space="0" w:color="auto"/>
                    <w:right w:val="none" w:sz="0" w:space="0" w:color="auto"/>
                  </w:divBdr>
                  <w:divsChild>
                    <w:div w:id="688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6395">
          <w:marLeft w:val="0"/>
          <w:marRight w:val="0"/>
          <w:marTop w:val="0"/>
          <w:marBottom w:val="0"/>
          <w:divBdr>
            <w:top w:val="none" w:sz="0" w:space="0" w:color="auto"/>
            <w:left w:val="none" w:sz="0" w:space="0" w:color="auto"/>
            <w:bottom w:val="none" w:sz="0" w:space="0" w:color="auto"/>
            <w:right w:val="none" w:sz="0" w:space="0" w:color="auto"/>
          </w:divBdr>
          <w:divsChild>
            <w:div w:id="534973881">
              <w:marLeft w:val="0"/>
              <w:marRight w:val="0"/>
              <w:marTop w:val="0"/>
              <w:marBottom w:val="0"/>
              <w:divBdr>
                <w:top w:val="none" w:sz="0" w:space="0" w:color="auto"/>
                <w:left w:val="none" w:sz="0" w:space="0" w:color="auto"/>
                <w:bottom w:val="none" w:sz="0" w:space="0" w:color="auto"/>
                <w:right w:val="none" w:sz="0" w:space="0" w:color="auto"/>
              </w:divBdr>
            </w:div>
            <w:div w:id="1871189524">
              <w:marLeft w:val="0"/>
              <w:marRight w:val="0"/>
              <w:marTop w:val="0"/>
              <w:marBottom w:val="0"/>
              <w:divBdr>
                <w:top w:val="none" w:sz="0" w:space="0" w:color="auto"/>
                <w:left w:val="none" w:sz="0" w:space="0" w:color="auto"/>
                <w:bottom w:val="none" w:sz="0" w:space="0" w:color="auto"/>
                <w:right w:val="none" w:sz="0" w:space="0" w:color="auto"/>
              </w:divBdr>
            </w:div>
            <w:div w:id="1278951990">
              <w:marLeft w:val="0"/>
              <w:marRight w:val="0"/>
              <w:marTop w:val="0"/>
              <w:marBottom w:val="0"/>
              <w:divBdr>
                <w:top w:val="none" w:sz="0" w:space="0" w:color="auto"/>
                <w:left w:val="none" w:sz="0" w:space="0" w:color="auto"/>
                <w:bottom w:val="none" w:sz="0" w:space="0" w:color="auto"/>
                <w:right w:val="none" w:sz="0" w:space="0" w:color="auto"/>
              </w:divBdr>
            </w:div>
            <w:div w:id="796992441">
              <w:marLeft w:val="0"/>
              <w:marRight w:val="0"/>
              <w:marTop w:val="0"/>
              <w:marBottom w:val="0"/>
              <w:divBdr>
                <w:top w:val="none" w:sz="0" w:space="0" w:color="auto"/>
                <w:left w:val="none" w:sz="0" w:space="0" w:color="auto"/>
                <w:bottom w:val="none" w:sz="0" w:space="0" w:color="auto"/>
                <w:right w:val="none" w:sz="0" w:space="0" w:color="auto"/>
              </w:divBdr>
            </w:div>
            <w:div w:id="2136288113">
              <w:marLeft w:val="0"/>
              <w:marRight w:val="0"/>
              <w:marTop w:val="0"/>
              <w:marBottom w:val="0"/>
              <w:divBdr>
                <w:top w:val="none" w:sz="0" w:space="0" w:color="auto"/>
                <w:left w:val="none" w:sz="0" w:space="0" w:color="auto"/>
                <w:bottom w:val="none" w:sz="0" w:space="0" w:color="auto"/>
                <w:right w:val="none" w:sz="0" w:space="0" w:color="auto"/>
              </w:divBdr>
            </w:div>
          </w:divsChild>
        </w:div>
        <w:div w:id="1773162998">
          <w:marLeft w:val="0"/>
          <w:marRight w:val="0"/>
          <w:marTop w:val="0"/>
          <w:marBottom w:val="0"/>
          <w:divBdr>
            <w:top w:val="none" w:sz="0" w:space="0" w:color="auto"/>
            <w:left w:val="none" w:sz="0" w:space="0" w:color="auto"/>
            <w:bottom w:val="none" w:sz="0" w:space="0" w:color="auto"/>
            <w:right w:val="none" w:sz="0" w:space="0" w:color="auto"/>
          </w:divBdr>
        </w:div>
        <w:div w:id="1806847716">
          <w:marLeft w:val="0"/>
          <w:marRight w:val="0"/>
          <w:marTop w:val="0"/>
          <w:marBottom w:val="0"/>
          <w:divBdr>
            <w:top w:val="none" w:sz="0" w:space="0" w:color="auto"/>
            <w:left w:val="none" w:sz="0" w:space="0" w:color="auto"/>
            <w:bottom w:val="none" w:sz="0" w:space="0" w:color="auto"/>
            <w:right w:val="none" w:sz="0" w:space="0" w:color="auto"/>
          </w:divBdr>
        </w:div>
        <w:div w:id="230193817">
          <w:marLeft w:val="0"/>
          <w:marRight w:val="0"/>
          <w:marTop w:val="0"/>
          <w:marBottom w:val="0"/>
          <w:divBdr>
            <w:top w:val="none" w:sz="0" w:space="0" w:color="auto"/>
            <w:left w:val="none" w:sz="0" w:space="0" w:color="auto"/>
            <w:bottom w:val="none" w:sz="0" w:space="0" w:color="auto"/>
            <w:right w:val="none" w:sz="0" w:space="0" w:color="auto"/>
          </w:divBdr>
        </w:div>
        <w:div w:id="1816144075">
          <w:marLeft w:val="0"/>
          <w:marRight w:val="0"/>
          <w:marTop w:val="0"/>
          <w:marBottom w:val="0"/>
          <w:divBdr>
            <w:top w:val="none" w:sz="0" w:space="0" w:color="auto"/>
            <w:left w:val="none" w:sz="0" w:space="0" w:color="auto"/>
            <w:bottom w:val="none" w:sz="0" w:space="0" w:color="auto"/>
            <w:right w:val="none" w:sz="0" w:space="0" w:color="auto"/>
          </w:divBdr>
        </w:div>
        <w:div w:id="2069186448">
          <w:marLeft w:val="0"/>
          <w:marRight w:val="0"/>
          <w:marTop w:val="0"/>
          <w:marBottom w:val="0"/>
          <w:divBdr>
            <w:top w:val="none" w:sz="0" w:space="0" w:color="auto"/>
            <w:left w:val="none" w:sz="0" w:space="0" w:color="auto"/>
            <w:bottom w:val="none" w:sz="0" w:space="0" w:color="auto"/>
            <w:right w:val="none" w:sz="0" w:space="0" w:color="auto"/>
          </w:divBdr>
        </w:div>
        <w:div w:id="2110541892">
          <w:marLeft w:val="0"/>
          <w:marRight w:val="0"/>
          <w:marTop w:val="0"/>
          <w:marBottom w:val="0"/>
          <w:divBdr>
            <w:top w:val="none" w:sz="0" w:space="0" w:color="auto"/>
            <w:left w:val="none" w:sz="0" w:space="0" w:color="auto"/>
            <w:bottom w:val="none" w:sz="0" w:space="0" w:color="auto"/>
            <w:right w:val="none" w:sz="0" w:space="0" w:color="auto"/>
          </w:divBdr>
        </w:div>
        <w:div w:id="1763792569">
          <w:marLeft w:val="0"/>
          <w:marRight w:val="0"/>
          <w:marTop w:val="0"/>
          <w:marBottom w:val="0"/>
          <w:divBdr>
            <w:top w:val="none" w:sz="0" w:space="0" w:color="auto"/>
            <w:left w:val="none" w:sz="0" w:space="0" w:color="auto"/>
            <w:bottom w:val="none" w:sz="0" w:space="0" w:color="auto"/>
            <w:right w:val="none" w:sz="0" w:space="0" w:color="auto"/>
          </w:divBdr>
        </w:div>
        <w:div w:id="405693401">
          <w:marLeft w:val="0"/>
          <w:marRight w:val="0"/>
          <w:marTop w:val="0"/>
          <w:marBottom w:val="0"/>
          <w:divBdr>
            <w:top w:val="none" w:sz="0" w:space="0" w:color="auto"/>
            <w:left w:val="none" w:sz="0" w:space="0" w:color="auto"/>
            <w:bottom w:val="none" w:sz="0" w:space="0" w:color="auto"/>
            <w:right w:val="none" w:sz="0" w:space="0" w:color="auto"/>
          </w:divBdr>
        </w:div>
        <w:div w:id="879708830">
          <w:marLeft w:val="0"/>
          <w:marRight w:val="0"/>
          <w:marTop w:val="0"/>
          <w:marBottom w:val="0"/>
          <w:divBdr>
            <w:top w:val="none" w:sz="0" w:space="0" w:color="auto"/>
            <w:left w:val="none" w:sz="0" w:space="0" w:color="auto"/>
            <w:bottom w:val="none" w:sz="0" w:space="0" w:color="auto"/>
            <w:right w:val="none" w:sz="0" w:space="0" w:color="auto"/>
          </w:divBdr>
        </w:div>
        <w:div w:id="778330274">
          <w:marLeft w:val="0"/>
          <w:marRight w:val="0"/>
          <w:marTop w:val="0"/>
          <w:marBottom w:val="0"/>
          <w:divBdr>
            <w:top w:val="none" w:sz="0" w:space="0" w:color="auto"/>
            <w:left w:val="none" w:sz="0" w:space="0" w:color="auto"/>
            <w:bottom w:val="none" w:sz="0" w:space="0" w:color="auto"/>
            <w:right w:val="none" w:sz="0" w:space="0" w:color="auto"/>
          </w:divBdr>
        </w:div>
        <w:div w:id="1406341293">
          <w:marLeft w:val="0"/>
          <w:marRight w:val="0"/>
          <w:marTop w:val="0"/>
          <w:marBottom w:val="0"/>
          <w:divBdr>
            <w:top w:val="none" w:sz="0" w:space="0" w:color="auto"/>
            <w:left w:val="none" w:sz="0" w:space="0" w:color="auto"/>
            <w:bottom w:val="none" w:sz="0" w:space="0" w:color="auto"/>
            <w:right w:val="none" w:sz="0" w:space="0" w:color="auto"/>
          </w:divBdr>
        </w:div>
        <w:div w:id="1209532965">
          <w:marLeft w:val="0"/>
          <w:marRight w:val="0"/>
          <w:marTop w:val="0"/>
          <w:marBottom w:val="0"/>
          <w:divBdr>
            <w:top w:val="none" w:sz="0" w:space="0" w:color="auto"/>
            <w:left w:val="none" w:sz="0" w:space="0" w:color="auto"/>
            <w:bottom w:val="none" w:sz="0" w:space="0" w:color="auto"/>
            <w:right w:val="none" w:sz="0" w:space="0" w:color="auto"/>
          </w:divBdr>
        </w:div>
        <w:div w:id="1627462809">
          <w:marLeft w:val="0"/>
          <w:marRight w:val="0"/>
          <w:marTop w:val="0"/>
          <w:marBottom w:val="0"/>
          <w:divBdr>
            <w:top w:val="none" w:sz="0" w:space="0" w:color="auto"/>
            <w:left w:val="none" w:sz="0" w:space="0" w:color="auto"/>
            <w:bottom w:val="none" w:sz="0" w:space="0" w:color="auto"/>
            <w:right w:val="none" w:sz="0" w:space="0" w:color="auto"/>
          </w:divBdr>
        </w:div>
        <w:div w:id="657461522">
          <w:marLeft w:val="0"/>
          <w:marRight w:val="0"/>
          <w:marTop w:val="0"/>
          <w:marBottom w:val="0"/>
          <w:divBdr>
            <w:top w:val="none" w:sz="0" w:space="0" w:color="auto"/>
            <w:left w:val="none" w:sz="0" w:space="0" w:color="auto"/>
            <w:bottom w:val="none" w:sz="0" w:space="0" w:color="auto"/>
            <w:right w:val="none" w:sz="0" w:space="0" w:color="auto"/>
          </w:divBdr>
        </w:div>
        <w:div w:id="1550072361">
          <w:marLeft w:val="0"/>
          <w:marRight w:val="0"/>
          <w:marTop w:val="0"/>
          <w:marBottom w:val="0"/>
          <w:divBdr>
            <w:top w:val="none" w:sz="0" w:space="0" w:color="auto"/>
            <w:left w:val="none" w:sz="0" w:space="0" w:color="auto"/>
            <w:bottom w:val="none" w:sz="0" w:space="0" w:color="auto"/>
            <w:right w:val="none" w:sz="0" w:space="0" w:color="auto"/>
          </w:divBdr>
        </w:div>
        <w:div w:id="1659843955">
          <w:marLeft w:val="0"/>
          <w:marRight w:val="0"/>
          <w:marTop w:val="0"/>
          <w:marBottom w:val="0"/>
          <w:divBdr>
            <w:top w:val="none" w:sz="0" w:space="0" w:color="auto"/>
            <w:left w:val="none" w:sz="0" w:space="0" w:color="auto"/>
            <w:bottom w:val="none" w:sz="0" w:space="0" w:color="auto"/>
            <w:right w:val="none" w:sz="0" w:space="0" w:color="auto"/>
          </w:divBdr>
        </w:div>
        <w:div w:id="74085628">
          <w:marLeft w:val="0"/>
          <w:marRight w:val="0"/>
          <w:marTop w:val="0"/>
          <w:marBottom w:val="0"/>
          <w:divBdr>
            <w:top w:val="none" w:sz="0" w:space="0" w:color="auto"/>
            <w:left w:val="none" w:sz="0" w:space="0" w:color="auto"/>
            <w:bottom w:val="none" w:sz="0" w:space="0" w:color="auto"/>
            <w:right w:val="none" w:sz="0" w:space="0" w:color="auto"/>
          </w:divBdr>
        </w:div>
        <w:div w:id="545799128">
          <w:marLeft w:val="0"/>
          <w:marRight w:val="0"/>
          <w:marTop w:val="0"/>
          <w:marBottom w:val="0"/>
          <w:divBdr>
            <w:top w:val="none" w:sz="0" w:space="0" w:color="auto"/>
            <w:left w:val="none" w:sz="0" w:space="0" w:color="auto"/>
            <w:bottom w:val="none" w:sz="0" w:space="0" w:color="auto"/>
            <w:right w:val="none" w:sz="0" w:space="0" w:color="auto"/>
          </w:divBdr>
        </w:div>
        <w:div w:id="1607813121">
          <w:marLeft w:val="0"/>
          <w:marRight w:val="0"/>
          <w:marTop w:val="0"/>
          <w:marBottom w:val="0"/>
          <w:divBdr>
            <w:top w:val="none" w:sz="0" w:space="0" w:color="auto"/>
            <w:left w:val="none" w:sz="0" w:space="0" w:color="auto"/>
            <w:bottom w:val="none" w:sz="0" w:space="0" w:color="auto"/>
            <w:right w:val="none" w:sz="0" w:space="0" w:color="auto"/>
          </w:divBdr>
        </w:div>
        <w:div w:id="1791781844">
          <w:marLeft w:val="0"/>
          <w:marRight w:val="0"/>
          <w:marTop w:val="0"/>
          <w:marBottom w:val="0"/>
          <w:divBdr>
            <w:top w:val="none" w:sz="0" w:space="0" w:color="auto"/>
            <w:left w:val="none" w:sz="0" w:space="0" w:color="auto"/>
            <w:bottom w:val="none" w:sz="0" w:space="0" w:color="auto"/>
            <w:right w:val="none" w:sz="0" w:space="0" w:color="auto"/>
          </w:divBdr>
        </w:div>
        <w:div w:id="1222791334">
          <w:marLeft w:val="0"/>
          <w:marRight w:val="0"/>
          <w:marTop w:val="0"/>
          <w:marBottom w:val="0"/>
          <w:divBdr>
            <w:top w:val="none" w:sz="0" w:space="0" w:color="auto"/>
            <w:left w:val="none" w:sz="0" w:space="0" w:color="auto"/>
            <w:bottom w:val="none" w:sz="0" w:space="0" w:color="auto"/>
            <w:right w:val="none" w:sz="0" w:space="0" w:color="auto"/>
          </w:divBdr>
        </w:div>
        <w:div w:id="222718565">
          <w:marLeft w:val="0"/>
          <w:marRight w:val="0"/>
          <w:marTop w:val="0"/>
          <w:marBottom w:val="0"/>
          <w:divBdr>
            <w:top w:val="none" w:sz="0" w:space="0" w:color="auto"/>
            <w:left w:val="none" w:sz="0" w:space="0" w:color="auto"/>
            <w:bottom w:val="none" w:sz="0" w:space="0" w:color="auto"/>
            <w:right w:val="none" w:sz="0" w:space="0" w:color="auto"/>
          </w:divBdr>
        </w:div>
        <w:div w:id="1167984511">
          <w:marLeft w:val="0"/>
          <w:marRight w:val="0"/>
          <w:marTop w:val="0"/>
          <w:marBottom w:val="0"/>
          <w:divBdr>
            <w:top w:val="none" w:sz="0" w:space="0" w:color="auto"/>
            <w:left w:val="none" w:sz="0" w:space="0" w:color="auto"/>
            <w:bottom w:val="none" w:sz="0" w:space="0" w:color="auto"/>
            <w:right w:val="none" w:sz="0" w:space="0" w:color="auto"/>
          </w:divBdr>
        </w:div>
        <w:div w:id="678971475">
          <w:marLeft w:val="0"/>
          <w:marRight w:val="0"/>
          <w:marTop w:val="0"/>
          <w:marBottom w:val="0"/>
          <w:divBdr>
            <w:top w:val="none" w:sz="0" w:space="0" w:color="auto"/>
            <w:left w:val="none" w:sz="0" w:space="0" w:color="auto"/>
            <w:bottom w:val="none" w:sz="0" w:space="0" w:color="auto"/>
            <w:right w:val="none" w:sz="0" w:space="0" w:color="auto"/>
          </w:divBdr>
          <w:divsChild>
            <w:div w:id="617953882">
              <w:marLeft w:val="-75"/>
              <w:marRight w:val="0"/>
              <w:marTop w:val="30"/>
              <w:marBottom w:val="30"/>
              <w:divBdr>
                <w:top w:val="none" w:sz="0" w:space="0" w:color="auto"/>
                <w:left w:val="none" w:sz="0" w:space="0" w:color="auto"/>
                <w:bottom w:val="none" w:sz="0" w:space="0" w:color="auto"/>
                <w:right w:val="none" w:sz="0" w:space="0" w:color="auto"/>
              </w:divBdr>
              <w:divsChild>
                <w:div w:id="752242827">
                  <w:marLeft w:val="0"/>
                  <w:marRight w:val="0"/>
                  <w:marTop w:val="0"/>
                  <w:marBottom w:val="0"/>
                  <w:divBdr>
                    <w:top w:val="none" w:sz="0" w:space="0" w:color="auto"/>
                    <w:left w:val="none" w:sz="0" w:space="0" w:color="auto"/>
                    <w:bottom w:val="none" w:sz="0" w:space="0" w:color="auto"/>
                    <w:right w:val="none" w:sz="0" w:space="0" w:color="auto"/>
                  </w:divBdr>
                  <w:divsChild>
                    <w:div w:id="465508648">
                      <w:marLeft w:val="0"/>
                      <w:marRight w:val="0"/>
                      <w:marTop w:val="0"/>
                      <w:marBottom w:val="0"/>
                      <w:divBdr>
                        <w:top w:val="none" w:sz="0" w:space="0" w:color="auto"/>
                        <w:left w:val="none" w:sz="0" w:space="0" w:color="auto"/>
                        <w:bottom w:val="none" w:sz="0" w:space="0" w:color="auto"/>
                        <w:right w:val="none" w:sz="0" w:space="0" w:color="auto"/>
                      </w:divBdr>
                    </w:div>
                  </w:divsChild>
                </w:div>
                <w:div w:id="1282498768">
                  <w:marLeft w:val="0"/>
                  <w:marRight w:val="0"/>
                  <w:marTop w:val="0"/>
                  <w:marBottom w:val="0"/>
                  <w:divBdr>
                    <w:top w:val="none" w:sz="0" w:space="0" w:color="auto"/>
                    <w:left w:val="none" w:sz="0" w:space="0" w:color="auto"/>
                    <w:bottom w:val="none" w:sz="0" w:space="0" w:color="auto"/>
                    <w:right w:val="none" w:sz="0" w:space="0" w:color="auto"/>
                  </w:divBdr>
                  <w:divsChild>
                    <w:div w:id="1959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3504">
          <w:marLeft w:val="0"/>
          <w:marRight w:val="0"/>
          <w:marTop w:val="0"/>
          <w:marBottom w:val="0"/>
          <w:divBdr>
            <w:top w:val="none" w:sz="0" w:space="0" w:color="auto"/>
            <w:left w:val="none" w:sz="0" w:space="0" w:color="auto"/>
            <w:bottom w:val="none" w:sz="0" w:space="0" w:color="auto"/>
            <w:right w:val="none" w:sz="0" w:space="0" w:color="auto"/>
          </w:divBdr>
        </w:div>
        <w:div w:id="472212005">
          <w:marLeft w:val="0"/>
          <w:marRight w:val="0"/>
          <w:marTop w:val="0"/>
          <w:marBottom w:val="0"/>
          <w:divBdr>
            <w:top w:val="none" w:sz="0" w:space="0" w:color="auto"/>
            <w:left w:val="none" w:sz="0" w:space="0" w:color="auto"/>
            <w:bottom w:val="none" w:sz="0" w:space="0" w:color="auto"/>
            <w:right w:val="none" w:sz="0" w:space="0" w:color="auto"/>
          </w:divBdr>
        </w:div>
        <w:div w:id="1394084170">
          <w:marLeft w:val="0"/>
          <w:marRight w:val="0"/>
          <w:marTop w:val="0"/>
          <w:marBottom w:val="0"/>
          <w:divBdr>
            <w:top w:val="none" w:sz="0" w:space="0" w:color="auto"/>
            <w:left w:val="none" w:sz="0" w:space="0" w:color="auto"/>
            <w:bottom w:val="none" w:sz="0" w:space="0" w:color="auto"/>
            <w:right w:val="none" w:sz="0" w:space="0" w:color="auto"/>
          </w:divBdr>
        </w:div>
        <w:div w:id="1644769740">
          <w:marLeft w:val="0"/>
          <w:marRight w:val="0"/>
          <w:marTop w:val="0"/>
          <w:marBottom w:val="0"/>
          <w:divBdr>
            <w:top w:val="none" w:sz="0" w:space="0" w:color="auto"/>
            <w:left w:val="none" w:sz="0" w:space="0" w:color="auto"/>
            <w:bottom w:val="none" w:sz="0" w:space="0" w:color="auto"/>
            <w:right w:val="none" w:sz="0" w:space="0" w:color="auto"/>
          </w:divBdr>
        </w:div>
        <w:div w:id="2028017688">
          <w:marLeft w:val="0"/>
          <w:marRight w:val="0"/>
          <w:marTop w:val="0"/>
          <w:marBottom w:val="0"/>
          <w:divBdr>
            <w:top w:val="none" w:sz="0" w:space="0" w:color="auto"/>
            <w:left w:val="none" w:sz="0" w:space="0" w:color="auto"/>
            <w:bottom w:val="none" w:sz="0" w:space="0" w:color="auto"/>
            <w:right w:val="none" w:sz="0" w:space="0" w:color="auto"/>
          </w:divBdr>
        </w:div>
        <w:div w:id="1374310404">
          <w:marLeft w:val="0"/>
          <w:marRight w:val="0"/>
          <w:marTop w:val="0"/>
          <w:marBottom w:val="0"/>
          <w:divBdr>
            <w:top w:val="none" w:sz="0" w:space="0" w:color="auto"/>
            <w:left w:val="none" w:sz="0" w:space="0" w:color="auto"/>
            <w:bottom w:val="none" w:sz="0" w:space="0" w:color="auto"/>
            <w:right w:val="none" w:sz="0" w:space="0" w:color="auto"/>
          </w:divBdr>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028">
          <w:marLeft w:val="0"/>
          <w:marRight w:val="0"/>
          <w:marTop w:val="0"/>
          <w:marBottom w:val="0"/>
          <w:divBdr>
            <w:top w:val="none" w:sz="0" w:space="0" w:color="auto"/>
            <w:left w:val="none" w:sz="0" w:space="0" w:color="auto"/>
            <w:bottom w:val="none" w:sz="0" w:space="0" w:color="auto"/>
            <w:right w:val="none" w:sz="0" w:space="0" w:color="auto"/>
          </w:divBdr>
        </w:div>
      </w:divsChild>
    </w:div>
    <w:div w:id="1156991390">
      <w:bodyDiv w:val="1"/>
      <w:marLeft w:val="0"/>
      <w:marRight w:val="0"/>
      <w:marTop w:val="0"/>
      <w:marBottom w:val="0"/>
      <w:divBdr>
        <w:top w:val="none" w:sz="0" w:space="0" w:color="auto"/>
        <w:left w:val="none" w:sz="0" w:space="0" w:color="auto"/>
        <w:bottom w:val="none" w:sz="0" w:space="0" w:color="auto"/>
        <w:right w:val="none" w:sz="0" w:space="0" w:color="auto"/>
      </w:divBdr>
      <w:divsChild>
        <w:div w:id="246228635">
          <w:marLeft w:val="0"/>
          <w:marRight w:val="0"/>
          <w:marTop w:val="0"/>
          <w:marBottom w:val="0"/>
          <w:divBdr>
            <w:top w:val="none" w:sz="0" w:space="0" w:color="auto"/>
            <w:left w:val="none" w:sz="0" w:space="0" w:color="auto"/>
            <w:bottom w:val="none" w:sz="0" w:space="0" w:color="auto"/>
            <w:right w:val="none" w:sz="0" w:space="0" w:color="auto"/>
          </w:divBdr>
          <w:divsChild>
            <w:div w:id="771512727">
              <w:marLeft w:val="0"/>
              <w:marRight w:val="0"/>
              <w:marTop w:val="0"/>
              <w:marBottom w:val="0"/>
              <w:divBdr>
                <w:top w:val="none" w:sz="0" w:space="0" w:color="auto"/>
                <w:left w:val="none" w:sz="0" w:space="0" w:color="auto"/>
                <w:bottom w:val="none" w:sz="0" w:space="0" w:color="auto"/>
                <w:right w:val="none" w:sz="0" w:space="0" w:color="auto"/>
              </w:divBdr>
            </w:div>
          </w:divsChild>
        </w:div>
        <w:div w:id="561840484">
          <w:marLeft w:val="0"/>
          <w:marRight w:val="0"/>
          <w:marTop w:val="0"/>
          <w:marBottom w:val="0"/>
          <w:divBdr>
            <w:top w:val="none" w:sz="0" w:space="0" w:color="auto"/>
            <w:left w:val="none" w:sz="0" w:space="0" w:color="auto"/>
            <w:bottom w:val="none" w:sz="0" w:space="0" w:color="auto"/>
            <w:right w:val="none" w:sz="0" w:space="0" w:color="auto"/>
          </w:divBdr>
          <w:divsChild>
            <w:div w:id="602499961">
              <w:marLeft w:val="0"/>
              <w:marRight w:val="0"/>
              <w:marTop w:val="0"/>
              <w:marBottom w:val="0"/>
              <w:divBdr>
                <w:top w:val="none" w:sz="0" w:space="0" w:color="auto"/>
                <w:left w:val="none" w:sz="0" w:space="0" w:color="auto"/>
                <w:bottom w:val="none" w:sz="0" w:space="0" w:color="auto"/>
                <w:right w:val="none" w:sz="0" w:space="0" w:color="auto"/>
              </w:divBdr>
            </w:div>
          </w:divsChild>
        </w:div>
        <w:div w:id="2017002480">
          <w:marLeft w:val="0"/>
          <w:marRight w:val="0"/>
          <w:marTop w:val="0"/>
          <w:marBottom w:val="0"/>
          <w:divBdr>
            <w:top w:val="none" w:sz="0" w:space="0" w:color="auto"/>
            <w:left w:val="none" w:sz="0" w:space="0" w:color="auto"/>
            <w:bottom w:val="none" w:sz="0" w:space="0" w:color="auto"/>
            <w:right w:val="none" w:sz="0" w:space="0" w:color="auto"/>
          </w:divBdr>
          <w:divsChild>
            <w:div w:id="1775706558">
              <w:marLeft w:val="0"/>
              <w:marRight w:val="0"/>
              <w:marTop w:val="0"/>
              <w:marBottom w:val="0"/>
              <w:divBdr>
                <w:top w:val="none" w:sz="0" w:space="0" w:color="auto"/>
                <w:left w:val="none" w:sz="0" w:space="0" w:color="auto"/>
                <w:bottom w:val="none" w:sz="0" w:space="0" w:color="auto"/>
                <w:right w:val="none" w:sz="0" w:space="0" w:color="auto"/>
              </w:divBdr>
            </w:div>
          </w:divsChild>
        </w:div>
        <w:div w:id="1061713216">
          <w:marLeft w:val="0"/>
          <w:marRight w:val="0"/>
          <w:marTop w:val="0"/>
          <w:marBottom w:val="0"/>
          <w:divBdr>
            <w:top w:val="none" w:sz="0" w:space="0" w:color="auto"/>
            <w:left w:val="none" w:sz="0" w:space="0" w:color="auto"/>
            <w:bottom w:val="none" w:sz="0" w:space="0" w:color="auto"/>
            <w:right w:val="none" w:sz="0" w:space="0" w:color="auto"/>
          </w:divBdr>
          <w:divsChild>
            <w:div w:id="522984151">
              <w:marLeft w:val="0"/>
              <w:marRight w:val="0"/>
              <w:marTop w:val="0"/>
              <w:marBottom w:val="0"/>
              <w:divBdr>
                <w:top w:val="none" w:sz="0" w:space="0" w:color="auto"/>
                <w:left w:val="none" w:sz="0" w:space="0" w:color="auto"/>
                <w:bottom w:val="none" w:sz="0" w:space="0" w:color="auto"/>
                <w:right w:val="none" w:sz="0" w:space="0" w:color="auto"/>
              </w:divBdr>
            </w:div>
          </w:divsChild>
        </w:div>
        <w:div w:id="105395911">
          <w:marLeft w:val="0"/>
          <w:marRight w:val="0"/>
          <w:marTop w:val="0"/>
          <w:marBottom w:val="0"/>
          <w:divBdr>
            <w:top w:val="none" w:sz="0" w:space="0" w:color="auto"/>
            <w:left w:val="none" w:sz="0" w:space="0" w:color="auto"/>
            <w:bottom w:val="none" w:sz="0" w:space="0" w:color="auto"/>
            <w:right w:val="none" w:sz="0" w:space="0" w:color="auto"/>
          </w:divBdr>
          <w:divsChild>
            <w:div w:id="1010762602">
              <w:marLeft w:val="0"/>
              <w:marRight w:val="0"/>
              <w:marTop w:val="0"/>
              <w:marBottom w:val="0"/>
              <w:divBdr>
                <w:top w:val="none" w:sz="0" w:space="0" w:color="auto"/>
                <w:left w:val="none" w:sz="0" w:space="0" w:color="auto"/>
                <w:bottom w:val="none" w:sz="0" w:space="0" w:color="auto"/>
                <w:right w:val="none" w:sz="0" w:space="0" w:color="auto"/>
              </w:divBdr>
            </w:div>
          </w:divsChild>
        </w:div>
        <w:div w:id="1058043675">
          <w:marLeft w:val="0"/>
          <w:marRight w:val="0"/>
          <w:marTop w:val="0"/>
          <w:marBottom w:val="0"/>
          <w:divBdr>
            <w:top w:val="none" w:sz="0" w:space="0" w:color="auto"/>
            <w:left w:val="none" w:sz="0" w:space="0" w:color="auto"/>
            <w:bottom w:val="none" w:sz="0" w:space="0" w:color="auto"/>
            <w:right w:val="none" w:sz="0" w:space="0" w:color="auto"/>
          </w:divBdr>
          <w:divsChild>
            <w:div w:id="287123424">
              <w:marLeft w:val="0"/>
              <w:marRight w:val="0"/>
              <w:marTop w:val="0"/>
              <w:marBottom w:val="0"/>
              <w:divBdr>
                <w:top w:val="none" w:sz="0" w:space="0" w:color="auto"/>
                <w:left w:val="none" w:sz="0" w:space="0" w:color="auto"/>
                <w:bottom w:val="none" w:sz="0" w:space="0" w:color="auto"/>
                <w:right w:val="none" w:sz="0" w:space="0" w:color="auto"/>
              </w:divBdr>
            </w:div>
          </w:divsChild>
        </w:div>
        <w:div w:id="1302926012">
          <w:marLeft w:val="0"/>
          <w:marRight w:val="0"/>
          <w:marTop w:val="0"/>
          <w:marBottom w:val="0"/>
          <w:divBdr>
            <w:top w:val="none" w:sz="0" w:space="0" w:color="auto"/>
            <w:left w:val="none" w:sz="0" w:space="0" w:color="auto"/>
            <w:bottom w:val="none" w:sz="0" w:space="0" w:color="auto"/>
            <w:right w:val="none" w:sz="0" w:space="0" w:color="auto"/>
          </w:divBdr>
          <w:divsChild>
            <w:div w:id="76706289">
              <w:marLeft w:val="0"/>
              <w:marRight w:val="0"/>
              <w:marTop w:val="0"/>
              <w:marBottom w:val="0"/>
              <w:divBdr>
                <w:top w:val="none" w:sz="0" w:space="0" w:color="auto"/>
                <w:left w:val="none" w:sz="0" w:space="0" w:color="auto"/>
                <w:bottom w:val="none" w:sz="0" w:space="0" w:color="auto"/>
                <w:right w:val="none" w:sz="0" w:space="0" w:color="auto"/>
              </w:divBdr>
            </w:div>
          </w:divsChild>
        </w:div>
        <w:div w:id="1088237014">
          <w:marLeft w:val="0"/>
          <w:marRight w:val="0"/>
          <w:marTop w:val="0"/>
          <w:marBottom w:val="0"/>
          <w:divBdr>
            <w:top w:val="none" w:sz="0" w:space="0" w:color="auto"/>
            <w:left w:val="none" w:sz="0" w:space="0" w:color="auto"/>
            <w:bottom w:val="none" w:sz="0" w:space="0" w:color="auto"/>
            <w:right w:val="none" w:sz="0" w:space="0" w:color="auto"/>
          </w:divBdr>
          <w:divsChild>
            <w:div w:id="10831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74">
      <w:bodyDiv w:val="1"/>
      <w:marLeft w:val="0"/>
      <w:marRight w:val="0"/>
      <w:marTop w:val="0"/>
      <w:marBottom w:val="0"/>
      <w:divBdr>
        <w:top w:val="none" w:sz="0" w:space="0" w:color="auto"/>
        <w:left w:val="none" w:sz="0" w:space="0" w:color="auto"/>
        <w:bottom w:val="none" w:sz="0" w:space="0" w:color="auto"/>
        <w:right w:val="none" w:sz="0" w:space="0" w:color="auto"/>
      </w:divBdr>
      <w:divsChild>
        <w:div w:id="1663895194">
          <w:marLeft w:val="0"/>
          <w:marRight w:val="0"/>
          <w:marTop w:val="0"/>
          <w:marBottom w:val="0"/>
          <w:divBdr>
            <w:top w:val="none" w:sz="0" w:space="0" w:color="auto"/>
            <w:left w:val="none" w:sz="0" w:space="0" w:color="auto"/>
            <w:bottom w:val="none" w:sz="0" w:space="0" w:color="auto"/>
            <w:right w:val="none" w:sz="0" w:space="0" w:color="auto"/>
          </w:divBdr>
        </w:div>
        <w:div w:id="1535343693">
          <w:marLeft w:val="0"/>
          <w:marRight w:val="0"/>
          <w:marTop w:val="0"/>
          <w:marBottom w:val="0"/>
          <w:divBdr>
            <w:top w:val="none" w:sz="0" w:space="0" w:color="auto"/>
            <w:left w:val="none" w:sz="0" w:space="0" w:color="auto"/>
            <w:bottom w:val="none" w:sz="0" w:space="0" w:color="auto"/>
            <w:right w:val="none" w:sz="0" w:space="0" w:color="auto"/>
          </w:divBdr>
        </w:div>
        <w:div w:id="1097099824">
          <w:marLeft w:val="0"/>
          <w:marRight w:val="0"/>
          <w:marTop w:val="0"/>
          <w:marBottom w:val="0"/>
          <w:divBdr>
            <w:top w:val="none" w:sz="0" w:space="0" w:color="auto"/>
            <w:left w:val="none" w:sz="0" w:space="0" w:color="auto"/>
            <w:bottom w:val="none" w:sz="0" w:space="0" w:color="auto"/>
            <w:right w:val="none" w:sz="0" w:space="0" w:color="auto"/>
          </w:divBdr>
        </w:div>
        <w:div w:id="1411149550">
          <w:marLeft w:val="0"/>
          <w:marRight w:val="0"/>
          <w:marTop w:val="0"/>
          <w:marBottom w:val="0"/>
          <w:divBdr>
            <w:top w:val="none" w:sz="0" w:space="0" w:color="auto"/>
            <w:left w:val="none" w:sz="0" w:space="0" w:color="auto"/>
            <w:bottom w:val="none" w:sz="0" w:space="0" w:color="auto"/>
            <w:right w:val="none" w:sz="0" w:space="0" w:color="auto"/>
          </w:divBdr>
        </w:div>
        <w:div w:id="1123304875">
          <w:marLeft w:val="0"/>
          <w:marRight w:val="0"/>
          <w:marTop w:val="0"/>
          <w:marBottom w:val="0"/>
          <w:divBdr>
            <w:top w:val="none" w:sz="0" w:space="0" w:color="auto"/>
            <w:left w:val="none" w:sz="0" w:space="0" w:color="auto"/>
            <w:bottom w:val="none" w:sz="0" w:space="0" w:color="auto"/>
            <w:right w:val="none" w:sz="0" w:space="0" w:color="auto"/>
          </w:divBdr>
        </w:div>
        <w:div w:id="1617788628">
          <w:marLeft w:val="0"/>
          <w:marRight w:val="0"/>
          <w:marTop w:val="0"/>
          <w:marBottom w:val="0"/>
          <w:divBdr>
            <w:top w:val="none" w:sz="0" w:space="0" w:color="auto"/>
            <w:left w:val="none" w:sz="0" w:space="0" w:color="auto"/>
            <w:bottom w:val="none" w:sz="0" w:space="0" w:color="auto"/>
            <w:right w:val="none" w:sz="0" w:space="0" w:color="auto"/>
          </w:divBdr>
        </w:div>
        <w:div w:id="879627826">
          <w:marLeft w:val="0"/>
          <w:marRight w:val="0"/>
          <w:marTop w:val="0"/>
          <w:marBottom w:val="0"/>
          <w:divBdr>
            <w:top w:val="none" w:sz="0" w:space="0" w:color="auto"/>
            <w:left w:val="none" w:sz="0" w:space="0" w:color="auto"/>
            <w:bottom w:val="none" w:sz="0" w:space="0" w:color="auto"/>
            <w:right w:val="none" w:sz="0" w:space="0" w:color="auto"/>
          </w:divBdr>
        </w:div>
        <w:div w:id="238714439">
          <w:marLeft w:val="0"/>
          <w:marRight w:val="0"/>
          <w:marTop w:val="0"/>
          <w:marBottom w:val="0"/>
          <w:divBdr>
            <w:top w:val="none" w:sz="0" w:space="0" w:color="auto"/>
            <w:left w:val="none" w:sz="0" w:space="0" w:color="auto"/>
            <w:bottom w:val="none" w:sz="0" w:space="0" w:color="auto"/>
            <w:right w:val="none" w:sz="0" w:space="0" w:color="auto"/>
          </w:divBdr>
        </w:div>
        <w:div w:id="82262982">
          <w:marLeft w:val="0"/>
          <w:marRight w:val="0"/>
          <w:marTop w:val="0"/>
          <w:marBottom w:val="0"/>
          <w:divBdr>
            <w:top w:val="none" w:sz="0" w:space="0" w:color="auto"/>
            <w:left w:val="none" w:sz="0" w:space="0" w:color="auto"/>
            <w:bottom w:val="none" w:sz="0" w:space="0" w:color="auto"/>
            <w:right w:val="none" w:sz="0" w:space="0" w:color="auto"/>
          </w:divBdr>
        </w:div>
      </w:divsChild>
    </w:div>
    <w:div w:id="1244141506">
      <w:bodyDiv w:val="1"/>
      <w:marLeft w:val="0"/>
      <w:marRight w:val="0"/>
      <w:marTop w:val="0"/>
      <w:marBottom w:val="0"/>
      <w:divBdr>
        <w:top w:val="none" w:sz="0" w:space="0" w:color="auto"/>
        <w:left w:val="none" w:sz="0" w:space="0" w:color="auto"/>
        <w:bottom w:val="none" w:sz="0" w:space="0" w:color="auto"/>
        <w:right w:val="none" w:sz="0" w:space="0" w:color="auto"/>
      </w:divBdr>
      <w:divsChild>
        <w:div w:id="442650858">
          <w:marLeft w:val="0"/>
          <w:marRight w:val="0"/>
          <w:marTop w:val="0"/>
          <w:marBottom w:val="0"/>
          <w:divBdr>
            <w:top w:val="none" w:sz="0" w:space="0" w:color="auto"/>
            <w:left w:val="none" w:sz="0" w:space="0" w:color="auto"/>
            <w:bottom w:val="none" w:sz="0" w:space="0" w:color="auto"/>
            <w:right w:val="none" w:sz="0" w:space="0" w:color="auto"/>
          </w:divBdr>
        </w:div>
        <w:div w:id="917444781">
          <w:marLeft w:val="0"/>
          <w:marRight w:val="0"/>
          <w:marTop w:val="0"/>
          <w:marBottom w:val="0"/>
          <w:divBdr>
            <w:top w:val="none" w:sz="0" w:space="0" w:color="auto"/>
            <w:left w:val="none" w:sz="0" w:space="0" w:color="auto"/>
            <w:bottom w:val="none" w:sz="0" w:space="0" w:color="auto"/>
            <w:right w:val="none" w:sz="0" w:space="0" w:color="auto"/>
          </w:divBdr>
        </w:div>
        <w:div w:id="988703812">
          <w:marLeft w:val="0"/>
          <w:marRight w:val="0"/>
          <w:marTop w:val="0"/>
          <w:marBottom w:val="0"/>
          <w:divBdr>
            <w:top w:val="none" w:sz="0" w:space="0" w:color="auto"/>
            <w:left w:val="none" w:sz="0" w:space="0" w:color="auto"/>
            <w:bottom w:val="none" w:sz="0" w:space="0" w:color="auto"/>
            <w:right w:val="none" w:sz="0" w:space="0" w:color="auto"/>
          </w:divBdr>
        </w:div>
        <w:div w:id="62610597">
          <w:marLeft w:val="0"/>
          <w:marRight w:val="0"/>
          <w:marTop w:val="0"/>
          <w:marBottom w:val="0"/>
          <w:divBdr>
            <w:top w:val="none" w:sz="0" w:space="0" w:color="auto"/>
            <w:left w:val="none" w:sz="0" w:space="0" w:color="auto"/>
            <w:bottom w:val="none" w:sz="0" w:space="0" w:color="auto"/>
            <w:right w:val="none" w:sz="0" w:space="0" w:color="auto"/>
          </w:divBdr>
        </w:div>
      </w:divsChild>
    </w:div>
    <w:div w:id="1259437675">
      <w:bodyDiv w:val="1"/>
      <w:marLeft w:val="0"/>
      <w:marRight w:val="0"/>
      <w:marTop w:val="0"/>
      <w:marBottom w:val="0"/>
      <w:divBdr>
        <w:top w:val="none" w:sz="0" w:space="0" w:color="auto"/>
        <w:left w:val="none" w:sz="0" w:space="0" w:color="auto"/>
        <w:bottom w:val="none" w:sz="0" w:space="0" w:color="auto"/>
        <w:right w:val="none" w:sz="0" w:space="0" w:color="auto"/>
      </w:divBdr>
      <w:divsChild>
        <w:div w:id="1205485616">
          <w:marLeft w:val="0"/>
          <w:marRight w:val="0"/>
          <w:marTop w:val="0"/>
          <w:marBottom w:val="0"/>
          <w:divBdr>
            <w:top w:val="none" w:sz="0" w:space="0" w:color="auto"/>
            <w:left w:val="none" w:sz="0" w:space="0" w:color="auto"/>
            <w:bottom w:val="none" w:sz="0" w:space="0" w:color="auto"/>
            <w:right w:val="none" w:sz="0" w:space="0" w:color="auto"/>
          </w:divBdr>
          <w:divsChild>
            <w:div w:id="1712534213">
              <w:marLeft w:val="0"/>
              <w:marRight w:val="0"/>
              <w:marTop w:val="0"/>
              <w:marBottom w:val="0"/>
              <w:divBdr>
                <w:top w:val="none" w:sz="0" w:space="0" w:color="auto"/>
                <w:left w:val="none" w:sz="0" w:space="0" w:color="auto"/>
                <w:bottom w:val="none" w:sz="0" w:space="0" w:color="auto"/>
                <w:right w:val="none" w:sz="0" w:space="0" w:color="auto"/>
              </w:divBdr>
            </w:div>
          </w:divsChild>
        </w:div>
        <w:div w:id="1642880753">
          <w:marLeft w:val="0"/>
          <w:marRight w:val="0"/>
          <w:marTop w:val="0"/>
          <w:marBottom w:val="0"/>
          <w:divBdr>
            <w:top w:val="none" w:sz="0" w:space="0" w:color="auto"/>
            <w:left w:val="none" w:sz="0" w:space="0" w:color="auto"/>
            <w:bottom w:val="none" w:sz="0" w:space="0" w:color="auto"/>
            <w:right w:val="none" w:sz="0" w:space="0" w:color="auto"/>
          </w:divBdr>
          <w:divsChild>
            <w:div w:id="454447042">
              <w:marLeft w:val="0"/>
              <w:marRight w:val="0"/>
              <w:marTop w:val="0"/>
              <w:marBottom w:val="0"/>
              <w:divBdr>
                <w:top w:val="none" w:sz="0" w:space="0" w:color="auto"/>
                <w:left w:val="none" w:sz="0" w:space="0" w:color="auto"/>
                <w:bottom w:val="none" w:sz="0" w:space="0" w:color="auto"/>
                <w:right w:val="none" w:sz="0" w:space="0" w:color="auto"/>
              </w:divBdr>
            </w:div>
          </w:divsChild>
        </w:div>
        <w:div w:id="1822577372">
          <w:marLeft w:val="0"/>
          <w:marRight w:val="0"/>
          <w:marTop w:val="0"/>
          <w:marBottom w:val="0"/>
          <w:divBdr>
            <w:top w:val="none" w:sz="0" w:space="0" w:color="auto"/>
            <w:left w:val="none" w:sz="0" w:space="0" w:color="auto"/>
            <w:bottom w:val="none" w:sz="0" w:space="0" w:color="auto"/>
            <w:right w:val="none" w:sz="0" w:space="0" w:color="auto"/>
          </w:divBdr>
          <w:divsChild>
            <w:div w:id="1558738334">
              <w:marLeft w:val="0"/>
              <w:marRight w:val="0"/>
              <w:marTop w:val="0"/>
              <w:marBottom w:val="0"/>
              <w:divBdr>
                <w:top w:val="none" w:sz="0" w:space="0" w:color="auto"/>
                <w:left w:val="none" w:sz="0" w:space="0" w:color="auto"/>
                <w:bottom w:val="none" w:sz="0" w:space="0" w:color="auto"/>
                <w:right w:val="none" w:sz="0" w:space="0" w:color="auto"/>
              </w:divBdr>
            </w:div>
          </w:divsChild>
        </w:div>
        <w:div w:id="950010824">
          <w:marLeft w:val="0"/>
          <w:marRight w:val="0"/>
          <w:marTop w:val="0"/>
          <w:marBottom w:val="0"/>
          <w:divBdr>
            <w:top w:val="none" w:sz="0" w:space="0" w:color="auto"/>
            <w:left w:val="none" w:sz="0" w:space="0" w:color="auto"/>
            <w:bottom w:val="none" w:sz="0" w:space="0" w:color="auto"/>
            <w:right w:val="none" w:sz="0" w:space="0" w:color="auto"/>
          </w:divBdr>
          <w:divsChild>
            <w:div w:id="1601911313">
              <w:marLeft w:val="0"/>
              <w:marRight w:val="0"/>
              <w:marTop w:val="0"/>
              <w:marBottom w:val="0"/>
              <w:divBdr>
                <w:top w:val="none" w:sz="0" w:space="0" w:color="auto"/>
                <w:left w:val="none" w:sz="0" w:space="0" w:color="auto"/>
                <w:bottom w:val="none" w:sz="0" w:space="0" w:color="auto"/>
                <w:right w:val="none" w:sz="0" w:space="0" w:color="auto"/>
              </w:divBdr>
            </w:div>
          </w:divsChild>
        </w:div>
        <w:div w:id="562452741">
          <w:marLeft w:val="0"/>
          <w:marRight w:val="0"/>
          <w:marTop w:val="0"/>
          <w:marBottom w:val="0"/>
          <w:divBdr>
            <w:top w:val="none" w:sz="0" w:space="0" w:color="auto"/>
            <w:left w:val="none" w:sz="0" w:space="0" w:color="auto"/>
            <w:bottom w:val="none" w:sz="0" w:space="0" w:color="auto"/>
            <w:right w:val="none" w:sz="0" w:space="0" w:color="auto"/>
          </w:divBdr>
          <w:divsChild>
            <w:div w:id="490680841">
              <w:marLeft w:val="0"/>
              <w:marRight w:val="0"/>
              <w:marTop w:val="0"/>
              <w:marBottom w:val="0"/>
              <w:divBdr>
                <w:top w:val="none" w:sz="0" w:space="0" w:color="auto"/>
                <w:left w:val="none" w:sz="0" w:space="0" w:color="auto"/>
                <w:bottom w:val="none" w:sz="0" w:space="0" w:color="auto"/>
                <w:right w:val="none" w:sz="0" w:space="0" w:color="auto"/>
              </w:divBdr>
            </w:div>
          </w:divsChild>
        </w:div>
        <w:div w:id="250236137">
          <w:marLeft w:val="0"/>
          <w:marRight w:val="0"/>
          <w:marTop w:val="0"/>
          <w:marBottom w:val="0"/>
          <w:divBdr>
            <w:top w:val="none" w:sz="0" w:space="0" w:color="auto"/>
            <w:left w:val="none" w:sz="0" w:space="0" w:color="auto"/>
            <w:bottom w:val="none" w:sz="0" w:space="0" w:color="auto"/>
            <w:right w:val="none" w:sz="0" w:space="0" w:color="auto"/>
          </w:divBdr>
          <w:divsChild>
            <w:div w:id="837884690">
              <w:marLeft w:val="0"/>
              <w:marRight w:val="0"/>
              <w:marTop w:val="0"/>
              <w:marBottom w:val="0"/>
              <w:divBdr>
                <w:top w:val="none" w:sz="0" w:space="0" w:color="auto"/>
                <w:left w:val="none" w:sz="0" w:space="0" w:color="auto"/>
                <w:bottom w:val="none" w:sz="0" w:space="0" w:color="auto"/>
                <w:right w:val="none" w:sz="0" w:space="0" w:color="auto"/>
              </w:divBdr>
            </w:div>
          </w:divsChild>
        </w:div>
        <w:div w:id="559100095">
          <w:marLeft w:val="0"/>
          <w:marRight w:val="0"/>
          <w:marTop w:val="0"/>
          <w:marBottom w:val="0"/>
          <w:divBdr>
            <w:top w:val="none" w:sz="0" w:space="0" w:color="auto"/>
            <w:left w:val="none" w:sz="0" w:space="0" w:color="auto"/>
            <w:bottom w:val="none" w:sz="0" w:space="0" w:color="auto"/>
            <w:right w:val="none" w:sz="0" w:space="0" w:color="auto"/>
          </w:divBdr>
          <w:divsChild>
            <w:div w:id="619530082">
              <w:marLeft w:val="0"/>
              <w:marRight w:val="0"/>
              <w:marTop w:val="0"/>
              <w:marBottom w:val="0"/>
              <w:divBdr>
                <w:top w:val="none" w:sz="0" w:space="0" w:color="auto"/>
                <w:left w:val="none" w:sz="0" w:space="0" w:color="auto"/>
                <w:bottom w:val="none" w:sz="0" w:space="0" w:color="auto"/>
                <w:right w:val="none" w:sz="0" w:space="0" w:color="auto"/>
              </w:divBdr>
            </w:div>
          </w:divsChild>
        </w:div>
        <w:div w:id="406617480">
          <w:marLeft w:val="0"/>
          <w:marRight w:val="0"/>
          <w:marTop w:val="0"/>
          <w:marBottom w:val="0"/>
          <w:divBdr>
            <w:top w:val="none" w:sz="0" w:space="0" w:color="auto"/>
            <w:left w:val="none" w:sz="0" w:space="0" w:color="auto"/>
            <w:bottom w:val="none" w:sz="0" w:space="0" w:color="auto"/>
            <w:right w:val="none" w:sz="0" w:space="0" w:color="auto"/>
          </w:divBdr>
          <w:divsChild>
            <w:div w:id="882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1717700648">
          <w:marLeft w:val="0"/>
          <w:marRight w:val="0"/>
          <w:marTop w:val="0"/>
          <w:marBottom w:val="0"/>
          <w:divBdr>
            <w:top w:val="none" w:sz="0" w:space="0" w:color="auto"/>
            <w:left w:val="none" w:sz="0" w:space="0" w:color="auto"/>
            <w:bottom w:val="none" w:sz="0" w:space="0" w:color="auto"/>
            <w:right w:val="none" w:sz="0" w:space="0" w:color="auto"/>
          </w:divBdr>
        </w:div>
        <w:div w:id="451678405">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sChild>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sChild>
        <w:div w:id="698816368">
          <w:marLeft w:val="0"/>
          <w:marRight w:val="0"/>
          <w:marTop w:val="0"/>
          <w:marBottom w:val="0"/>
          <w:divBdr>
            <w:top w:val="none" w:sz="0" w:space="0" w:color="auto"/>
            <w:left w:val="none" w:sz="0" w:space="0" w:color="auto"/>
            <w:bottom w:val="none" w:sz="0" w:space="0" w:color="auto"/>
            <w:right w:val="none" w:sz="0" w:space="0" w:color="auto"/>
          </w:divBdr>
        </w:div>
        <w:div w:id="949895716">
          <w:marLeft w:val="0"/>
          <w:marRight w:val="0"/>
          <w:marTop w:val="0"/>
          <w:marBottom w:val="0"/>
          <w:divBdr>
            <w:top w:val="none" w:sz="0" w:space="0" w:color="auto"/>
            <w:left w:val="none" w:sz="0" w:space="0" w:color="auto"/>
            <w:bottom w:val="none" w:sz="0" w:space="0" w:color="auto"/>
            <w:right w:val="none" w:sz="0" w:space="0" w:color="auto"/>
          </w:divBdr>
        </w:div>
        <w:div w:id="1795831391">
          <w:marLeft w:val="0"/>
          <w:marRight w:val="0"/>
          <w:marTop w:val="0"/>
          <w:marBottom w:val="0"/>
          <w:divBdr>
            <w:top w:val="none" w:sz="0" w:space="0" w:color="auto"/>
            <w:left w:val="none" w:sz="0" w:space="0" w:color="auto"/>
            <w:bottom w:val="none" w:sz="0" w:space="0" w:color="auto"/>
            <w:right w:val="none" w:sz="0" w:space="0" w:color="auto"/>
          </w:divBdr>
        </w:div>
        <w:div w:id="1989937608">
          <w:marLeft w:val="0"/>
          <w:marRight w:val="0"/>
          <w:marTop w:val="0"/>
          <w:marBottom w:val="0"/>
          <w:divBdr>
            <w:top w:val="none" w:sz="0" w:space="0" w:color="auto"/>
            <w:left w:val="none" w:sz="0" w:space="0" w:color="auto"/>
            <w:bottom w:val="none" w:sz="0" w:space="0" w:color="auto"/>
            <w:right w:val="none" w:sz="0" w:space="0" w:color="auto"/>
          </w:divBdr>
        </w:div>
        <w:div w:id="930894807">
          <w:marLeft w:val="0"/>
          <w:marRight w:val="0"/>
          <w:marTop w:val="0"/>
          <w:marBottom w:val="0"/>
          <w:divBdr>
            <w:top w:val="none" w:sz="0" w:space="0" w:color="auto"/>
            <w:left w:val="none" w:sz="0" w:space="0" w:color="auto"/>
            <w:bottom w:val="none" w:sz="0" w:space="0" w:color="auto"/>
            <w:right w:val="none" w:sz="0" w:space="0" w:color="auto"/>
          </w:divBdr>
        </w:div>
        <w:div w:id="140077912">
          <w:marLeft w:val="0"/>
          <w:marRight w:val="0"/>
          <w:marTop w:val="0"/>
          <w:marBottom w:val="0"/>
          <w:divBdr>
            <w:top w:val="none" w:sz="0" w:space="0" w:color="auto"/>
            <w:left w:val="none" w:sz="0" w:space="0" w:color="auto"/>
            <w:bottom w:val="none" w:sz="0" w:space="0" w:color="auto"/>
            <w:right w:val="none" w:sz="0" w:space="0" w:color="auto"/>
          </w:divBdr>
        </w:div>
        <w:div w:id="713848842">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631088770">
          <w:marLeft w:val="0"/>
          <w:marRight w:val="0"/>
          <w:marTop w:val="0"/>
          <w:marBottom w:val="0"/>
          <w:divBdr>
            <w:top w:val="none" w:sz="0" w:space="0" w:color="auto"/>
            <w:left w:val="none" w:sz="0" w:space="0" w:color="auto"/>
            <w:bottom w:val="none" w:sz="0" w:space="0" w:color="auto"/>
            <w:right w:val="none" w:sz="0" w:space="0" w:color="auto"/>
          </w:divBdr>
        </w:div>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79370">
      <w:bodyDiv w:val="1"/>
      <w:marLeft w:val="0"/>
      <w:marRight w:val="0"/>
      <w:marTop w:val="0"/>
      <w:marBottom w:val="0"/>
      <w:divBdr>
        <w:top w:val="none" w:sz="0" w:space="0" w:color="auto"/>
        <w:left w:val="none" w:sz="0" w:space="0" w:color="auto"/>
        <w:bottom w:val="none" w:sz="0" w:space="0" w:color="auto"/>
        <w:right w:val="none" w:sz="0" w:space="0" w:color="auto"/>
      </w:divBdr>
      <w:divsChild>
        <w:div w:id="1884827236">
          <w:marLeft w:val="0"/>
          <w:marRight w:val="0"/>
          <w:marTop w:val="0"/>
          <w:marBottom w:val="0"/>
          <w:divBdr>
            <w:top w:val="none" w:sz="0" w:space="0" w:color="auto"/>
            <w:left w:val="none" w:sz="0" w:space="0" w:color="auto"/>
            <w:bottom w:val="none" w:sz="0" w:space="0" w:color="auto"/>
            <w:right w:val="none" w:sz="0" w:space="0" w:color="auto"/>
          </w:divBdr>
        </w:div>
        <w:div w:id="2065367207">
          <w:marLeft w:val="0"/>
          <w:marRight w:val="0"/>
          <w:marTop w:val="0"/>
          <w:marBottom w:val="0"/>
          <w:divBdr>
            <w:top w:val="none" w:sz="0" w:space="0" w:color="auto"/>
            <w:left w:val="none" w:sz="0" w:space="0" w:color="auto"/>
            <w:bottom w:val="none" w:sz="0" w:space="0" w:color="auto"/>
            <w:right w:val="none" w:sz="0" w:space="0" w:color="auto"/>
          </w:divBdr>
        </w:div>
        <w:div w:id="571045385">
          <w:marLeft w:val="0"/>
          <w:marRight w:val="0"/>
          <w:marTop w:val="0"/>
          <w:marBottom w:val="0"/>
          <w:divBdr>
            <w:top w:val="none" w:sz="0" w:space="0" w:color="auto"/>
            <w:left w:val="none" w:sz="0" w:space="0" w:color="auto"/>
            <w:bottom w:val="none" w:sz="0" w:space="0" w:color="auto"/>
            <w:right w:val="none" w:sz="0" w:space="0" w:color="auto"/>
          </w:divBdr>
        </w:div>
      </w:divsChild>
    </w:div>
    <w:div w:id="1404571727">
      <w:bodyDiv w:val="1"/>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0"/>
          <w:marTop w:val="0"/>
          <w:marBottom w:val="0"/>
          <w:divBdr>
            <w:top w:val="none" w:sz="0" w:space="0" w:color="auto"/>
            <w:left w:val="none" w:sz="0" w:space="0" w:color="auto"/>
            <w:bottom w:val="none" w:sz="0" w:space="0" w:color="auto"/>
            <w:right w:val="none" w:sz="0" w:space="0" w:color="auto"/>
          </w:divBdr>
          <w:divsChild>
            <w:div w:id="1002977514">
              <w:marLeft w:val="0"/>
              <w:marRight w:val="0"/>
              <w:marTop w:val="0"/>
              <w:marBottom w:val="0"/>
              <w:divBdr>
                <w:top w:val="none" w:sz="0" w:space="0" w:color="auto"/>
                <w:left w:val="none" w:sz="0" w:space="0" w:color="auto"/>
                <w:bottom w:val="none" w:sz="0" w:space="0" w:color="auto"/>
                <w:right w:val="none" w:sz="0" w:space="0" w:color="auto"/>
              </w:divBdr>
            </w:div>
          </w:divsChild>
        </w:div>
        <w:div w:id="584917412">
          <w:marLeft w:val="0"/>
          <w:marRight w:val="0"/>
          <w:marTop w:val="0"/>
          <w:marBottom w:val="0"/>
          <w:divBdr>
            <w:top w:val="none" w:sz="0" w:space="0" w:color="auto"/>
            <w:left w:val="none" w:sz="0" w:space="0" w:color="auto"/>
            <w:bottom w:val="none" w:sz="0" w:space="0" w:color="auto"/>
            <w:right w:val="none" w:sz="0" w:space="0" w:color="auto"/>
          </w:divBdr>
          <w:divsChild>
            <w:div w:id="690693050">
              <w:marLeft w:val="0"/>
              <w:marRight w:val="0"/>
              <w:marTop w:val="0"/>
              <w:marBottom w:val="0"/>
              <w:divBdr>
                <w:top w:val="none" w:sz="0" w:space="0" w:color="auto"/>
                <w:left w:val="none" w:sz="0" w:space="0" w:color="auto"/>
                <w:bottom w:val="none" w:sz="0" w:space="0" w:color="auto"/>
                <w:right w:val="none" w:sz="0" w:space="0" w:color="auto"/>
              </w:divBdr>
            </w:div>
          </w:divsChild>
        </w:div>
        <w:div w:id="316615973">
          <w:marLeft w:val="0"/>
          <w:marRight w:val="0"/>
          <w:marTop w:val="0"/>
          <w:marBottom w:val="0"/>
          <w:divBdr>
            <w:top w:val="none" w:sz="0" w:space="0" w:color="auto"/>
            <w:left w:val="none" w:sz="0" w:space="0" w:color="auto"/>
            <w:bottom w:val="none" w:sz="0" w:space="0" w:color="auto"/>
            <w:right w:val="none" w:sz="0" w:space="0" w:color="auto"/>
          </w:divBdr>
          <w:divsChild>
            <w:div w:id="348799731">
              <w:marLeft w:val="0"/>
              <w:marRight w:val="0"/>
              <w:marTop w:val="0"/>
              <w:marBottom w:val="0"/>
              <w:divBdr>
                <w:top w:val="none" w:sz="0" w:space="0" w:color="auto"/>
                <w:left w:val="none" w:sz="0" w:space="0" w:color="auto"/>
                <w:bottom w:val="none" w:sz="0" w:space="0" w:color="auto"/>
                <w:right w:val="none" w:sz="0" w:space="0" w:color="auto"/>
              </w:divBdr>
            </w:div>
          </w:divsChild>
        </w:div>
        <w:div w:id="1351644475">
          <w:marLeft w:val="0"/>
          <w:marRight w:val="0"/>
          <w:marTop w:val="0"/>
          <w:marBottom w:val="0"/>
          <w:divBdr>
            <w:top w:val="none" w:sz="0" w:space="0" w:color="auto"/>
            <w:left w:val="none" w:sz="0" w:space="0" w:color="auto"/>
            <w:bottom w:val="none" w:sz="0" w:space="0" w:color="auto"/>
            <w:right w:val="none" w:sz="0" w:space="0" w:color="auto"/>
          </w:divBdr>
          <w:divsChild>
            <w:div w:id="168371169">
              <w:marLeft w:val="0"/>
              <w:marRight w:val="0"/>
              <w:marTop w:val="0"/>
              <w:marBottom w:val="0"/>
              <w:divBdr>
                <w:top w:val="none" w:sz="0" w:space="0" w:color="auto"/>
                <w:left w:val="none" w:sz="0" w:space="0" w:color="auto"/>
                <w:bottom w:val="none" w:sz="0" w:space="0" w:color="auto"/>
                <w:right w:val="none" w:sz="0" w:space="0" w:color="auto"/>
              </w:divBdr>
            </w:div>
            <w:div w:id="151146401">
              <w:marLeft w:val="0"/>
              <w:marRight w:val="0"/>
              <w:marTop w:val="0"/>
              <w:marBottom w:val="0"/>
              <w:divBdr>
                <w:top w:val="none" w:sz="0" w:space="0" w:color="auto"/>
                <w:left w:val="none" w:sz="0" w:space="0" w:color="auto"/>
                <w:bottom w:val="none" w:sz="0" w:space="0" w:color="auto"/>
                <w:right w:val="none" w:sz="0" w:space="0" w:color="auto"/>
              </w:divBdr>
            </w:div>
            <w:div w:id="46347306">
              <w:marLeft w:val="0"/>
              <w:marRight w:val="0"/>
              <w:marTop w:val="0"/>
              <w:marBottom w:val="0"/>
              <w:divBdr>
                <w:top w:val="none" w:sz="0" w:space="0" w:color="auto"/>
                <w:left w:val="none" w:sz="0" w:space="0" w:color="auto"/>
                <w:bottom w:val="none" w:sz="0" w:space="0" w:color="auto"/>
                <w:right w:val="none" w:sz="0" w:space="0" w:color="auto"/>
              </w:divBdr>
            </w:div>
          </w:divsChild>
        </w:div>
        <w:div w:id="951546056">
          <w:marLeft w:val="0"/>
          <w:marRight w:val="0"/>
          <w:marTop w:val="0"/>
          <w:marBottom w:val="0"/>
          <w:divBdr>
            <w:top w:val="none" w:sz="0" w:space="0" w:color="auto"/>
            <w:left w:val="none" w:sz="0" w:space="0" w:color="auto"/>
            <w:bottom w:val="none" w:sz="0" w:space="0" w:color="auto"/>
            <w:right w:val="none" w:sz="0" w:space="0" w:color="auto"/>
          </w:divBdr>
          <w:divsChild>
            <w:div w:id="86535712">
              <w:marLeft w:val="0"/>
              <w:marRight w:val="0"/>
              <w:marTop w:val="0"/>
              <w:marBottom w:val="0"/>
              <w:divBdr>
                <w:top w:val="none" w:sz="0" w:space="0" w:color="auto"/>
                <w:left w:val="none" w:sz="0" w:space="0" w:color="auto"/>
                <w:bottom w:val="none" w:sz="0" w:space="0" w:color="auto"/>
                <w:right w:val="none" w:sz="0" w:space="0" w:color="auto"/>
              </w:divBdr>
            </w:div>
            <w:div w:id="1828738713">
              <w:marLeft w:val="0"/>
              <w:marRight w:val="0"/>
              <w:marTop w:val="0"/>
              <w:marBottom w:val="0"/>
              <w:divBdr>
                <w:top w:val="none" w:sz="0" w:space="0" w:color="auto"/>
                <w:left w:val="none" w:sz="0" w:space="0" w:color="auto"/>
                <w:bottom w:val="none" w:sz="0" w:space="0" w:color="auto"/>
                <w:right w:val="none" w:sz="0" w:space="0" w:color="auto"/>
              </w:divBdr>
            </w:div>
            <w:div w:id="1345672465">
              <w:marLeft w:val="0"/>
              <w:marRight w:val="0"/>
              <w:marTop w:val="0"/>
              <w:marBottom w:val="0"/>
              <w:divBdr>
                <w:top w:val="none" w:sz="0" w:space="0" w:color="auto"/>
                <w:left w:val="none" w:sz="0" w:space="0" w:color="auto"/>
                <w:bottom w:val="none" w:sz="0" w:space="0" w:color="auto"/>
                <w:right w:val="none" w:sz="0" w:space="0" w:color="auto"/>
              </w:divBdr>
            </w:div>
            <w:div w:id="231014890">
              <w:marLeft w:val="0"/>
              <w:marRight w:val="0"/>
              <w:marTop w:val="0"/>
              <w:marBottom w:val="0"/>
              <w:divBdr>
                <w:top w:val="none" w:sz="0" w:space="0" w:color="auto"/>
                <w:left w:val="none" w:sz="0" w:space="0" w:color="auto"/>
                <w:bottom w:val="none" w:sz="0" w:space="0" w:color="auto"/>
                <w:right w:val="none" w:sz="0" w:space="0" w:color="auto"/>
              </w:divBdr>
            </w:div>
            <w:div w:id="63528648">
              <w:marLeft w:val="0"/>
              <w:marRight w:val="0"/>
              <w:marTop w:val="0"/>
              <w:marBottom w:val="0"/>
              <w:divBdr>
                <w:top w:val="none" w:sz="0" w:space="0" w:color="auto"/>
                <w:left w:val="none" w:sz="0" w:space="0" w:color="auto"/>
                <w:bottom w:val="none" w:sz="0" w:space="0" w:color="auto"/>
                <w:right w:val="none" w:sz="0" w:space="0" w:color="auto"/>
              </w:divBdr>
            </w:div>
            <w:div w:id="1025864485">
              <w:marLeft w:val="0"/>
              <w:marRight w:val="0"/>
              <w:marTop w:val="0"/>
              <w:marBottom w:val="0"/>
              <w:divBdr>
                <w:top w:val="none" w:sz="0" w:space="0" w:color="auto"/>
                <w:left w:val="none" w:sz="0" w:space="0" w:color="auto"/>
                <w:bottom w:val="none" w:sz="0" w:space="0" w:color="auto"/>
                <w:right w:val="none" w:sz="0" w:space="0" w:color="auto"/>
              </w:divBdr>
            </w:div>
            <w:div w:id="1932466960">
              <w:marLeft w:val="0"/>
              <w:marRight w:val="0"/>
              <w:marTop w:val="0"/>
              <w:marBottom w:val="0"/>
              <w:divBdr>
                <w:top w:val="none" w:sz="0" w:space="0" w:color="auto"/>
                <w:left w:val="none" w:sz="0" w:space="0" w:color="auto"/>
                <w:bottom w:val="none" w:sz="0" w:space="0" w:color="auto"/>
                <w:right w:val="none" w:sz="0" w:space="0" w:color="auto"/>
              </w:divBdr>
            </w:div>
          </w:divsChild>
        </w:div>
        <w:div w:id="238099447">
          <w:marLeft w:val="0"/>
          <w:marRight w:val="0"/>
          <w:marTop w:val="0"/>
          <w:marBottom w:val="0"/>
          <w:divBdr>
            <w:top w:val="none" w:sz="0" w:space="0" w:color="auto"/>
            <w:left w:val="none" w:sz="0" w:space="0" w:color="auto"/>
            <w:bottom w:val="none" w:sz="0" w:space="0" w:color="auto"/>
            <w:right w:val="none" w:sz="0" w:space="0" w:color="auto"/>
          </w:divBdr>
          <w:divsChild>
            <w:div w:id="1190606546">
              <w:marLeft w:val="0"/>
              <w:marRight w:val="0"/>
              <w:marTop w:val="0"/>
              <w:marBottom w:val="0"/>
              <w:divBdr>
                <w:top w:val="none" w:sz="0" w:space="0" w:color="auto"/>
                <w:left w:val="none" w:sz="0" w:space="0" w:color="auto"/>
                <w:bottom w:val="none" w:sz="0" w:space="0" w:color="auto"/>
                <w:right w:val="none" w:sz="0" w:space="0" w:color="auto"/>
              </w:divBdr>
            </w:div>
            <w:div w:id="822428498">
              <w:marLeft w:val="0"/>
              <w:marRight w:val="0"/>
              <w:marTop w:val="0"/>
              <w:marBottom w:val="0"/>
              <w:divBdr>
                <w:top w:val="none" w:sz="0" w:space="0" w:color="auto"/>
                <w:left w:val="none" w:sz="0" w:space="0" w:color="auto"/>
                <w:bottom w:val="none" w:sz="0" w:space="0" w:color="auto"/>
                <w:right w:val="none" w:sz="0" w:space="0" w:color="auto"/>
              </w:divBdr>
            </w:div>
            <w:div w:id="865171249">
              <w:marLeft w:val="0"/>
              <w:marRight w:val="0"/>
              <w:marTop w:val="0"/>
              <w:marBottom w:val="0"/>
              <w:divBdr>
                <w:top w:val="none" w:sz="0" w:space="0" w:color="auto"/>
                <w:left w:val="none" w:sz="0" w:space="0" w:color="auto"/>
                <w:bottom w:val="none" w:sz="0" w:space="0" w:color="auto"/>
                <w:right w:val="none" w:sz="0" w:space="0" w:color="auto"/>
              </w:divBdr>
            </w:div>
            <w:div w:id="1223062836">
              <w:marLeft w:val="0"/>
              <w:marRight w:val="0"/>
              <w:marTop w:val="0"/>
              <w:marBottom w:val="0"/>
              <w:divBdr>
                <w:top w:val="none" w:sz="0" w:space="0" w:color="auto"/>
                <w:left w:val="none" w:sz="0" w:space="0" w:color="auto"/>
                <w:bottom w:val="none" w:sz="0" w:space="0" w:color="auto"/>
                <w:right w:val="none" w:sz="0" w:space="0" w:color="auto"/>
              </w:divBdr>
            </w:div>
            <w:div w:id="2087338688">
              <w:marLeft w:val="0"/>
              <w:marRight w:val="0"/>
              <w:marTop w:val="0"/>
              <w:marBottom w:val="0"/>
              <w:divBdr>
                <w:top w:val="none" w:sz="0" w:space="0" w:color="auto"/>
                <w:left w:val="none" w:sz="0" w:space="0" w:color="auto"/>
                <w:bottom w:val="none" w:sz="0" w:space="0" w:color="auto"/>
                <w:right w:val="none" w:sz="0" w:space="0" w:color="auto"/>
              </w:divBdr>
            </w:div>
            <w:div w:id="1760834584">
              <w:marLeft w:val="0"/>
              <w:marRight w:val="0"/>
              <w:marTop w:val="0"/>
              <w:marBottom w:val="0"/>
              <w:divBdr>
                <w:top w:val="none" w:sz="0" w:space="0" w:color="auto"/>
                <w:left w:val="none" w:sz="0" w:space="0" w:color="auto"/>
                <w:bottom w:val="none" w:sz="0" w:space="0" w:color="auto"/>
                <w:right w:val="none" w:sz="0" w:space="0" w:color="auto"/>
              </w:divBdr>
            </w:div>
            <w:div w:id="356540763">
              <w:marLeft w:val="0"/>
              <w:marRight w:val="0"/>
              <w:marTop w:val="0"/>
              <w:marBottom w:val="0"/>
              <w:divBdr>
                <w:top w:val="none" w:sz="0" w:space="0" w:color="auto"/>
                <w:left w:val="none" w:sz="0" w:space="0" w:color="auto"/>
                <w:bottom w:val="none" w:sz="0" w:space="0" w:color="auto"/>
                <w:right w:val="none" w:sz="0" w:space="0" w:color="auto"/>
              </w:divBdr>
            </w:div>
          </w:divsChild>
        </w:div>
        <w:div w:id="1554733374">
          <w:marLeft w:val="0"/>
          <w:marRight w:val="0"/>
          <w:marTop w:val="0"/>
          <w:marBottom w:val="0"/>
          <w:divBdr>
            <w:top w:val="none" w:sz="0" w:space="0" w:color="auto"/>
            <w:left w:val="none" w:sz="0" w:space="0" w:color="auto"/>
            <w:bottom w:val="none" w:sz="0" w:space="0" w:color="auto"/>
            <w:right w:val="none" w:sz="0" w:space="0" w:color="auto"/>
          </w:divBdr>
          <w:divsChild>
            <w:div w:id="1369334747">
              <w:marLeft w:val="0"/>
              <w:marRight w:val="0"/>
              <w:marTop w:val="0"/>
              <w:marBottom w:val="0"/>
              <w:divBdr>
                <w:top w:val="none" w:sz="0" w:space="0" w:color="auto"/>
                <w:left w:val="none" w:sz="0" w:space="0" w:color="auto"/>
                <w:bottom w:val="none" w:sz="0" w:space="0" w:color="auto"/>
                <w:right w:val="none" w:sz="0" w:space="0" w:color="auto"/>
              </w:divBdr>
            </w:div>
            <w:div w:id="1793595484">
              <w:marLeft w:val="0"/>
              <w:marRight w:val="0"/>
              <w:marTop w:val="0"/>
              <w:marBottom w:val="0"/>
              <w:divBdr>
                <w:top w:val="none" w:sz="0" w:space="0" w:color="auto"/>
                <w:left w:val="none" w:sz="0" w:space="0" w:color="auto"/>
                <w:bottom w:val="none" w:sz="0" w:space="0" w:color="auto"/>
                <w:right w:val="none" w:sz="0" w:space="0" w:color="auto"/>
              </w:divBdr>
            </w:div>
            <w:div w:id="183712931">
              <w:marLeft w:val="0"/>
              <w:marRight w:val="0"/>
              <w:marTop w:val="0"/>
              <w:marBottom w:val="0"/>
              <w:divBdr>
                <w:top w:val="none" w:sz="0" w:space="0" w:color="auto"/>
                <w:left w:val="none" w:sz="0" w:space="0" w:color="auto"/>
                <w:bottom w:val="none" w:sz="0" w:space="0" w:color="auto"/>
                <w:right w:val="none" w:sz="0" w:space="0" w:color="auto"/>
              </w:divBdr>
            </w:div>
          </w:divsChild>
        </w:div>
        <w:div w:id="1176726163">
          <w:marLeft w:val="0"/>
          <w:marRight w:val="0"/>
          <w:marTop w:val="0"/>
          <w:marBottom w:val="0"/>
          <w:divBdr>
            <w:top w:val="none" w:sz="0" w:space="0" w:color="auto"/>
            <w:left w:val="none" w:sz="0" w:space="0" w:color="auto"/>
            <w:bottom w:val="none" w:sz="0" w:space="0" w:color="auto"/>
            <w:right w:val="none" w:sz="0" w:space="0" w:color="auto"/>
          </w:divBdr>
          <w:divsChild>
            <w:div w:id="1139811099">
              <w:marLeft w:val="0"/>
              <w:marRight w:val="0"/>
              <w:marTop w:val="0"/>
              <w:marBottom w:val="0"/>
              <w:divBdr>
                <w:top w:val="none" w:sz="0" w:space="0" w:color="auto"/>
                <w:left w:val="none" w:sz="0" w:space="0" w:color="auto"/>
                <w:bottom w:val="none" w:sz="0" w:space="0" w:color="auto"/>
                <w:right w:val="none" w:sz="0" w:space="0" w:color="auto"/>
              </w:divBdr>
            </w:div>
            <w:div w:id="1605921484">
              <w:marLeft w:val="0"/>
              <w:marRight w:val="0"/>
              <w:marTop w:val="0"/>
              <w:marBottom w:val="0"/>
              <w:divBdr>
                <w:top w:val="none" w:sz="0" w:space="0" w:color="auto"/>
                <w:left w:val="none" w:sz="0" w:space="0" w:color="auto"/>
                <w:bottom w:val="none" w:sz="0" w:space="0" w:color="auto"/>
                <w:right w:val="none" w:sz="0" w:space="0" w:color="auto"/>
              </w:divBdr>
            </w:div>
            <w:div w:id="1070466449">
              <w:marLeft w:val="0"/>
              <w:marRight w:val="0"/>
              <w:marTop w:val="0"/>
              <w:marBottom w:val="0"/>
              <w:divBdr>
                <w:top w:val="none" w:sz="0" w:space="0" w:color="auto"/>
                <w:left w:val="none" w:sz="0" w:space="0" w:color="auto"/>
                <w:bottom w:val="none" w:sz="0" w:space="0" w:color="auto"/>
                <w:right w:val="none" w:sz="0" w:space="0" w:color="auto"/>
              </w:divBdr>
            </w:div>
            <w:div w:id="49236639">
              <w:marLeft w:val="0"/>
              <w:marRight w:val="0"/>
              <w:marTop w:val="0"/>
              <w:marBottom w:val="0"/>
              <w:divBdr>
                <w:top w:val="none" w:sz="0" w:space="0" w:color="auto"/>
                <w:left w:val="none" w:sz="0" w:space="0" w:color="auto"/>
                <w:bottom w:val="none" w:sz="0" w:space="0" w:color="auto"/>
                <w:right w:val="none" w:sz="0" w:space="0" w:color="auto"/>
              </w:divBdr>
            </w:div>
            <w:div w:id="1439252366">
              <w:marLeft w:val="0"/>
              <w:marRight w:val="0"/>
              <w:marTop w:val="0"/>
              <w:marBottom w:val="0"/>
              <w:divBdr>
                <w:top w:val="none" w:sz="0" w:space="0" w:color="auto"/>
                <w:left w:val="none" w:sz="0" w:space="0" w:color="auto"/>
                <w:bottom w:val="none" w:sz="0" w:space="0" w:color="auto"/>
                <w:right w:val="none" w:sz="0" w:space="0" w:color="auto"/>
              </w:divBdr>
            </w:div>
            <w:div w:id="1486317379">
              <w:marLeft w:val="0"/>
              <w:marRight w:val="0"/>
              <w:marTop w:val="0"/>
              <w:marBottom w:val="0"/>
              <w:divBdr>
                <w:top w:val="none" w:sz="0" w:space="0" w:color="auto"/>
                <w:left w:val="none" w:sz="0" w:space="0" w:color="auto"/>
                <w:bottom w:val="none" w:sz="0" w:space="0" w:color="auto"/>
                <w:right w:val="none" w:sz="0" w:space="0" w:color="auto"/>
              </w:divBdr>
            </w:div>
            <w:div w:id="450708119">
              <w:marLeft w:val="0"/>
              <w:marRight w:val="0"/>
              <w:marTop w:val="0"/>
              <w:marBottom w:val="0"/>
              <w:divBdr>
                <w:top w:val="none" w:sz="0" w:space="0" w:color="auto"/>
                <w:left w:val="none" w:sz="0" w:space="0" w:color="auto"/>
                <w:bottom w:val="none" w:sz="0" w:space="0" w:color="auto"/>
                <w:right w:val="none" w:sz="0" w:space="0" w:color="auto"/>
              </w:divBdr>
            </w:div>
          </w:divsChild>
        </w:div>
        <w:div w:id="2001810111">
          <w:marLeft w:val="0"/>
          <w:marRight w:val="0"/>
          <w:marTop w:val="0"/>
          <w:marBottom w:val="0"/>
          <w:divBdr>
            <w:top w:val="none" w:sz="0" w:space="0" w:color="auto"/>
            <w:left w:val="none" w:sz="0" w:space="0" w:color="auto"/>
            <w:bottom w:val="none" w:sz="0" w:space="0" w:color="auto"/>
            <w:right w:val="none" w:sz="0" w:space="0" w:color="auto"/>
          </w:divBdr>
          <w:divsChild>
            <w:div w:id="956642562">
              <w:marLeft w:val="0"/>
              <w:marRight w:val="0"/>
              <w:marTop w:val="0"/>
              <w:marBottom w:val="0"/>
              <w:divBdr>
                <w:top w:val="none" w:sz="0" w:space="0" w:color="auto"/>
                <w:left w:val="none" w:sz="0" w:space="0" w:color="auto"/>
                <w:bottom w:val="none" w:sz="0" w:space="0" w:color="auto"/>
                <w:right w:val="none" w:sz="0" w:space="0" w:color="auto"/>
              </w:divBdr>
            </w:div>
            <w:div w:id="894271328">
              <w:marLeft w:val="0"/>
              <w:marRight w:val="0"/>
              <w:marTop w:val="0"/>
              <w:marBottom w:val="0"/>
              <w:divBdr>
                <w:top w:val="none" w:sz="0" w:space="0" w:color="auto"/>
                <w:left w:val="none" w:sz="0" w:space="0" w:color="auto"/>
                <w:bottom w:val="none" w:sz="0" w:space="0" w:color="auto"/>
                <w:right w:val="none" w:sz="0" w:space="0" w:color="auto"/>
              </w:divBdr>
            </w:div>
            <w:div w:id="829910665">
              <w:marLeft w:val="0"/>
              <w:marRight w:val="0"/>
              <w:marTop w:val="0"/>
              <w:marBottom w:val="0"/>
              <w:divBdr>
                <w:top w:val="none" w:sz="0" w:space="0" w:color="auto"/>
                <w:left w:val="none" w:sz="0" w:space="0" w:color="auto"/>
                <w:bottom w:val="none" w:sz="0" w:space="0" w:color="auto"/>
                <w:right w:val="none" w:sz="0" w:space="0" w:color="auto"/>
              </w:divBdr>
            </w:div>
            <w:div w:id="920258606">
              <w:marLeft w:val="0"/>
              <w:marRight w:val="0"/>
              <w:marTop w:val="0"/>
              <w:marBottom w:val="0"/>
              <w:divBdr>
                <w:top w:val="none" w:sz="0" w:space="0" w:color="auto"/>
                <w:left w:val="none" w:sz="0" w:space="0" w:color="auto"/>
                <w:bottom w:val="none" w:sz="0" w:space="0" w:color="auto"/>
                <w:right w:val="none" w:sz="0" w:space="0" w:color="auto"/>
              </w:divBdr>
            </w:div>
            <w:div w:id="1688822260">
              <w:marLeft w:val="0"/>
              <w:marRight w:val="0"/>
              <w:marTop w:val="0"/>
              <w:marBottom w:val="0"/>
              <w:divBdr>
                <w:top w:val="none" w:sz="0" w:space="0" w:color="auto"/>
                <w:left w:val="none" w:sz="0" w:space="0" w:color="auto"/>
                <w:bottom w:val="none" w:sz="0" w:space="0" w:color="auto"/>
                <w:right w:val="none" w:sz="0" w:space="0" w:color="auto"/>
              </w:divBdr>
            </w:div>
            <w:div w:id="98378783">
              <w:marLeft w:val="0"/>
              <w:marRight w:val="0"/>
              <w:marTop w:val="0"/>
              <w:marBottom w:val="0"/>
              <w:divBdr>
                <w:top w:val="none" w:sz="0" w:space="0" w:color="auto"/>
                <w:left w:val="none" w:sz="0" w:space="0" w:color="auto"/>
                <w:bottom w:val="none" w:sz="0" w:space="0" w:color="auto"/>
                <w:right w:val="none" w:sz="0" w:space="0" w:color="auto"/>
              </w:divBdr>
            </w:div>
            <w:div w:id="1153717574">
              <w:marLeft w:val="0"/>
              <w:marRight w:val="0"/>
              <w:marTop w:val="0"/>
              <w:marBottom w:val="0"/>
              <w:divBdr>
                <w:top w:val="none" w:sz="0" w:space="0" w:color="auto"/>
                <w:left w:val="none" w:sz="0" w:space="0" w:color="auto"/>
                <w:bottom w:val="none" w:sz="0" w:space="0" w:color="auto"/>
                <w:right w:val="none" w:sz="0" w:space="0" w:color="auto"/>
              </w:divBdr>
            </w:div>
          </w:divsChild>
        </w:div>
        <w:div w:id="2081752691">
          <w:marLeft w:val="0"/>
          <w:marRight w:val="0"/>
          <w:marTop w:val="0"/>
          <w:marBottom w:val="0"/>
          <w:divBdr>
            <w:top w:val="none" w:sz="0" w:space="0" w:color="auto"/>
            <w:left w:val="none" w:sz="0" w:space="0" w:color="auto"/>
            <w:bottom w:val="none" w:sz="0" w:space="0" w:color="auto"/>
            <w:right w:val="none" w:sz="0" w:space="0" w:color="auto"/>
          </w:divBdr>
          <w:divsChild>
            <w:div w:id="1435782863">
              <w:marLeft w:val="0"/>
              <w:marRight w:val="0"/>
              <w:marTop w:val="0"/>
              <w:marBottom w:val="0"/>
              <w:divBdr>
                <w:top w:val="none" w:sz="0" w:space="0" w:color="auto"/>
                <w:left w:val="none" w:sz="0" w:space="0" w:color="auto"/>
                <w:bottom w:val="none" w:sz="0" w:space="0" w:color="auto"/>
                <w:right w:val="none" w:sz="0" w:space="0" w:color="auto"/>
              </w:divBdr>
            </w:div>
            <w:div w:id="1523392871">
              <w:marLeft w:val="0"/>
              <w:marRight w:val="0"/>
              <w:marTop w:val="0"/>
              <w:marBottom w:val="0"/>
              <w:divBdr>
                <w:top w:val="none" w:sz="0" w:space="0" w:color="auto"/>
                <w:left w:val="none" w:sz="0" w:space="0" w:color="auto"/>
                <w:bottom w:val="none" w:sz="0" w:space="0" w:color="auto"/>
                <w:right w:val="none" w:sz="0" w:space="0" w:color="auto"/>
              </w:divBdr>
            </w:div>
            <w:div w:id="122431744">
              <w:marLeft w:val="0"/>
              <w:marRight w:val="0"/>
              <w:marTop w:val="0"/>
              <w:marBottom w:val="0"/>
              <w:divBdr>
                <w:top w:val="none" w:sz="0" w:space="0" w:color="auto"/>
                <w:left w:val="none" w:sz="0" w:space="0" w:color="auto"/>
                <w:bottom w:val="none" w:sz="0" w:space="0" w:color="auto"/>
                <w:right w:val="none" w:sz="0" w:space="0" w:color="auto"/>
              </w:divBdr>
            </w:div>
          </w:divsChild>
        </w:div>
        <w:div w:id="2086150696">
          <w:marLeft w:val="0"/>
          <w:marRight w:val="0"/>
          <w:marTop w:val="0"/>
          <w:marBottom w:val="0"/>
          <w:divBdr>
            <w:top w:val="none" w:sz="0" w:space="0" w:color="auto"/>
            <w:left w:val="none" w:sz="0" w:space="0" w:color="auto"/>
            <w:bottom w:val="none" w:sz="0" w:space="0" w:color="auto"/>
            <w:right w:val="none" w:sz="0" w:space="0" w:color="auto"/>
          </w:divBdr>
          <w:divsChild>
            <w:div w:id="1665357331">
              <w:marLeft w:val="0"/>
              <w:marRight w:val="0"/>
              <w:marTop w:val="0"/>
              <w:marBottom w:val="0"/>
              <w:divBdr>
                <w:top w:val="none" w:sz="0" w:space="0" w:color="auto"/>
                <w:left w:val="none" w:sz="0" w:space="0" w:color="auto"/>
                <w:bottom w:val="none" w:sz="0" w:space="0" w:color="auto"/>
                <w:right w:val="none" w:sz="0" w:space="0" w:color="auto"/>
              </w:divBdr>
            </w:div>
            <w:div w:id="1156871961">
              <w:marLeft w:val="0"/>
              <w:marRight w:val="0"/>
              <w:marTop w:val="0"/>
              <w:marBottom w:val="0"/>
              <w:divBdr>
                <w:top w:val="none" w:sz="0" w:space="0" w:color="auto"/>
                <w:left w:val="none" w:sz="0" w:space="0" w:color="auto"/>
                <w:bottom w:val="none" w:sz="0" w:space="0" w:color="auto"/>
                <w:right w:val="none" w:sz="0" w:space="0" w:color="auto"/>
              </w:divBdr>
            </w:div>
            <w:div w:id="398674421">
              <w:marLeft w:val="0"/>
              <w:marRight w:val="0"/>
              <w:marTop w:val="0"/>
              <w:marBottom w:val="0"/>
              <w:divBdr>
                <w:top w:val="none" w:sz="0" w:space="0" w:color="auto"/>
                <w:left w:val="none" w:sz="0" w:space="0" w:color="auto"/>
                <w:bottom w:val="none" w:sz="0" w:space="0" w:color="auto"/>
                <w:right w:val="none" w:sz="0" w:space="0" w:color="auto"/>
              </w:divBdr>
            </w:div>
            <w:div w:id="1653875452">
              <w:marLeft w:val="0"/>
              <w:marRight w:val="0"/>
              <w:marTop w:val="0"/>
              <w:marBottom w:val="0"/>
              <w:divBdr>
                <w:top w:val="none" w:sz="0" w:space="0" w:color="auto"/>
                <w:left w:val="none" w:sz="0" w:space="0" w:color="auto"/>
                <w:bottom w:val="none" w:sz="0" w:space="0" w:color="auto"/>
                <w:right w:val="none" w:sz="0" w:space="0" w:color="auto"/>
              </w:divBdr>
            </w:div>
            <w:div w:id="733744471">
              <w:marLeft w:val="0"/>
              <w:marRight w:val="0"/>
              <w:marTop w:val="0"/>
              <w:marBottom w:val="0"/>
              <w:divBdr>
                <w:top w:val="none" w:sz="0" w:space="0" w:color="auto"/>
                <w:left w:val="none" w:sz="0" w:space="0" w:color="auto"/>
                <w:bottom w:val="none" w:sz="0" w:space="0" w:color="auto"/>
                <w:right w:val="none" w:sz="0" w:space="0" w:color="auto"/>
              </w:divBdr>
            </w:div>
            <w:div w:id="1530144836">
              <w:marLeft w:val="0"/>
              <w:marRight w:val="0"/>
              <w:marTop w:val="0"/>
              <w:marBottom w:val="0"/>
              <w:divBdr>
                <w:top w:val="none" w:sz="0" w:space="0" w:color="auto"/>
                <w:left w:val="none" w:sz="0" w:space="0" w:color="auto"/>
                <w:bottom w:val="none" w:sz="0" w:space="0" w:color="auto"/>
                <w:right w:val="none" w:sz="0" w:space="0" w:color="auto"/>
              </w:divBdr>
            </w:div>
            <w:div w:id="989289461">
              <w:marLeft w:val="0"/>
              <w:marRight w:val="0"/>
              <w:marTop w:val="0"/>
              <w:marBottom w:val="0"/>
              <w:divBdr>
                <w:top w:val="none" w:sz="0" w:space="0" w:color="auto"/>
                <w:left w:val="none" w:sz="0" w:space="0" w:color="auto"/>
                <w:bottom w:val="none" w:sz="0" w:space="0" w:color="auto"/>
                <w:right w:val="none" w:sz="0" w:space="0" w:color="auto"/>
              </w:divBdr>
            </w:div>
          </w:divsChild>
        </w:div>
        <w:div w:id="1571192632">
          <w:marLeft w:val="0"/>
          <w:marRight w:val="0"/>
          <w:marTop w:val="0"/>
          <w:marBottom w:val="0"/>
          <w:divBdr>
            <w:top w:val="none" w:sz="0" w:space="0" w:color="auto"/>
            <w:left w:val="none" w:sz="0" w:space="0" w:color="auto"/>
            <w:bottom w:val="none" w:sz="0" w:space="0" w:color="auto"/>
            <w:right w:val="none" w:sz="0" w:space="0" w:color="auto"/>
          </w:divBdr>
          <w:divsChild>
            <w:div w:id="1973904857">
              <w:marLeft w:val="0"/>
              <w:marRight w:val="0"/>
              <w:marTop w:val="0"/>
              <w:marBottom w:val="0"/>
              <w:divBdr>
                <w:top w:val="none" w:sz="0" w:space="0" w:color="auto"/>
                <w:left w:val="none" w:sz="0" w:space="0" w:color="auto"/>
                <w:bottom w:val="none" w:sz="0" w:space="0" w:color="auto"/>
                <w:right w:val="none" w:sz="0" w:space="0" w:color="auto"/>
              </w:divBdr>
            </w:div>
            <w:div w:id="1398896447">
              <w:marLeft w:val="0"/>
              <w:marRight w:val="0"/>
              <w:marTop w:val="0"/>
              <w:marBottom w:val="0"/>
              <w:divBdr>
                <w:top w:val="none" w:sz="0" w:space="0" w:color="auto"/>
                <w:left w:val="none" w:sz="0" w:space="0" w:color="auto"/>
                <w:bottom w:val="none" w:sz="0" w:space="0" w:color="auto"/>
                <w:right w:val="none" w:sz="0" w:space="0" w:color="auto"/>
              </w:divBdr>
            </w:div>
            <w:div w:id="1656106867">
              <w:marLeft w:val="0"/>
              <w:marRight w:val="0"/>
              <w:marTop w:val="0"/>
              <w:marBottom w:val="0"/>
              <w:divBdr>
                <w:top w:val="none" w:sz="0" w:space="0" w:color="auto"/>
                <w:left w:val="none" w:sz="0" w:space="0" w:color="auto"/>
                <w:bottom w:val="none" w:sz="0" w:space="0" w:color="auto"/>
                <w:right w:val="none" w:sz="0" w:space="0" w:color="auto"/>
              </w:divBdr>
            </w:div>
            <w:div w:id="1894005718">
              <w:marLeft w:val="0"/>
              <w:marRight w:val="0"/>
              <w:marTop w:val="0"/>
              <w:marBottom w:val="0"/>
              <w:divBdr>
                <w:top w:val="none" w:sz="0" w:space="0" w:color="auto"/>
                <w:left w:val="none" w:sz="0" w:space="0" w:color="auto"/>
                <w:bottom w:val="none" w:sz="0" w:space="0" w:color="auto"/>
                <w:right w:val="none" w:sz="0" w:space="0" w:color="auto"/>
              </w:divBdr>
            </w:div>
            <w:div w:id="299573676">
              <w:marLeft w:val="0"/>
              <w:marRight w:val="0"/>
              <w:marTop w:val="0"/>
              <w:marBottom w:val="0"/>
              <w:divBdr>
                <w:top w:val="none" w:sz="0" w:space="0" w:color="auto"/>
                <w:left w:val="none" w:sz="0" w:space="0" w:color="auto"/>
                <w:bottom w:val="none" w:sz="0" w:space="0" w:color="auto"/>
                <w:right w:val="none" w:sz="0" w:space="0" w:color="auto"/>
              </w:divBdr>
            </w:div>
            <w:div w:id="1381512431">
              <w:marLeft w:val="0"/>
              <w:marRight w:val="0"/>
              <w:marTop w:val="0"/>
              <w:marBottom w:val="0"/>
              <w:divBdr>
                <w:top w:val="none" w:sz="0" w:space="0" w:color="auto"/>
                <w:left w:val="none" w:sz="0" w:space="0" w:color="auto"/>
                <w:bottom w:val="none" w:sz="0" w:space="0" w:color="auto"/>
                <w:right w:val="none" w:sz="0" w:space="0" w:color="auto"/>
              </w:divBdr>
            </w:div>
            <w:div w:id="1506289766">
              <w:marLeft w:val="0"/>
              <w:marRight w:val="0"/>
              <w:marTop w:val="0"/>
              <w:marBottom w:val="0"/>
              <w:divBdr>
                <w:top w:val="none" w:sz="0" w:space="0" w:color="auto"/>
                <w:left w:val="none" w:sz="0" w:space="0" w:color="auto"/>
                <w:bottom w:val="none" w:sz="0" w:space="0" w:color="auto"/>
                <w:right w:val="none" w:sz="0" w:space="0" w:color="auto"/>
              </w:divBdr>
            </w:div>
          </w:divsChild>
        </w:div>
        <w:div w:id="425924079">
          <w:marLeft w:val="0"/>
          <w:marRight w:val="0"/>
          <w:marTop w:val="0"/>
          <w:marBottom w:val="0"/>
          <w:divBdr>
            <w:top w:val="none" w:sz="0" w:space="0" w:color="auto"/>
            <w:left w:val="none" w:sz="0" w:space="0" w:color="auto"/>
            <w:bottom w:val="none" w:sz="0" w:space="0" w:color="auto"/>
            <w:right w:val="none" w:sz="0" w:space="0" w:color="auto"/>
          </w:divBdr>
          <w:divsChild>
            <w:div w:id="978072259">
              <w:marLeft w:val="0"/>
              <w:marRight w:val="0"/>
              <w:marTop w:val="0"/>
              <w:marBottom w:val="0"/>
              <w:divBdr>
                <w:top w:val="none" w:sz="0" w:space="0" w:color="auto"/>
                <w:left w:val="none" w:sz="0" w:space="0" w:color="auto"/>
                <w:bottom w:val="none" w:sz="0" w:space="0" w:color="auto"/>
                <w:right w:val="none" w:sz="0" w:space="0" w:color="auto"/>
              </w:divBdr>
            </w:div>
            <w:div w:id="1445999743">
              <w:marLeft w:val="0"/>
              <w:marRight w:val="0"/>
              <w:marTop w:val="0"/>
              <w:marBottom w:val="0"/>
              <w:divBdr>
                <w:top w:val="none" w:sz="0" w:space="0" w:color="auto"/>
                <w:left w:val="none" w:sz="0" w:space="0" w:color="auto"/>
                <w:bottom w:val="none" w:sz="0" w:space="0" w:color="auto"/>
                <w:right w:val="none" w:sz="0" w:space="0" w:color="auto"/>
              </w:divBdr>
            </w:div>
            <w:div w:id="2109815381">
              <w:marLeft w:val="0"/>
              <w:marRight w:val="0"/>
              <w:marTop w:val="0"/>
              <w:marBottom w:val="0"/>
              <w:divBdr>
                <w:top w:val="none" w:sz="0" w:space="0" w:color="auto"/>
                <w:left w:val="none" w:sz="0" w:space="0" w:color="auto"/>
                <w:bottom w:val="none" w:sz="0" w:space="0" w:color="auto"/>
                <w:right w:val="none" w:sz="0" w:space="0" w:color="auto"/>
              </w:divBdr>
            </w:div>
            <w:div w:id="2053650557">
              <w:marLeft w:val="0"/>
              <w:marRight w:val="0"/>
              <w:marTop w:val="0"/>
              <w:marBottom w:val="0"/>
              <w:divBdr>
                <w:top w:val="none" w:sz="0" w:space="0" w:color="auto"/>
                <w:left w:val="none" w:sz="0" w:space="0" w:color="auto"/>
                <w:bottom w:val="none" w:sz="0" w:space="0" w:color="auto"/>
                <w:right w:val="none" w:sz="0" w:space="0" w:color="auto"/>
              </w:divBdr>
            </w:div>
          </w:divsChild>
        </w:div>
        <w:div w:id="2093231422">
          <w:marLeft w:val="0"/>
          <w:marRight w:val="0"/>
          <w:marTop w:val="0"/>
          <w:marBottom w:val="0"/>
          <w:divBdr>
            <w:top w:val="none" w:sz="0" w:space="0" w:color="auto"/>
            <w:left w:val="none" w:sz="0" w:space="0" w:color="auto"/>
            <w:bottom w:val="none" w:sz="0" w:space="0" w:color="auto"/>
            <w:right w:val="none" w:sz="0" w:space="0" w:color="auto"/>
          </w:divBdr>
          <w:divsChild>
            <w:div w:id="2132702116">
              <w:marLeft w:val="0"/>
              <w:marRight w:val="0"/>
              <w:marTop w:val="0"/>
              <w:marBottom w:val="0"/>
              <w:divBdr>
                <w:top w:val="none" w:sz="0" w:space="0" w:color="auto"/>
                <w:left w:val="none" w:sz="0" w:space="0" w:color="auto"/>
                <w:bottom w:val="none" w:sz="0" w:space="0" w:color="auto"/>
                <w:right w:val="none" w:sz="0" w:space="0" w:color="auto"/>
              </w:divBdr>
            </w:div>
            <w:div w:id="377975960">
              <w:marLeft w:val="0"/>
              <w:marRight w:val="0"/>
              <w:marTop w:val="0"/>
              <w:marBottom w:val="0"/>
              <w:divBdr>
                <w:top w:val="none" w:sz="0" w:space="0" w:color="auto"/>
                <w:left w:val="none" w:sz="0" w:space="0" w:color="auto"/>
                <w:bottom w:val="none" w:sz="0" w:space="0" w:color="auto"/>
                <w:right w:val="none" w:sz="0" w:space="0" w:color="auto"/>
              </w:divBdr>
            </w:div>
            <w:div w:id="310063552">
              <w:marLeft w:val="0"/>
              <w:marRight w:val="0"/>
              <w:marTop w:val="0"/>
              <w:marBottom w:val="0"/>
              <w:divBdr>
                <w:top w:val="none" w:sz="0" w:space="0" w:color="auto"/>
                <w:left w:val="none" w:sz="0" w:space="0" w:color="auto"/>
                <w:bottom w:val="none" w:sz="0" w:space="0" w:color="auto"/>
                <w:right w:val="none" w:sz="0" w:space="0" w:color="auto"/>
              </w:divBdr>
            </w:div>
            <w:div w:id="399446148">
              <w:marLeft w:val="0"/>
              <w:marRight w:val="0"/>
              <w:marTop w:val="0"/>
              <w:marBottom w:val="0"/>
              <w:divBdr>
                <w:top w:val="none" w:sz="0" w:space="0" w:color="auto"/>
                <w:left w:val="none" w:sz="0" w:space="0" w:color="auto"/>
                <w:bottom w:val="none" w:sz="0" w:space="0" w:color="auto"/>
                <w:right w:val="none" w:sz="0" w:space="0" w:color="auto"/>
              </w:divBdr>
            </w:div>
            <w:div w:id="298851179">
              <w:marLeft w:val="0"/>
              <w:marRight w:val="0"/>
              <w:marTop w:val="0"/>
              <w:marBottom w:val="0"/>
              <w:divBdr>
                <w:top w:val="none" w:sz="0" w:space="0" w:color="auto"/>
                <w:left w:val="none" w:sz="0" w:space="0" w:color="auto"/>
                <w:bottom w:val="none" w:sz="0" w:space="0" w:color="auto"/>
                <w:right w:val="none" w:sz="0" w:space="0" w:color="auto"/>
              </w:divBdr>
            </w:div>
            <w:div w:id="1592859833">
              <w:marLeft w:val="0"/>
              <w:marRight w:val="0"/>
              <w:marTop w:val="0"/>
              <w:marBottom w:val="0"/>
              <w:divBdr>
                <w:top w:val="none" w:sz="0" w:space="0" w:color="auto"/>
                <w:left w:val="none" w:sz="0" w:space="0" w:color="auto"/>
                <w:bottom w:val="none" w:sz="0" w:space="0" w:color="auto"/>
                <w:right w:val="none" w:sz="0" w:space="0" w:color="auto"/>
              </w:divBdr>
            </w:div>
          </w:divsChild>
        </w:div>
        <w:div w:id="1229683535">
          <w:marLeft w:val="0"/>
          <w:marRight w:val="0"/>
          <w:marTop w:val="0"/>
          <w:marBottom w:val="0"/>
          <w:divBdr>
            <w:top w:val="none" w:sz="0" w:space="0" w:color="auto"/>
            <w:left w:val="none" w:sz="0" w:space="0" w:color="auto"/>
            <w:bottom w:val="none" w:sz="0" w:space="0" w:color="auto"/>
            <w:right w:val="none" w:sz="0" w:space="0" w:color="auto"/>
          </w:divBdr>
          <w:divsChild>
            <w:div w:id="1225801398">
              <w:marLeft w:val="0"/>
              <w:marRight w:val="0"/>
              <w:marTop w:val="0"/>
              <w:marBottom w:val="0"/>
              <w:divBdr>
                <w:top w:val="none" w:sz="0" w:space="0" w:color="auto"/>
                <w:left w:val="none" w:sz="0" w:space="0" w:color="auto"/>
                <w:bottom w:val="none" w:sz="0" w:space="0" w:color="auto"/>
                <w:right w:val="none" w:sz="0" w:space="0" w:color="auto"/>
              </w:divBdr>
            </w:div>
            <w:div w:id="1574970682">
              <w:marLeft w:val="0"/>
              <w:marRight w:val="0"/>
              <w:marTop w:val="0"/>
              <w:marBottom w:val="0"/>
              <w:divBdr>
                <w:top w:val="none" w:sz="0" w:space="0" w:color="auto"/>
                <w:left w:val="none" w:sz="0" w:space="0" w:color="auto"/>
                <w:bottom w:val="none" w:sz="0" w:space="0" w:color="auto"/>
                <w:right w:val="none" w:sz="0" w:space="0" w:color="auto"/>
              </w:divBdr>
            </w:div>
            <w:div w:id="610404531">
              <w:marLeft w:val="0"/>
              <w:marRight w:val="0"/>
              <w:marTop w:val="0"/>
              <w:marBottom w:val="0"/>
              <w:divBdr>
                <w:top w:val="none" w:sz="0" w:space="0" w:color="auto"/>
                <w:left w:val="none" w:sz="0" w:space="0" w:color="auto"/>
                <w:bottom w:val="none" w:sz="0" w:space="0" w:color="auto"/>
                <w:right w:val="none" w:sz="0" w:space="0" w:color="auto"/>
              </w:divBdr>
            </w:div>
            <w:div w:id="1411583038">
              <w:marLeft w:val="0"/>
              <w:marRight w:val="0"/>
              <w:marTop w:val="0"/>
              <w:marBottom w:val="0"/>
              <w:divBdr>
                <w:top w:val="none" w:sz="0" w:space="0" w:color="auto"/>
                <w:left w:val="none" w:sz="0" w:space="0" w:color="auto"/>
                <w:bottom w:val="none" w:sz="0" w:space="0" w:color="auto"/>
                <w:right w:val="none" w:sz="0" w:space="0" w:color="auto"/>
              </w:divBdr>
            </w:div>
            <w:div w:id="837236700">
              <w:marLeft w:val="0"/>
              <w:marRight w:val="0"/>
              <w:marTop w:val="0"/>
              <w:marBottom w:val="0"/>
              <w:divBdr>
                <w:top w:val="none" w:sz="0" w:space="0" w:color="auto"/>
                <w:left w:val="none" w:sz="0" w:space="0" w:color="auto"/>
                <w:bottom w:val="none" w:sz="0" w:space="0" w:color="auto"/>
                <w:right w:val="none" w:sz="0" w:space="0" w:color="auto"/>
              </w:divBdr>
            </w:div>
            <w:div w:id="273947949">
              <w:marLeft w:val="0"/>
              <w:marRight w:val="0"/>
              <w:marTop w:val="0"/>
              <w:marBottom w:val="0"/>
              <w:divBdr>
                <w:top w:val="none" w:sz="0" w:space="0" w:color="auto"/>
                <w:left w:val="none" w:sz="0" w:space="0" w:color="auto"/>
                <w:bottom w:val="none" w:sz="0" w:space="0" w:color="auto"/>
                <w:right w:val="none" w:sz="0" w:space="0" w:color="auto"/>
              </w:divBdr>
            </w:div>
          </w:divsChild>
        </w:div>
        <w:div w:id="764229997">
          <w:marLeft w:val="0"/>
          <w:marRight w:val="0"/>
          <w:marTop w:val="0"/>
          <w:marBottom w:val="0"/>
          <w:divBdr>
            <w:top w:val="none" w:sz="0" w:space="0" w:color="auto"/>
            <w:left w:val="none" w:sz="0" w:space="0" w:color="auto"/>
            <w:bottom w:val="none" w:sz="0" w:space="0" w:color="auto"/>
            <w:right w:val="none" w:sz="0" w:space="0" w:color="auto"/>
          </w:divBdr>
          <w:divsChild>
            <w:div w:id="1022123432">
              <w:marLeft w:val="0"/>
              <w:marRight w:val="0"/>
              <w:marTop w:val="0"/>
              <w:marBottom w:val="0"/>
              <w:divBdr>
                <w:top w:val="none" w:sz="0" w:space="0" w:color="auto"/>
                <w:left w:val="none" w:sz="0" w:space="0" w:color="auto"/>
                <w:bottom w:val="none" w:sz="0" w:space="0" w:color="auto"/>
                <w:right w:val="none" w:sz="0" w:space="0" w:color="auto"/>
              </w:divBdr>
            </w:div>
            <w:div w:id="1733652809">
              <w:marLeft w:val="0"/>
              <w:marRight w:val="0"/>
              <w:marTop w:val="0"/>
              <w:marBottom w:val="0"/>
              <w:divBdr>
                <w:top w:val="none" w:sz="0" w:space="0" w:color="auto"/>
                <w:left w:val="none" w:sz="0" w:space="0" w:color="auto"/>
                <w:bottom w:val="none" w:sz="0" w:space="0" w:color="auto"/>
                <w:right w:val="none" w:sz="0" w:space="0" w:color="auto"/>
              </w:divBdr>
            </w:div>
            <w:div w:id="622274107">
              <w:marLeft w:val="0"/>
              <w:marRight w:val="0"/>
              <w:marTop w:val="0"/>
              <w:marBottom w:val="0"/>
              <w:divBdr>
                <w:top w:val="none" w:sz="0" w:space="0" w:color="auto"/>
                <w:left w:val="none" w:sz="0" w:space="0" w:color="auto"/>
                <w:bottom w:val="none" w:sz="0" w:space="0" w:color="auto"/>
                <w:right w:val="none" w:sz="0" w:space="0" w:color="auto"/>
              </w:divBdr>
            </w:div>
          </w:divsChild>
        </w:div>
        <w:div w:id="1100031082">
          <w:marLeft w:val="0"/>
          <w:marRight w:val="0"/>
          <w:marTop w:val="0"/>
          <w:marBottom w:val="0"/>
          <w:divBdr>
            <w:top w:val="none" w:sz="0" w:space="0" w:color="auto"/>
            <w:left w:val="none" w:sz="0" w:space="0" w:color="auto"/>
            <w:bottom w:val="none" w:sz="0" w:space="0" w:color="auto"/>
            <w:right w:val="none" w:sz="0" w:space="0" w:color="auto"/>
          </w:divBdr>
          <w:divsChild>
            <w:div w:id="316694891">
              <w:marLeft w:val="0"/>
              <w:marRight w:val="0"/>
              <w:marTop w:val="0"/>
              <w:marBottom w:val="0"/>
              <w:divBdr>
                <w:top w:val="none" w:sz="0" w:space="0" w:color="auto"/>
                <w:left w:val="none" w:sz="0" w:space="0" w:color="auto"/>
                <w:bottom w:val="none" w:sz="0" w:space="0" w:color="auto"/>
                <w:right w:val="none" w:sz="0" w:space="0" w:color="auto"/>
              </w:divBdr>
            </w:div>
            <w:div w:id="1746416834">
              <w:marLeft w:val="0"/>
              <w:marRight w:val="0"/>
              <w:marTop w:val="0"/>
              <w:marBottom w:val="0"/>
              <w:divBdr>
                <w:top w:val="none" w:sz="0" w:space="0" w:color="auto"/>
                <w:left w:val="none" w:sz="0" w:space="0" w:color="auto"/>
                <w:bottom w:val="none" w:sz="0" w:space="0" w:color="auto"/>
                <w:right w:val="none" w:sz="0" w:space="0" w:color="auto"/>
              </w:divBdr>
            </w:div>
            <w:div w:id="452676722">
              <w:marLeft w:val="0"/>
              <w:marRight w:val="0"/>
              <w:marTop w:val="0"/>
              <w:marBottom w:val="0"/>
              <w:divBdr>
                <w:top w:val="none" w:sz="0" w:space="0" w:color="auto"/>
                <w:left w:val="none" w:sz="0" w:space="0" w:color="auto"/>
                <w:bottom w:val="none" w:sz="0" w:space="0" w:color="auto"/>
                <w:right w:val="none" w:sz="0" w:space="0" w:color="auto"/>
              </w:divBdr>
            </w:div>
            <w:div w:id="1308588971">
              <w:marLeft w:val="0"/>
              <w:marRight w:val="0"/>
              <w:marTop w:val="0"/>
              <w:marBottom w:val="0"/>
              <w:divBdr>
                <w:top w:val="none" w:sz="0" w:space="0" w:color="auto"/>
                <w:left w:val="none" w:sz="0" w:space="0" w:color="auto"/>
                <w:bottom w:val="none" w:sz="0" w:space="0" w:color="auto"/>
                <w:right w:val="none" w:sz="0" w:space="0" w:color="auto"/>
              </w:divBdr>
            </w:div>
            <w:div w:id="2066948617">
              <w:marLeft w:val="0"/>
              <w:marRight w:val="0"/>
              <w:marTop w:val="0"/>
              <w:marBottom w:val="0"/>
              <w:divBdr>
                <w:top w:val="none" w:sz="0" w:space="0" w:color="auto"/>
                <w:left w:val="none" w:sz="0" w:space="0" w:color="auto"/>
                <w:bottom w:val="none" w:sz="0" w:space="0" w:color="auto"/>
                <w:right w:val="none" w:sz="0" w:space="0" w:color="auto"/>
              </w:divBdr>
            </w:div>
            <w:div w:id="1352031774">
              <w:marLeft w:val="0"/>
              <w:marRight w:val="0"/>
              <w:marTop w:val="0"/>
              <w:marBottom w:val="0"/>
              <w:divBdr>
                <w:top w:val="none" w:sz="0" w:space="0" w:color="auto"/>
                <w:left w:val="none" w:sz="0" w:space="0" w:color="auto"/>
                <w:bottom w:val="none" w:sz="0" w:space="0" w:color="auto"/>
                <w:right w:val="none" w:sz="0" w:space="0" w:color="auto"/>
              </w:divBdr>
            </w:div>
            <w:div w:id="1066606322">
              <w:marLeft w:val="0"/>
              <w:marRight w:val="0"/>
              <w:marTop w:val="0"/>
              <w:marBottom w:val="0"/>
              <w:divBdr>
                <w:top w:val="none" w:sz="0" w:space="0" w:color="auto"/>
                <w:left w:val="none" w:sz="0" w:space="0" w:color="auto"/>
                <w:bottom w:val="none" w:sz="0" w:space="0" w:color="auto"/>
                <w:right w:val="none" w:sz="0" w:space="0" w:color="auto"/>
              </w:divBdr>
            </w:div>
          </w:divsChild>
        </w:div>
        <w:div w:id="1979606374">
          <w:marLeft w:val="0"/>
          <w:marRight w:val="0"/>
          <w:marTop w:val="0"/>
          <w:marBottom w:val="0"/>
          <w:divBdr>
            <w:top w:val="none" w:sz="0" w:space="0" w:color="auto"/>
            <w:left w:val="none" w:sz="0" w:space="0" w:color="auto"/>
            <w:bottom w:val="none" w:sz="0" w:space="0" w:color="auto"/>
            <w:right w:val="none" w:sz="0" w:space="0" w:color="auto"/>
          </w:divBdr>
          <w:divsChild>
            <w:div w:id="2115906260">
              <w:marLeft w:val="0"/>
              <w:marRight w:val="0"/>
              <w:marTop w:val="0"/>
              <w:marBottom w:val="0"/>
              <w:divBdr>
                <w:top w:val="none" w:sz="0" w:space="0" w:color="auto"/>
                <w:left w:val="none" w:sz="0" w:space="0" w:color="auto"/>
                <w:bottom w:val="none" w:sz="0" w:space="0" w:color="auto"/>
                <w:right w:val="none" w:sz="0" w:space="0" w:color="auto"/>
              </w:divBdr>
            </w:div>
            <w:div w:id="425267448">
              <w:marLeft w:val="0"/>
              <w:marRight w:val="0"/>
              <w:marTop w:val="0"/>
              <w:marBottom w:val="0"/>
              <w:divBdr>
                <w:top w:val="none" w:sz="0" w:space="0" w:color="auto"/>
                <w:left w:val="none" w:sz="0" w:space="0" w:color="auto"/>
                <w:bottom w:val="none" w:sz="0" w:space="0" w:color="auto"/>
                <w:right w:val="none" w:sz="0" w:space="0" w:color="auto"/>
              </w:divBdr>
            </w:div>
            <w:div w:id="70394479">
              <w:marLeft w:val="0"/>
              <w:marRight w:val="0"/>
              <w:marTop w:val="0"/>
              <w:marBottom w:val="0"/>
              <w:divBdr>
                <w:top w:val="none" w:sz="0" w:space="0" w:color="auto"/>
                <w:left w:val="none" w:sz="0" w:space="0" w:color="auto"/>
                <w:bottom w:val="none" w:sz="0" w:space="0" w:color="auto"/>
                <w:right w:val="none" w:sz="0" w:space="0" w:color="auto"/>
              </w:divBdr>
            </w:div>
            <w:div w:id="71659355">
              <w:marLeft w:val="0"/>
              <w:marRight w:val="0"/>
              <w:marTop w:val="0"/>
              <w:marBottom w:val="0"/>
              <w:divBdr>
                <w:top w:val="none" w:sz="0" w:space="0" w:color="auto"/>
                <w:left w:val="none" w:sz="0" w:space="0" w:color="auto"/>
                <w:bottom w:val="none" w:sz="0" w:space="0" w:color="auto"/>
                <w:right w:val="none" w:sz="0" w:space="0" w:color="auto"/>
              </w:divBdr>
            </w:div>
            <w:div w:id="634722083">
              <w:marLeft w:val="0"/>
              <w:marRight w:val="0"/>
              <w:marTop w:val="0"/>
              <w:marBottom w:val="0"/>
              <w:divBdr>
                <w:top w:val="none" w:sz="0" w:space="0" w:color="auto"/>
                <w:left w:val="none" w:sz="0" w:space="0" w:color="auto"/>
                <w:bottom w:val="none" w:sz="0" w:space="0" w:color="auto"/>
                <w:right w:val="none" w:sz="0" w:space="0" w:color="auto"/>
              </w:divBdr>
            </w:div>
            <w:div w:id="905460743">
              <w:marLeft w:val="0"/>
              <w:marRight w:val="0"/>
              <w:marTop w:val="0"/>
              <w:marBottom w:val="0"/>
              <w:divBdr>
                <w:top w:val="none" w:sz="0" w:space="0" w:color="auto"/>
                <w:left w:val="none" w:sz="0" w:space="0" w:color="auto"/>
                <w:bottom w:val="none" w:sz="0" w:space="0" w:color="auto"/>
                <w:right w:val="none" w:sz="0" w:space="0" w:color="auto"/>
              </w:divBdr>
            </w:div>
            <w:div w:id="1911622386">
              <w:marLeft w:val="0"/>
              <w:marRight w:val="0"/>
              <w:marTop w:val="0"/>
              <w:marBottom w:val="0"/>
              <w:divBdr>
                <w:top w:val="none" w:sz="0" w:space="0" w:color="auto"/>
                <w:left w:val="none" w:sz="0" w:space="0" w:color="auto"/>
                <w:bottom w:val="none" w:sz="0" w:space="0" w:color="auto"/>
                <w:right w:val="none" w:sz="0" w:space="0" w:color="auto"/>
              </w:divBdr>
            </w:div>
          </w:divsChild>
        </w:div>
        <w:div w:id="715659281">
          <w:marLeft w:val="0"/>
          <w:marRight w:val="0"/>
          <w:marTop w:val="0"/>
          <w:marBottom w:val="0"/>
          <w:divBdr>
            <w:top w:val="none" w:sz="0" w:space="0" w:color="auto"/>
            <w:left w:val="none" w:sz="0" w:space="0" w:color="auto"/>
            <w:bottom w:val="none" w:sz="0" w:space="0" w:color="auto"/>
            <w:right w:val="none" w:sz="0" w:space="0" w:color="auto"/>
          </w:divBdr>
          <w:divsChild>
            <w:div w:id="428694436">
              <w:marLeft w:val="0"/>
              <w:marRight w:val="0"/>
              <w:marTop w:val="0"/>
              <w:marBottom w:val="0"/>
              <w:divBdr>
                <w:top w:val="none" w:sz="0" w:space="0" w:color="auto"/>
                <w:left w:val="none" w:sz="0" w:space="0" w:color="auto"/>
                <w:bottom w:val="none" w:sz="0" w:space="0" w:color="auto"/>
                <w:right w:val="none" w:sz="0" w:space="0" w:color="auto"/>
              </w:divBdr>
            </w:div>
            <w:div w:id="1383401869">
              <w:marLeft w:val="0"/>
              <w:marRight w:val="0"/>
              <w:marTop w:val="0"/>
              <w:marBottom w:val="0"/>
              <w:divBdr>
                <w:top w:val="none" w:sz="0" w:space="0" w:color="auto"/>
                <w:left w:val="none" w:sz="0" w:space="0" w:color="auto"/>
                <w:bottom w:val="none" w:sz="0" w:space="0" w:color="auto"/>
                <w:right w:val="none" w:sz="0" w:space="0" w:color="auto"/>
              </w:divBdr>
            </w:div>
            <w:div w:id="1820808139">
              <w:marLeft w:val="0"/>
              <w:marRight w:val="0"/>
              <w:marTop w:val="0"/>
              <w:marBottom w:val="0"/>
              <w:divBdr>
                <w:top w:val="none" w:sz="0" w:space="0" w:color="auto"/>
                <w:left w:val="none" w:sz="0" w:space="0" w:color="auto"/>
                <w:bottom w:val="none" w:sz="0" w:space="0" w:color="auto"/>
                <w:right w:val="none" w:sz="0" w:space="0" w:color="auto"/>
              </w:divBdr>
            </w:div>
          </w:divsChild>
        </w:div>
        <w:div w:id="1453475190">
          <w:marLeft w:val="0"/>
          <w:marRight w:val="0"/>
          <w:marTop w:val="0"/>
          <w:marBottom w:val="0"/>
          <w:divBdr>
            <w:top w:val="none" w:sz="0" w:space="0" w:color="auto"/>
            <w:left w:val="none" w:sz="0" w:space="0" w:color="auto"/>
            <w:bottom w:val="none" w:sz="0" w:space="0" w:color="auto"/>
            <w:right w:val="none" w:sz="0" w:space="0" w:color="auto"/>
          </w:divBdr>
          <w:divsChild>
            <w:div w:id="1394230047">
              <w:marLeft w:val="0"/>
              <w:marRight w:val="0"/>
              <w:marTop w:val="0"/>
              <w:marBottom w:val="0"/>
              <w:divBdr>
                <w:top w:val="none" w:sz="0" w:space="0" w:color="auto"/>
                <w:left w:val="none" w:sz="0" w:space="0" w:color="auto"/>
                <w:bottom w:val="none" w:sz="0" w:space="0" w:color="auto"/>
                <w:right w:val="none" w:sz="0" w:space="0" w:color="auto"/>
              </w:divBdr>
            </w:div>
            <w:div w:id="139808807">
              <w:marLeft w:val="0"/>
              <w:marRight w:val="0"/>
              <w:marTop w:val="0"/>
              <w:marBottom w:val="0"/>
              <w:divBdr>
                <w:top w:val="none" w:sz="0" w:space="0" w:color="auto"/>
                <w:left w:val="none" w:sz="0" w:space="0" w:color="auto"/>
                <w:bottom w:val="none" w:sz="0" w:space="0" w:color="auto"/>
                <w:right w:val="none" w:sz="0" w:space="0" w:color="auto"/>
              </w:divBdr>
            </w:div>
            <w:div w:id="424036310">
              <w:marLeft w:val="0"/>
              <w:marRight w:val="0"/>
              <w:marTop w:val="0"/>
              <w:marBottom w:val="0"/>
              <w:divBdr>
                <w:top w:val="none" w:sz="0" w:space="0" w:color="auto"/>
                <w:left w:val="none" w:sz="0" w:space="0" w:color="auto"/>
                <w:bottom w:val="none" w:sz="0" w:space="0" w:color="auto"/>
                <w:right w:val="none" w:sz="0" w:space="0" w:color="auto"/>
              </w:divBdr>
            </w:div>
            <w:div w:id="1821538659">
              <w:marLeft w:val="0"/>
              <w:marRight w:val="0"/>
              <w:marTop w:val="0"/>
              <w:marBottom w:val="0"/>
              <w:divBdr>
                <w:top w:val="none" w:sz="0" w:space="0" w:color="auto"/>
                <w:left w:val="none" w:sz="0" w:space="0" w:color="auto"/>
                <w:bottom w:val="none" w:sz="0" w:space="0" w:color="auto"/>
                <w:right w:val="none" w:sz="0" w:space="0" w:color="auto"/>
              </w:divBdr>
            </w:div>
            <w:div w:id="2007247651">
              <w:marLeft w:val="0"/>
              <w:marRight w:val="0"/>
              <w:marTop w:val="0"/>
              <w:marBottom w:val="0"/>
              <w:divBdr>
                <w:top w:val="none" w:sz="0" w:space="0" w:color="auto"/>
                <w:left w:val="none" w:sz="0" w:space="0" w:color="auto"/>
                <w:bottom w:val="none" w:sz="0" w:space="0" w:color="auto"/>
                <w:right w:val="none" w:sz="0" w:space="0" w:color="auto"/>
              </w:divBdr>
            </w:div>
            <w:div w:id="1688217011">
              <w:marLeft w:val="0"/>
              <w:marRight w:val="0"/>
              <w:marTop w:val="0"/>
              <w:marBottom w:val="0"/>
              <w:divBdr>
                <w:top w:val="none" w:sz="0" w:space="0" w:color="auto"/>
                <w:left w:val="none" w:sz="0" w:space="0" w:color="auto"/>
                <w:bottom w:val="none" w:sz="0" w:space="0" w:color="auto"/>
                <w:right w:val="none" w:sz="0" w:space="0" w:color="auto"/>
              </w:divBdr>
            </w:div>
            <w:div w:id="1351681320">
              <w:marLeft w:val="0"/>
              <w:marRight w:val="0"/>
              <w:marTop w:val="0"/>
              <w:marBottom w:val="0"/>
              <w:divBdr>
                <w:top w:val="none" w:sz="0" w:space="0" w:color="auto"/>
                <w:left w:val="none" w:sz="0" w:space="0" w:color="auto"/>
                <w:bottom w:val="none" w:sz="0" w:space="0" w:color="auto"/>
                <w:right w:val="none" w:sz="0" w:space="0" w:color="auto"/>
              </w:divBdr>
            </w:div>
            <w:div w:id="1480147561">
              <w:marLeft w:val="0"/>
              <w:marRight w:val="0"/>
              <w:marTop w:val="0"/>
              <w:marBottom w:val="0"/>
              <w:divBdr>
                <w:top w:val="none" w:sz="0" w:space="0" w:color="auto"/>
                <w:left w:val="none" w:sz="0" w:space="0" w:color="auto"/>
                <w:bottom w:val="none" w:sz="0" w:space="0" w:color="auto"/>
                <w:right w:val="none" w:sz="0" w:space="0" w:color="auto"/>
              </w:divBdr>
            </w:div>
          </w:divsChild>
        </w:div>
        <w:div w:id="418135588">
          <w:marLeft w:val="0"/>
          <w:marRight w:val="0"/>
          <w:marTop w:val="0"/>
          <w:marBottom w:val="0"/>
          <w:divBdr>
            <w:top w:val="none" w:sz="0" w:space="0" w:color="auto"/>
            <w:left w:val="none" w:sz="0" w:space="0" w:color="auto"/>
            <w:bottom w:val="none" w:sz="0" w:space="0" w:color="auto"/>
            <w:right w:val="none" w:sz="0" w:space="0" w:color="auto"/>
          </w:divBdr>
          <w:divsChild>
            <w:div w:id="1581675487">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362950509">
              <w:marLeft w:val="0"/>
              <w:marRight w:val="0"/>
              <w:marTop w:val="0"/>
              <w:marBottom w:val="0"/>
              <w:divBdr>
                <w:top w:val="none" w:sz="0" w:space="0" w:color="auto"/>
                <w:left w:val="none" w:sz="0" w:space="0" w:color="auto"/>
                <w:bottom w:val="none" w:sz="0" w:space="0" w:color="auto"/>
                <w:right w:val="none" w:sz="0" w:space="0" w:color="auto"/>
              </w:divBdr>
            </w:div>
            <w:div w:id="58940480">
              <w:marLeft w:val="0"/>
              <w:marRight w:val="0"/>
              <w:marTop w:val="0"/>
              <w:marBottom w:val="0"/>
              <w:divBdr>
                <w:top w:val="none" w:sz="0" w:space="0" w:color="auto"/>
                <w:left w:val="none" w:sz="0" w:space="0" w:color="auto"/>
                <w:bottom w:val="none" w:sz="0" w:space="0" w:color="auto"/>
                <w:right w:val="none" w:sz="0" w:space="0" w:color="auto"/>
              </w:divBdr>
            </w:div>
            <w:div w:id="354186555">
              <w:marLeft w:val="0"/>
              <w:marRight w:val="0"/>
              <w:marTop w:val="0"/>
              <w:marBottom w:val="0"/>
              <w:divBdr>
                <w:top w:val="none" w:sz="0" w:space="0" w:color="auto"/>
                <w:left w:val="none" w:sz="0" w:space="0" w:color="auto"/>
                <w:bottom w:val="none" w:sz="0" w:space="0" w:color="auto"/>
                <w:right w:val="none" w:sz="0" w:space="0" w:color="auto"/>
              </w:divBdr>
            </w:div>
            <w:div w:id="72896277">
              <w:marLeft w:val="0"/>
              <w:marRight w:val="0"/>
              <w:marTop w:val="0"/>
              <w:marBottom w:val="0"/>
              <w:divBdr>
                <w:top w:val="none" w:sz="0" w:space="0" w:color="auto"/>
                <w:left w:val="none" w:sz="0" w:space="0" w:color="auto"/>
                <w:bottom w:val="none" w:sz="0" w:space="0" w:color="auto"/>
                <w:right w:val="none" w:sz="0" w:space="0" w:color="auto"/>
              </w:divBdr>
            </w:div>
            <w:div w:id="2017924282">
              <w:marLeft w:val="0"/>
              <w:marRight w:val="0"/>
              <w:marTop w:val="0"/>
              <w:marBottom w:val="0"/>
              <w:divBdr>
                <w:top w:val="none" w:sz="0" w:space="0" w:color="auto"/>
                <w:left w:val="none" w:sz="0" w:space="0" w:color="auto"/>
                <w:bottom w:val="none" w:sz="0" w:space="0" w:color="auto"/>
                <w:right w:val="none" w:sz="0" w:space="0" w:color="auto"/>
              </w:divBdr>
            </w:div>
            <w:div w:id="701320922">
              <w:marLeft w:val="0"/>
              <w:marRight w:val="0"/>
              <w:marTop w:val="0"/>
              <w:marBottom w:val="0"/>
              <w:divBdr>
                <w:top w:val="none" w:sz="0" w:space="0" w:color="auto"/>
                <w:left w:val="none" w:sz="0" w:space="0" w:color="auto"/>
                <w:bottom w:val="none" w:sz="0" w:space="0" w:color="auto"/>
                <w:right w:val="none" w:sz="0" w:space="0" w:color="auto"/>
              </w:divBdr>
            </w:div>
          </w:divsChild>
        </w:div>
        <w:div w:id="826170144">
          <w:marLeft w:val="0"/>
          <w:marRight w:val="0"/>
          <w:marTop w:val="0"/>
          <w:marBottom w:val="0"/>
          <w:divBdr>
            <w:top w:val="none" w:sz="0" w:space="0" w:color="auto"/>
            <w:left w:val="none" w:sz="0" w:space="0" w:color="auto"/>
            <w:bottom w:val="none" w:sz="0" w:space="0" w:color="auto"/>
            <w:right w:val="none" w:sz="0" w:space="0" w:color="auto"/>
          </w:divBdr>
          <w:divsChild>
            <w:div w:id="317735416">
              <w:marLeft w:val="0"/>
              <w:marRight w:val="0"/>
              <w:marTop w:val="0"/>
              <w:marBottom w:val="0"/>
              <w:divBdr>
                <w:top w:val="none" w:sz="0" w:space="0" w:color="auto"/>
                <w:left w:val="none" w:sz="0" w:space="0" w:color="auto"/>
                <w:bottom w:val="none" w:sz="0" w:space="0" w:color="auto"/>
                <w:right w:val="none" w:sz="0" w:space="0" w:color="auto"/>
              </w:divBdr>
            </w:div>
            <w:div w:id="1406369079">
              <w:marLeft w:val="0"/>
              <w:marRight w:val="0"/>
              <w:marTop w:val="0"/>
              <w:marBottom w:val="0"/>
              <w:divBdr>
                <w:top w:val="none" w:sz="0" w:space="0" w:color="auto"/>
                <w:left w:val="none" w:sz="0" w:space="0" w:color="auto"/>
                <w:bottom w:val="none" w:sz="0" w:space="0" w:color="auto"/>
                <w:right w:val="none" w:sz="0" w:space="0" w:color="auto"/>
              </w:divBdr>
            </w:div>
            <w:div w:id="1641223207">
              <w:marLeft w:val="0"/>
              <w:marRight w:val="0"/>
              <w:marTop w:val="0"/>
              <w:marBottom w:val="0"/>
              <w:divBdr>
                <w:top w:val="none" w:sz="0" w:space="0" w:color="auto"/>
                <w:left w:val="none" w:sz="0" w:space="0" w:color="auto"/>
                <w:bottom w:val="none" w:sz="0" w:space="0" w:color="auto"/>
                <w:right w:val="none" w:sz="0" w:space="0" w:color="auto"/>
              </w:divBdr>
            </w:div>
            <w:div w:id="387344779">
              <w:marLeft w:val="0"/>
              <w:marRight w:val="0"/>
              <w:marTop w:val="0"/>
              <w:marBottom w:val="0"/>
              <w:divBdr>
                <w:top w:val="none" w:sz="0" w:space="0" w:color="auto"/>
                <w:left w:val="none" w:sz="0" w:space="0" w:color="auto"/>
                <w:bottom w:val="none" w:sz="0" w:space="0" w:color="auto"/>
                <w:right w:val="none" w:sz="0" w:space="0" w:color="auto"/>
              </w:divBdr>
            </w:div>
          </w:divsChild>
        </w:div>
        <w:div w:id="810748740">
          <w:marLeft w:val="0"/>
          <w:marRight w:val="0"/>
          <w:marTop w:val="0"/>
          <w:marBottom w:val="0"/>
          <w:divBdr>
            <w:top w:val="none" w:sz="0" w:space="0" w:color="auto"/>
            <w:left w:val="none" w:sz="0" w:space="0" w:color="auto"/>
            <w:bottom w:val="none" w:sz="0" w:space="0" w:color="auto"/>
            <w:right w:val="none" w:sz="0" w:space="0" w:color="auto"/>
          </w:divBdr>
          <w:divsChild>
            <w:div w:id="2136289157">
              <w:marLeft w:val="0"/>
              <w:marRight w:val="0"/>
              <w:marTop w:val="0"/>
              <w:marBottom w:val="0"/>
              <w:divBdr>
                <w:top w:val="none" w:sz="0" w:space="0" w:color="auto"/>
                <w:left w:val="none" w:sz="0" w:space="0" w:color="auto"/>
                <w:bottom w:val="none" w:sz="0" w:space="0" w:color="auto"/>
                <w:right w:val="none" w:sz="0" w:space="0" w:color="auto"/>
              </w:divBdr>
            </w:div>
            <w:div w:id="451024266">
              <w:marLeft w:val="0"/>
              <w:marRight w:val="0"/>
              <w:marTop w:val="0"/>
              <w:marBottom w:val="0"/>
              <w:divBdr>
                <w:top w:val="none" w:sz="0" w:space="0" w:color="auto"/>
                <w:left w:val="none" w:sz="0" w:space="0" w:color="auto"/>
                <w:bottom w:val="none" w:sz="0" w:space="0" w:color="auto"/>
                <w:right w:val="none" w:sz="0" w:space="0" w:color="auto"/>
              </w:divBdr>
            </w:div>
            <w:div w:id="1513761640">
              <w:marLeft w:val="0"/>
              <w:marRight w:val="0"/>
              <w:marTop w:val="0"/>
              <w:marBottom w:val="0"/>
              <w:divBdr>
                <w:top w:val="none" w:sz="0" w:space="0" w:color="auto"/>
                <w:left w:val="none" w:sz="0" w:space="0" w:color="auto"/>
                <w:bottom w:val="none" w:sz="0" w:space="0" w:color="auto"/>
                <w:right w:val="none" w:sz="0" w:space="0" w:color="auto"/>
              </w:divBdr>
            </w:div>
            <w:div w:id="1349797525">
              <w:marLeft w:val="0"/>
              <w:marRight w:val="0"/>
              <w:marTop w:val="0"/>
              <w:marBottom w:val="0"/>
              <w:divBdr>
                <w:top w:val="none" w:sz="0" w:space="0" w:color="auto"/>
                <w:left w:val="none" w:sz="0" w:space="0" w:color="auto"/>
                <w:bottom w:val="none" w:sz="0" w:space="0" w:color="auto"/>
                <w:right w:val="none" w:sz="0" w:space="0" w:color="auto"/>
              </w:divBdr>
            </w:div>
            <w:div w:id="1626038844">
              <w:marLeft w:val="0"/>
              <w:marRight w:val="0"/>
              <w:marTop w:val="0"/>
              <w:marBottom w:val="0"/>
              <w:divBdr>
                <w:top w:val="none" w:sz="0" w:space="0" w:color="auto"/>
                <w:left w:val="none" w:sz="0" w:space="0" w:color="auto"/>
                <w:bottom w:val="none" w:sz="0" w:space="0" w:color="auto"/>
                <w:right w:val="none" w:sz="0" w:space="0" w:color="auto"/>
              </w:divBdr>
            </w:div>
          </w:divsChild>
        </w:div>
        <w:div w:id="286546747">
          <w:marLeft w:val="0"/>
          <w:marRight w:val="0"/>
          <w:marTop w:val="0"/>
          <w:marBottom w:val="0"/>
          <w:divBdr>
            <w:top w:val="none" w:sz="0" w:space="0" w:color="auto"/>
            <w:left w:val="none" w:sz="0" w:space="0" w:color="auto"/>
            <w:bottom w:val="none" w:sz="0" w:space="0" w:color="auto"/>
            <w:right w:val="none" w:sz="0" w:space="0" w:color="auto"/>
          </w:divBdr>
          <w:divsChild>
            <w:div w:id="1178930204">
              <w:marLeft w:val="0"/>
              <w:marRight w:val="0"/>
              <w:marTop w:val="0"/>
              <w:marBottom w:val="0"/>
              <w:divBdr>
                <w:top w:val="none" w:sz="0" w:space="0" w:color="auto"/>
                <w:left w:val="none" w:sz="0" w:space="0" w:color="auto"/>
                <w:bottom w:val="none" w:sz="0" w:space="0" w:color="auto"/>
                <w:right w:val="none" w:sz="0" w:space="0" w:color="auto"/>
              </w:divBdr>
            </w:div>
            <w:div w:id="579758061">
              <w:marLeft w:val="0"/>
              <w:marRight w:val="0"/>
              <w:marTop w:val="0"/>
              <w:marBottom w:val="0"/>
              <w:divBdr>
                <w:top w:val="none" w:sz="0" w:space="0" w:color="auto"/>
                <w:left w:val="none" w:sz="0" w:space="0" w:color="auto"/>
                <w:bottom w:val="none" w:sz="0" w:space="0" w:color="auto"/>
                <w:right w:val="none" w:sz="0" w:space="0" w:color="auto"/>
              </w:divBdr>
            </w:div>
            <w:div w:id="452941532">
              <w:marLeft w:val="0"/>
              <w:marRight w:val="0"/>
              <w:marTop w:val="0"/>
              <w:marBottom w:val="0"/>
              <w:divBdr>
                <w:top w:val="none" w:sz="0" w:space="0" w:color="auto"/>
                <w:left w:val="none" w:sz="0" w:space="0" w:color="auto"/>
                <w:bottom w:val="none" w:sz="0" w:space="0" w:color="auto"/>
                <w:right w:val="none" w:sz="0" w:space="0" w:color="auto"/>
              </w:divBdr>
            </w:div>
            <w:div w:id="1218542990">
              <w:marLeft w:val="0"/>
              <w:marRight w:val="0"/>
              <w:marTop w:val="0"/>
              <w:marBottom w:val="0"/>
              <w:divBdr>
                <w:top w:val="none" w:sz="0" w:space="0" w:color="auto"/>
                <w:left w:val="none" w:sz="0" w:space="0" w:color="auto"/>
                <w:bottom w:val="none" w:sz="0" w:space="0" w:color="auto"/>
                <w:right w:val="none" w:sz="0" w:space="0" w:color="auto"/>
              </w:divBdr>
            </w:div>
            <w:div w:id="1377312043">
              <w:marLeft w:val="0"/>
              <w:marRight w:val="0"/>
              <w:marTop w:val="0"/>
              <w:marBottom w:val="0"/>
              <w:divBdr>
                <w:top w:val="none" w:sz="0" w:space="0" w:color="auto"/>
                <w:left w:val="none" w:sz="0" w:space="0" w:color="auto"/>
                <w:bottom w:val="none" w:sz="0" w:space="0" w:color="auto"/>
                <w:right w:val="none" w:sz="0" w:space="0" w:color="auto"/>
              </w:divBdr>
            </w:div>
          </w:divsChild>
        </w:div>
        <w:div w:id="1607229386">
          <w:marLeft w:val="0"/>
          <w:marRight w:val="0"/>
          <w:marTop w:val="0"/>
          <w:marBottom w:val="0"/>
          <w:divBdr>
            <w:top w:val="none" w:sz="0" w:space="0" w:color="auto"/>
            <w:left w:val="none" w:sz="0" w:space="0" w:color="auto"/>
            <w:bottom w:val="none" w:sz="0" w:space="0" w:color="auto"/>
            <w:right w:val="none" w:sz="0" w:space="0" w:color="auto"/>
          </w:divBdr>
          <w:divsChild>
            <w:div w:id="258105029">
              <w:marLeft w:val="0"/>
              <w:marRight w:val="0"/>
              <w:marTop w:val="0"/>
              <w:marBottom w:val="0"/>
              <w:divBdr>
                <w:top w:val="none" w:sz="0" w:space="0" w:color="auto"/>
                <w:left w:val="none" w:sz="0" w:space="0" w:color="auto"/>
                <w:bottom w:val="none" w:sz="0" w:space="0" w:color="auto"/>
                <w:right w:val="none" w:sz="0" w:space="0" w:color="auto"/>
              </w:divBdr>
            </w:div>
          </w:divsChild>
        </w:div>
        <w:div w:id="2060475699">
          <w:marLeft w:val="0"/>
          <w:marRight w:val="0"/>
          <w:marTop w:val="0"/>
          <w:marBottom w:val="0"/>
          <w:divBdr>
            <w:top w:val="none" w:sz="0" w:space="0" w:color="auto"/>
            <w:left w:val="none" w:sz="0" w:space="0" w:color="auto"/>
            <w:bottom w:val="none" w:sz="0" w:space="0" w:color="auto"/>
            <w:right w:val="none" w:sz="0" w:space="0" w:color="auto"/>
          </w:divBdr>
          <w:divsChild>
            <w:div w:id="1719158722">
              <w:marLeft w:val="0"/>
              <w:marRight w:val="0"/>
              <w:marTop w:val="0"/>
              <w:marBottom w:val="0"/>
              <w:divBdr>
                <w:top w:val="none" w:sz="0" w:space="0" w:color="auto"/>
                <w:left w:val="none" w:sz="0" w:space="0" w:color="auto"/>
                <w:bottom w:val="none" w:sz="0" w:space="0" w:color="auto"/>
                <w:right w:val="none" w:sz="0" w:space="0" w:color="auto"/>
              </w:divBdr>
            </w:div>
          </w:divsChild>
        </w:div>
        <w:div w:id="2070151718">
          <w:marLeft w:val="0"/>
          <w:marRight w:val="0"/>
          <w:marTop w:val="0"/>
          <w:marBottom w:val="0"/>
          <w:divBdr>
            <w:top w:val="none" w:sz="0" w:space="0" w:color="auto"/>
            <w:left w:val="none" w:sz="0" w:space="0" w:color="auto"/>
            <w:bottom w:val="none" w:sz="0" w:space="0" w:color="auto"/>
            <w:right w:val="none" w:sz="0" w:space="0" w:color="auto"/>
          </w:divBdr>
          <w:divsChild>
            <w:div w:id="591083617">
              <w:marLeft w:val="0"/>
              <w:marRight w:val="0"/>
              <w:marTop w:val="0"/>
              <w:marBottom w:val="0"/>
              <w:divBdr>
                <w:top w:val="none" w:sz="0" w:space="0" w:color="auto"/>
                <w:left w:val="none" w:sz="0" w:space="0" w:color="auto"/>
                <w:bottom w:val="none" w:sz="0" w:space="0" w:color="auto"/>
                <w:right w:val="none" w:sz="0" w:space="0" w:color="auto"/>
              </w:divBdr>
            </w:div>
          </w:divsChild>
        </w:div>
        <w:div w:id="1797599313">
          <w:marLeft w:val="0"/>
          <w:marRight w:val="0"/>
          <w:marTop w:val="0"/>
          <w:marBottom w:val="0"/>
          <w:divBdr>
            <w:top w:val="none" w:sz="0" w:space="0" w:color="auto"/>
            <w:left w:val="none" w:sz="0" w:space="0" w:color="auto"/>
            <w:bottom w:val="none" w:sz="0" w:space="0" w:color="auto"/>
            <w:right w:val="none" w:sz="0" w:space="0" w:color="auto"/>
          </w:divBdr>
          <w:divsChild>
            <w:div w:id="1717198624">
              <w:marLeft w:val="0"/>
              <w:marRight w:val="0"/>
              <w:marTop w:val="0"/>
              <w:marBottom w:val="0"/>
              <w:divBdr>
                <w:top w:val="none" w:sz="0" w:space="0" w:color="auto"/>
                <w:left w:val="none" w:sz="0" w:space="0" w:color="auto"/>
                <w:bottom w:val="none" w:sz="0" w:space="0" w:color="auto"/>
                <w:right w:val="none" w:sz="0" w:space="0" w:color="auto"/>
              </w:divBdr>
            </w:div>
          </w:divsChild>
        </w:div>
        <w:div w:id="1002470579">
          <w:marLeft w:val="0"/>
          <w:marRight w:val="0"/>
          <w:marTop w:val="0"/>
          <w:marBottom w:val="0"/>
          <w:divBdr>
            <w:top w:val="none" w:sz="0" w:space="0" w:color="auto"/>
            <w:left w:val="none" w:sz="0" w:space="0" w:color="auto"/>
            <w:bottom w:val="none" w:sz="0" w:space="0" w:color="auto"/>
            <w:right w:val="none" w:sz="0" w:space="0" w:color="auto"/>
          </w:divBdr>
          <w:divsChild>
            <w:div w:id="835653344">
              <w:marLeft w:val="0"/>
              <w:marRight w:val="0"/>
              <w:marTop w:val="0"/>
              <w:marBottom w:val="0"/>
              <w:divBdr>
                <w:top w:val="none" w:sz="0" w:space="0" w:color="auto"/>
                <w:left w:val="none" w:sz="0" w:space="0" w:color="auto"/>
                <w:bottom w:val="none" w:sz="0" w:space="0" w:color="auto"/>
                <w:right w:val="none" w:sz="0" w:space="0" w:color="auto"/>
              </w:divBdr>
            </w:div>
          </w:divsChild>
        </w:div>
        <w:div w:id="282882203">
          <w:marLeft w:val="0"/>
          <w:marRight w:val="0"/>
          <w:marTop w:val="0"/>
          <w:marBottom w:val="0"/>
          <w:divBdr>
            <w:top w:val="none" w:sz="0" w:space="0" w:color="auto"/>
            <w:left w:val="none" w:sz="0" w:space="0" w:color="auto"/>
            <w:bottom w:val="none" w:sz="0" w:space="0" w:color="auto"/>
            <w:right w:val="none" w:sz="0" w:space="0" w:color="auto"/>
          </w:divBdr>
          <w:divsChild>
            <w:div w:id="2092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437141999">
      <w:bodyDiv w:val="1"/>
      <w:marLeft w:val="0"/>
      <w:marRight w:val="0"/>
      <w:marTop w:val="0"/>
      <w:marBottom w:val="0"/>
      <w:divBdr>
        <w:top w:val="none" w:sz="0" w:space="0" w:color="auto"/>
        <w:left w:val="none" w:sz="0" w:space="0" w:color="auto"/>
        <w:bottom w:val="none" w:sz="0" w:space="0" w:color="auto"/>
        <w:right w:val="none" w:sz="0" w:space="0" w:color="auto"/>
      </w:divBdr>
      <w:divsChild>
        <w:div w:id="679233962">
          <w:marLeft w:val="0"/>
          <w:marRight w:val="0"/>
          <w:marTop w:val="0"/>
          <w:marBottom w:val="0"/>
          <w:divBdr>
            <w:top w:val="none" w:sz="0" w:space="0" w:color="auto"/>
            <w:left w:val="none" w:sz="0" w:space="0" w:color="auto"/>
            <w:bottom w:val="none" w:sz="0" w:space="0" w:color="auto"/>
            <w:right w:val="none" w:sz="0" w:space="0" w:color="auto"/>
          </w:divBdr>
          <w:divsChild>
            <w:div w:id="219636974">
              <w:marLeft w:val="0"/>
              <w:marRight w:val="0"/>
              <w:marTop w:val="0"/>
              <w:marBottom w:val="0"/>
              <w:divBdr>
                <w:top w:val="none" w:sz="0" w:space="0" w:color="auto"/>
                <w:left w:val="none" w:sz="0" w:space="0" w:color="auto"/>
                <w:bottom w:val="none" w:sz="0" w:space="0" w:color="auto"/>
                <w:right w:val="none" w:sz="0" w:space="0" w:color="auto"/>
              </w:divBdr>
            </w:div>
            <w:div w:id="1317875584">
              <w:marLeft w:val="0"/>
              <w:marRight w:val="0"/>
              <w:marTop w:val="0"/>
              <w:marBottom w:val="0"/>
              <w:divBdr>
                <w:top w:val="none" w:sz="0" w:space="0" w:color="auto"/>
                <w:left w:val="none" w:sz="0" w:space="0" w:color="auto"/>
                <w:bottom w:val="none" w:sz="0" w:space="0" w:color="auto"/>
                <w:right w:val="none" w:sz="0" w:space="0" w:color="auto"/>
              </w:divBdr>
            </w:div>
            <w:div w:id="1345470982">
              <w:marLeft w:val="0"/>
              <w:marRight w:val="0"/>
              <w:marTop w:val="0"/>
              <w:marBottom w:val="0"/>
              <w:divBdr>
                <w:top w:val="none" w:sz="0" w:space="0" w:color="auto"/>
                <w:left w:val="none" w:sz="0" w:space="0" w:color="auto"/>
                <w:bottom w:val="none" w:sz="0" w:space="0" w:color="auto"/>
                <w:right w:val="none" w:sz="0" w:space="0" w:color="auto"/>
              </w:divBdr>
            </w:div>
            <w:div w:id="804271532">
              <w:marLeft w:val="0"/>
              <w:marRight w:val="0"/>
              <w:marTop w:val="0"/>
              <w:marBottom w:val="0"/>
              <w:divBdr>
                <w:top w:val="none" w:sz="0" w:space="0" w:color="auto"/>
                <w:left w:val="none" w:sz="0" w:space="0" w:color="auto"/>
                <w:bottom w:val="none" w:sz="0" w:space="0" w:color="auto"/>
                <w:right w:val="none" w:sz="0" w:space="0" w:color="auto"/>
              </w:divBdr>
            </w:div>
          </w:divsChild>
        </w:div>
        <w:div w:id="296570222">
          <w:marLeft w:val="0"/>
          <w:marRight w:val="0"/>
          <w:marTop w:val="0"/>
          <w:marBottom w:val="0"/>
          <w:divBdr>
            <w:top w:val="none" w:sz="0" w:space="0" w:color="auto"/>
            <w:left w:val="none" w:sz="0" w:space="0" w:color="auto"/>
            <w:bottom w:val="none" w:sz="0" w:space="0" w:color="auto"/>
            <w:right w:val="none" w:sz="0" w:space="0" w:color="auto"/>
          </w:divBdr>
          <w:divsChild>
            <w:div w:id="195969850">
              <w:marLeft w:val="0"/>
              <w:marRight w:val="0"/>
              <w:marTop w:val="0"/>
              <w:marBottom w:val="0"/>
              <w:divBdr>
                <w:top w:val="none" w:sz="0" w:space="0" w:color="auto"/>
                <w:left w:val="none" w:sz="0" w:space="0" w:color="auto"/>
                <w:bottom w:val="none" w:sz="0" w:space="0" w:color="auto"/>
                <w:right w:val="none" w:sz="0" w:space="0" w:color="auto"/>
              </w:divBdr>
            </w:div>
            <w:div w:id="709573846">
              <w:marLeft w:val="0"/>
              <w:marRight w:val="0"/>
              <w:marTop w:val="0"/>
              <w:marBottom w:val="0"/>
              <w:divBdr>
                <w:top w:val="none" w:sz="0" w:space="0" w:color="auto"/>
                <w:left w:val="none" w:sz="0" w:space="0" w:color="auto"/>
                <w:bottom w:val="none" w:sz="0" w:space="0" w:color="auto"/>
                <w:right w:val="none" w:sz="0" w:space="0" w:color="auto"/>
              </w:divBdr>
            </w:div>
            <w:div w:id="1952129745">
              <w:marLeft w:val="0"/>
              <w:marRight w:val="0"/>
              <w:marTop w:val="0"/>
              <w:marBottom w:val="0"/>
              <w:divBdr>
                <w:top w:val="none" w:sz="0" w:space="0" w:color="auto"/>
                <w:left w:val="none" w:sz="0" w:space="0" w:color="auto"/>
                <w:bottom w:val="none" w:sz="0" w:space="0" w:color="auto"/>
                <w:right w:val="none" w:sz="0" w:space="0" w:color="auto"/>
              </w:divBdr>
            </w:div>
            <w:div w:id="745147857">
              <w:marLeft w:val="0"/>
              <w:marRight w:val="0"/>
              <w:marTop w:val="0"/>
              <w:marBottom w:val="0"/>
              <w:divBdr>
                <w:top w:val="none" w:sz="0" w:space="0" w:color="auto"/>
                <w:left w:val="none" w:sz="0" w:space="0" w:color="auto"/>
                <w:bottom w:val="none" w:sz="0" w:space="0" w:color="auto"/>
                <w:right w:val="none" w:sz="0" w:space="0" w:color="auto"/>
              </w:divBdr>
            </w:div>
          </w:divsChild>
        </w:div>
        <w:div w:id="126433322">
          <w:marLeft w:val="0"/>
          <w:marRight w:val="0"/>
          <w:marTop w:val="0"/>
          <w:marBottom w:val="0"/>
          <w:divBdr>
            <w:top w:val="none" w:sz="0" w:space="0" w:color="auto"/>
            <w:left w:val="none" w:sz="0" w:space="0" w:color="auto"/>
            <w:bottom w:val="none" w:sz="0" w:space="0" w:color="auto"/>
            <w:right w:val="none" w:sz="0" w:space="0" w:color="auto"/>
          </w:divBdr>
          <w:divsChild>
            <w:div w:id="1351683368">
              <w:marLeft w:val="0"/>
              <w:marRight w:val="0"/>
              <w:marTop w:val="0"/>
              <w:marBottom w:val="0"/>
              <w:divBdr>
                <w:top w:val="none" w:sz="0" w:space="0" w:color="auto"/>
                <w:left w:val="none" w:sz="0" w:space="0" w:color="auto"/>
                <w:bottom w:val="none" w:sz="0" w:space="0" w:color="auto"/>
                <w:right w:val="none" w:sz="0" w:space="0" w:color="auto"/>
              </w:divBdr>
            </w:div>
            <w:div w:id="828909364">
              <w:marLeft w:val="0"/>
              <w:marRight w:val="0"/>
              <w:marTop w:val="0"/>
              <w:marBottom w:val="0"/>
              <w:divBdr>
                <w:top w:val="none" w:sz="0" w:space="0" w:color="auto"/>
                <w:left w:val="none" w:sz="0" w:space="0" w:color="auto"/>
                <w:bottom w:val="none" w:sz="0" w:space="0" w:color="auto"/>
                <w:right w:val="none" w:sz="0" w:space="0" w:color="auto"/>
              </w:divBdr>
            </w:div>
          </w:divsChild>
        </w:div>
        <w:div w:id="1186403375">
          <w:marLeft w:val="0"/>
          <w:marRight w:val="0"/>
          <w:marTop w:val="0"/>
          <w:marBottom w:val="0"/>
          <w:divBdr>
            <w:top w:val="none" w:sz="0" w:space="0" w:color="auto"/>
            <w:left w:val="none" w:sz="0" w:space="0" w:color="auto"/>
            <w:bottom w:val="none" w:sz="0" w:space="0" w:color="auto"/>
            <w:right w:val="none" w:sz="0" w:space="0" w:color="auto"/>
          </w:divBdr>
        </w:div>
        <w:div w:id="1469516087">
          <w:marLeft w:val="0"/>
          <w:marRight w:val="0"/>
          <w:marTop w:val="0"/>
          <w:marBottom w:val="0"/>
          <w:divBdr>
            <w:top w:val="none" w:sz="0" w:space="0" w:color="auto"/>
            <w:left w:val="none" w:sz="0" w:space="0" w:color="auto"/>
            <w:bottom w:val="none" w:sz="0" w:space="0" w:color="auto"/>
            <w:right w:val="none" w:sz="0" w:space="0" w:color="auto"/>
          </w:divBdr>
        </w:div>
        <w:div w:id="789201013">
          <w:marLeft w:val="0"/>
          <w:marRight w:val="0"/>
          <w:marTop w:val="0"/>
          <w:marBottom w:val="0"/>
          <w:divBdr>
            <w:top w:val="none" w:sz="0" w:space="0" w:color="auto"/>
            <w:left w:val="none" w:sz="0" w:space="0" w:color="auto"/>
            <w:bottom w:val="none" w:sz="0" w:space="0" w:color="auto"/>
            <w:right w:val="none" w:sz="0" w:space="0" w:color="auto"/>
          </w:divBdr>
          <w:divsChild>
            <w:div w:id="1649822950">
              <w:marLeft w:val="-75"/>
              <w:marRight w:val="0"/>
              <w:marTop w:val="30"/>
              <w:marBottom w:val="30"/>
              <w:divBdr>
                <w:top w:val="none" w:sz="0" w:space="0" w:color="auto"/>
                <w:left w:val="none" w:sz="0" w:space="0" w:color="auto"/>
                <w:bottom w:val="none" w:sz="0" w:space="0" w:color="auto"/>
                <w:right w:val="none" w:sz="0" w:space="0" w:color="auto"/>
              </w:divBdr>
              <w:divsChild>
                <w:div w:id="547373508">
                  <w:marLeft w:val="0"/>
                  <w:marRight w:val="0"/>
                  <w:marTop w:val="0"/>
                  <w:marBottom w:val="0"/>
                  <w:divBdr>
                    <w:top w:val="none" w:sz="0" w:space="0" w:color="auto"/>
                    <w:left w:val="none" w:sz="0" w:space="0" w:color="auto"/>
                    <w:bottom w:val="none" w:sz="0" w:space="0" w:color="auto"/>
                    <w:right w:val="none" w:sz="0" w:space="0" w:color="auto"/>
                  </w:divBdr>
                  <w:divsChild>
                    <w:div w:id="228541662">
                      <w:marLeft w:val="0"/>
                      <w:marRight w:val="0"/>
                      <w:marTop w:val="0"/>
                      <w:marBottom w:val="0"/>
                      <w:divBdr>
                        <w:top w:val="none" w:sz="0" w:space="0" w:color="auto"/>
                        <w:left w:val="none" w:sz="0" w:space="0" w:color="auto"/>
                        <w:bottom w:val="none" w:sz="0" w:space="0" w:color="auto"/>
                        <w:right w:val="none" w:sz="0" w:space="0" w:color="auto"/>
                      </w:divBdr>
                    </w:div>
                  </w:divsChild>
                </w:div>
                <w:div w:id="358622621">
                  <w:marLeft w:val="0"/>
                  <w:marRight w:val="0"/>
                  <w:marTop w:val="0"/>
                  <w:marBottom w:val="0"/>
                  <w:divBdr>
                    <w:top w:val="none" w:sz="0" w:space="0" w:color="auto"/>
                    <w:left w:val="none" w:sz="0" w:space="0" w:color="auto"/>
                    <w:bottom w:val="none" w:sz="0" w:space="0" w:color="auto"/>
                    <w:right w:val="none" w:sz="0" w:space="0" w:color="auto"/>
                  </w:divBdr>
                  <w:divsChild>
                    <w:div w:id="1346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6929">
          <w:marLeft w:val="0"/>
          <w:marRight w:val="0"/>
          <w:marTop w:val="0"/>
          <w:marBottom w:val="0"/>
          <w:divBdr>
            <w:top w:val="none" w:sz="0" w:space="0" w:color="auto"/>
            <w:left w:val="none" w:sz="0" w:space="0" w:color="auto"/>
            <w:bottom w:val="none" w:sz="0" w:space="0" w:color="auto"/>
            <w:right w:val="none" w:sz="0" w:space="0" w:color="auto"/>
          </w:divBdr>
        </w:div>
        <w:div w:id="70978778">
          <w:marLeft w:val="0"/>
          <w:marRight w:val="0"/>
          <w:marTop w:val="0"/>
          <w:marBottom w:val="0"/>
          <w:divBdr>
            <w:top w:val="none" w:sz="0" w:space="0" w:color="auto"/>
            <w:left w:val="none" w:sz="0" w:space="0" w:color="auto"/>
            <w:bottom w:val="none" w:sz="0" w:space="0" w:color="auto"/>
            <w:right w:val="none" w:sz="0" w:space="0" w:color="auto"/>
          </w:divBdr>
        </w:div>
        <w:div w:id="532503514">
          <w:marLeft w:val="0"/>
          <w:marRight w:val="0"/>
          <w:marTop w:val="0"/>
          <w:marBottom w:val="0"/>
          <w:divBdr>
            <w:top w:val="none" w:sz="0" w:space="0" w:color="auto"/>
            <w:left w:val="none" w:sz="0" w:space="0" w:color="auto"/>
            <w:bottom w:val="none" w:sz="0" w:space="0" w:color="auto"/>
            <w:right w:val="none" w:sz="0" w:space="0" w:color="auto"/>
          </w:divBdr>
        </w:div>
      </w:divsChild>
    </w:div>
    <w:div w:id="1445152355">
      <w:bodyDiv w:val="1"/>
      <w:marLeft w:val="0"/>
      <w:marRight w:val="0"/>
      <w:marTop w:val="0"/>
      <w:marBottom w:val="0"/>
      <w:divBdr>
        <w:top w:val="none" w:sz="0" w:space="0" w:color="auto"/>
        <w:left w:val="none" w:sz="0" w:space="0" w:color="auto"/>
        <w:bottom w:val="none" w:sz="0" w:space="0" w:color="auto"/>
        <w:right w:val="none" w:sz="0" w:space="0" w:color="auto"/>
      </w:divBdr>
    </w:div>
    <w:div w:id="1535583829">
      <w:bodyDiv w:val="1"/>
      <w:marLeft w:val="0"/>
      <w:marRight w:val="0"/>
      <w:marTop w:val="0"/>
      <w:marBottom w:val="0"/>
      <w:divBdr>
        <w:top w:val="none" w:sz="0" w:space="0" w:color="auto"/>
        <w:left w:val="none" w:sz="0" w:space="0" w:color="auto"/>
        <w:bottom w:val="none" w:sz="0" w:space="0" w:color="auto"/>
        <w:right w:val="none" w:sz="0" w:space="0" w:color="auto"/>
      </w:divBdr>
    </w:div>
    <w:div w:id="1544171086">
      <w:bodyDiv w:val="1"/>
      <w:marLeft w:val="0"/>
      <w:marRight w:val="0"/>
      <w:marTop w:val="0"/>
      <w:marBottom w:val="0"/>
      <w:divBdr>
        <w:top w:val="none" w:sz="0" w:space="0" w:color="auto"/>
        <w:left w:val="none" w:sz="0" w:space="0" w:color="auto"/>
        <w:bottom w:val="none" w:sz="0" w:space="0" w:color="auto"/>
        <w:right w:val="none" w:sz="0" w:space="0" w:color="auto"/>
      </w:divBdr>
      <w:divsChild>
        <w:div w:id="910458467">
          <w:marLeft w:val="0"/>
          <w:marRight w:val="0"/>
          <w:marTop w:val="0"/>
          <w:marBottom w:val="0"/>
          <w:divBdr>
            <w:top w:val="none" w:sz="0" w:space="0" w:color="auto"/>
            <w:left w:val="none" w:sz="0" w:space="0" w:color="auto"/>
            <w:bottom w:val="none" w:sz="0" w:space="0" w:color="auto"/>
            <w:right w:val="none" w:sz="0" w:space="0" w:color="auto"/>
          </w:divBdr>
        </w:div>
        <w:div w:id="1057555505">
          <w:marLeft w:val="0"/>
          <w:marRight w:val="0"/>
          <w:marTop w:val="0"/>
          <w:marBottom w:val="0"/>
          <w:divBdr>
            <w:top w:val="none" w:sz="0" w:space="0" w:color="auto"/>
            <w:left w:val="none" w:sz="0" w:space="0" w:color="auto"/>
            <w:bottom w:val="none" w:sz="0" w:space="0" w:color="auto"/>
            <w:right w:val="none" w:sz="0" w:space="0" w:color="auto"/>
          </w:divBdr>
        </w:div>
        <w:div w:id="1645699989">
          <w:marLeft w:val="0"/>
          <w:marRight w:val="0"/>
          <w:marTop w:val="0"/>
          <w:marBottom w:val="0"/>
          <w:divBdr>
            <w:top w:val="none" w:sz="0" w:space="0" w:color="auto"/>
            <w:left w:val="none" w:sz="0" w:space="0" w:color="auto"/>
            <w:bottom w:val="none" w:sz="0" w:space="0" w:color="auto"/>
            <w:right w:val="none" w:sz="0" w:space="0" w:color="auto"/>
          </w:divBdr>
        </w:div>
        <w:div w:id="61562564">
          <w:marLeft w:val="0"/>
          <w:marRight w:val="0"/>
          <w:marTop w:val="0"/>
          <w:marBottom w:val="0"/>
          <w:divBdr>
            <w:top w:val="none" w:sz="0" w:space="0" w:color="auto"/>
            <w:left w:val="none" w:sz="0" w:space="0" w:color="auto"/>
            <w:bottom w:val="none" w:sz="0" w:space="0" w:color="auto"/>
            <w:right w:val="none" w:sz="0" w:space="0" w:color="auto"/>
          </w:divBdr>
        </w:div>
        <w:div w:id="626469325">
          <w:marLeft w:val="0"/>
          <w:marRight w:val="0"/>
          <w:marTop w:val="0"/>
          <w:marBottom w:val="0"/>
          <w:divBdr>
            <w:top w:val="none" w:sz="0" w:space="0" w:color="auto"/>
            <w:left w:val="none" w:sz="0" w:space="0" w:color="auto"/>
            <w:bottom w:val="none" w:sz="0" w:space="0" w:color="auto"/>
            <w:right w:val="none" w:sz="0" w:space="0" w:color="auto"/>
          </w:divBdr>
        </w:div>
        <w:div w:id="842545721">
          <w:marLeft w:val="0"/>
          <w:marRight w:val="0"/>
          <w:marTop w:val="0"/>
          <w:marBottom w:val="0"/>
          <w:divBdr>
            <w:top w:val="none" w:sz="0" w:space="0" w:color="auto"/>
            <w:left w:val="none" w:sz="0" w:space="0" w:color="auto"/>
            <w:bottom w:val="none" w:sz="0" w:space="0" w:color="auto"/>
            <w:right w:val="none" w:sz="0" w:space="0" w:color="auto"/>
          </w:divBdr>
        </w:div>
        <w:div w:id="766344409">
          <w:marLeft w:val="0"/>
          <w:marRight w:val="0"/>
          <w:marTop w:val="0"/>
          <w:marBottom w:val="0"/>
          <w:divBdr>
            <w:top w:val="none" w:sz="0" w:space="0" w:color="auto"/>
            <w:left w:val="none" w:sz="0" w:space="0" w:color="auto"/>
            <w:bottom w:val="none" w:sz="0" w:space="0" w:color="auto"/>
            <w:right w:val="none" w:sz="0" w:space="0" w:color="auto"/>
          </w:divBdr>
        </w:div>
        <w:div w:id="751856596">
          <w:marLeft w:val="0"/>
          <w:marRight w:val="0"/>
          <w:marTop w:val="0"/>
          <w:marBottom w:val="0"/>
          <w:divBdr>
            <w:top w:val="none" w:sz="0" w:space="0" w:color="auto"/>
            <w:left w:val="none" w:sz="0" w:space="0" w:color="auto"/>
            <w:bottom w:val="none" w:sz="0" w:space="0" w:color="auto"/>
            <w:right w:val="none" w:sz="0" w:space="0" w:color="auto"/>
          </w:divBdr>
        </w:div>
        <w:div w:id="1442412267">
          <w:marLeft w:val="0"/>
          <w:marRight w:val="0"/>
          <w:marTop w:val="0"/>
          <w:marBottom w:val="0"/>
          <w:divBdr>
            <w:top w:val="none" w:sz="0" w:space="0" w:color="auto"/>
            <w:left w:val="none" w:sz="0" w:space="0" w:color="auto"/>
            <w:bottom w:val="none" w:sz="0" w:space="0" w:color="auto"/>
            <w:right w:val="none" w:sz="0" w:space="0" w:color="auto"/>
          </w:divBdr>
        </w:div>
        <w:div w:id="1194466331">
          <w:marLeft w:val="0"/>
          <w:marRight w:val="0"/>
          <w:marTop w:val="0"/>
          <w:marBottom w:val="0"/>
          <w:divBdr>
            <w:top w:val="none" w:sz="0" w:space="0" w:color="auto"/>
            <w:left w:val="none" w:sz="0" w:space="0" w:color="auto"/>
            <w:bottom w:val="none" w:sz="0" w:space="0" w:color="auto"/>
            <w:right w:val="none" w:sz="0" w:space="0" w:color="auto"/>
          </w:divBdr>
        </w:div>
        <w:div w:id="1500270657">
          <w:marLeft w:val="0"/>
          <w:marRight w:val="0"/>
          <w:marTop w:val="0"/>
          <w:marBottom w:val="0"/>
          <w:divBdr>
            <w:top w:val="none" w:sz="0" w:space="0" w:color="auto"/>
            <w:left w:val="none" w:sz="0" w:space="0" w:color="auto"/>
            <w:bottom w:val="none" w:sz="0" w:space="0" w:color="auto"/>
            <w:right w:val="none" w:sz="0" w:space="0" w:color="auto"/>
          </w:divBdr>
        </w:div>
        <w:div w:id="1667511709">
          <w:marLeft w:val="0"/>
          <w:marRight w:val="0"/>
          <w:marTop w:val="0"/>
          <w:marBottom w:val="0"/>
          <w:divBdr>
            <w:top w:val="none" w:sz="0" w:space="0" w:color="auto"/>
            <w:left w:val="none" w:sz="0" w:space="0" w:color="auto"/>
            <w:bottom w:val="none" w:sz="0" w:space="0" w:color="auto"/>
            <w:right w:val="none" w:sz="0" w:space="0" w:color="auto"/>
          </w:divBdr>
        </w:div>
      </w:divsChild>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099">
      <w:bodyDiv w:val="1"/>
      <w:marLeft w:val="0"/>
      <w:marRight w:val="0"/>
      <w:marTop w:val="0"/>
      <w:marBottom w:val="0"/>
      <w:divBdr>
        <w:top w:val="none" w:sz="0" w:space="0" w:color="auto"/>
        <w:left w:val="none" w:sz="0" w:space="0" w:color="auto"/>
        <w:bottom w:val="none" w:sz="0" w:space="0" w:color="auto"/>
        <w:right w:val="none" w:sz="0" w:space="0" w:color="auto"/>
      </w:divBdr>
      <w:divsChild>
        <w:div w:id="39595313">
          <w:marLeft w:val="0"/>
          <w:marRight w:val="0"/>
          <w:marTop w:val="0"/>
          <w:marBottom w:val="0"/>
          <w:divBdr>
            <w:top w:val="none" w:sz="0" w:space="0" w:color="auto"/>
            <w:left w:val="none" w:sz="0" w:space="0" w:color="auto"/>
            <w:bottom w:val="none" w:sz="0" w:space="0" w:color="auto"/>
            <w:right w:val="none" w:sz="0" w:space="0" w:color="auto"/>
          </w:divBdr>
        </w:div>
        <w:div w:id="1399208452">
          <w:marLeft w:val="0"/>
          <w:marRight w:val="0"/>
          <w:marTop w:val="0"/>
          <w:marBottom w:val="0"/>
          <w:divBdr>
            <w:top w:val="none" w:sz="0" w:space="0" w:color="auto"/>
            <w:left w:val="none" w:sz="0" w:space="0" w:color="auto"/>
            <w:bottom w:val="none" w:sz="0" w:space="0" w:color="auto"/>
            <w:right w:val="none" w:sz="0" w:space="0" w:color="auto"/>
          </w:divBdr>
        </w:div>
        <w:div w:id="1243487350">
          <w:marLeft w:val="0"/>
          <w:marRight w:val="0"/>
          <w:marTop w:val="0"/>
          <w:marBottom w:val="0"/>
          <w:divBdr>
            <w:top w:val="none" w:sz="0" w:space="0" w:color="auto"/>
            <w:left w:val="none" w:sz="0" w:space="0" w:color="auto"/>
            <w:bottom w:val="none" w:sz="0" w:space="0" w:color="auto"/>
            <w:right w:val="none" w:sz="0" w:space="0" w:color="auto"/>
          </w:divBdr>
        </w:div>
        <w:div w:id="1723750947">
          <w:marLeft w:val="0"/>
          <w:marRight w:val="0"/>
          <w:marTop w:val="0"/>
          <w:marBottom w:val="0"/>
          <w:divBdr>
            <w:top w:val="none" w:sz="0" w:space="0" w:color="auto"/>
            <w:left w:val="none" w:sz="0" w:space="0" w:color="auto"/>
            <w:bottom w:val="none" w:sz="0" w:space="0" w:color="auto"/>
            <w:right w:val="none" w:sz="0" w:space="0" w:color="auto"/>
          </w:divBdr>
        </w:div>
        <w:div w:id="411244621">
          <w:marLeft w:val="0"/>
          <w:marRight w:val="0"/>
          <w:marTop w:val="0"/>
          <w:marBottom w:val="0"/>
          <w:divBdr>
            <w:top w:val="none" w:sz="0" w:space="0" w:color="auto"/>
            <w:left w:val="none" w:sz="0" w:space="0" w:color="auto"/>
            <w:bottom w:val="none" w:sz="0" w:space="0" w:color="auto"/>
            <w:right w:val="none" w:sz="0" w:space="0" w:color="auto"/>
          </w:divBdr>
        </w:div>
        <w:div w:id="1294093487">
          <w:marLeft w:val="0"/>
          <w:marRight w:val="0"/>
          <w:marTop w:val="0"/>
          <w:marBottom w:val="0"/>
          <w:divBdr>
            <w:top w:val="none" w:sz="0" w:space="0" w:color="auto"/>
            <w:left w:val="none" w:sz="0" w:space="0" w:color="auto"/>
            <w:bottom w:val="none" w:sz="0" w:space="0" w:color="auto"/>
            <w:right w:val="none" w:sz="0" w:space="0" w:color="auto"/>
          </w:divBdr>
        </w:div>
        <w:div w:id="1734695362">
          <w:marLeft w:val="0"/>
          <w:marRight w:val="0"/>
          <w:marTop w:val="0"/>
          <w:marBottom w:val="0"/>
          <w:divBdr>
            <w:top w:val="none" w:sz="0" w:space="0" w:color="auto"/>
            <w:left w:val="none" w:sz="0" w:space="0" w:color="auto"/>
            <w:bottom w:val="none" w:sz="0" w:space="0" w:color="auto"/>
            <w:right w:val="none" w:sz="0" w:space="0" w:color="auto"/>
          </w:divBdr>
        </w:div>
        <w:div w:id="281100">
          <w:marLeft w:val="0"/>
          <w:marRight w:val="0"/>
          <w:marTop w:val="0"/>
          <w:marBottom w:val="0"/>
          <w:divBdr>
            <w:top w:val="none" w:sz="0" w:space="0" w:color="auto"/>
            <w:left w:val="none" w:sz="0" w:space="0" w:color="auto"/>
            <w:bottom w:val="none" w:sz="0" w:space="0" w:color="auto"/>
            <w:right w:val="none" w:sz="0" w:space="0" w:color="auto"/>
          </w:divBdr>
        </w:div>
        <w:div w:id="1365860734">
          <w:marLeft w:val="0"/>
          <w:marRight w:val="0"/>
          <w:marTop w:val="0"/>
          <w:marBottom w:val="0"/>
          <w:divBdr>
            <w:top w:val="none" w:sz="0" w:space="0" w:color="auto"/>
            <w:left w:val="none" w:sz="0" w:space="0" w:color="auto"/>
            <w:bottom w:val="none" w:sz="0" w:space="0" w:color="auto"/>
            <w:right w:val="none" w:sz="0" w:space="0" w:color="auto"/>
          </w:divBdr>
        </w:div>
        <w:div w:id="939988852">
          <w:marLeft w:val="0"/>
          <w:marRight w:val="0"/>
          <w:marTop w:val="0"/>
          <w:marBottom w:val="0"/>
          <w:divBdr>
            <w:top w:val="none" w:sz="0" w:space="0" w:color="auto"/>
            <w:left w:val="none" w:sz="0" w:space="0" w:color="auto"/>
            <w:bottom w:val="none" w:sz="0" w:space="0" w:color="auto"/>
            <w:right w:val="none" w:sz="0" w:space="0" w:color="auto"/>
          </w:divBdr>
          <w:divsChild>
            <w:div w:id="205609234">
              <w:marLeft w:val="0"/>
              <w:marRight w:val="0"/>
              <w:marTop w:val="30"/>
              <w:marBottom w:val="30"/>
              <w:divBdr>
                <w:top w:val="none" w:sz="0" w:space="0" w:color="auto"/>
                <w:left w:val="none" w:sz="0" w:space="0" w:color="auto"/>
                <w:bottom w:val="none" w:sz="0" w:space="0" w:color="auto"/>
                <w:right w:val="none" w:sz="0" w:space="0" w:color="auto"/>
              </w:divBdr>
              <w:divsChild>
                <w:div w:id="1367757793">
                  <w:marLeft w:val="0"/>
                  <w:marRight w:val="0"/>
                  <w:marTop w:val="0"/>
                  <w:marBottom w:val="0"/>
                  <w:divBdr>
                    <w:top w:val="none" w:sz="0" w:space="0" w:color="auto"/>
                    <w:left w:val="none" w:sz="0" w:space="0" w:color="auto"/>
                    <w:bottom w:val="none" w:sz="0" w:space="0" w:color="auto"/>
                    <w:right w:val="none" w:sz="0" w:space="0" w:color="auto"/>
                  </w:divBdr>
                  <w:divsChild>
                    <w:div w:id="976909896">
                      <w:marLeft w:val="0"/>
                      <w:marRight w:val="0"/>
                      <w:marTop w:val="0"/>
                      <w:marBottom w:val="0"/>
                      <w:divBdr>
                        <w:top w:val="none" w:sz="0" w:space="0" w:color="auto"/>
                        <w:left w:val="none" w:sz="0" w:space="0" w:color="auto"/>
                        <w:bottom w:val="none" w:sz="0" w:space="0" w:color="auto"/>
                        <w:right w:val="none" w:sz="0" w:space="0" w:color="auto"/>
                      </w:divBdr>
                    </w:div>
                  </w:divsChild>
                </w:div>
                <w:div w:id="815074352">
                  <w:marLeft w:val="0"/>
                  <w:marRight w:val="0"/>
                  <w:marTop w:val="0"/>
                  <w:marBottom w:val="0"/>
                  <w:divBdr>
                    <w:top w:val="none" w:sz="0" w:space="0" w:color="auto"/>
                    <w:left w:val="none" w:sz="0" w:space="0" w:color="auto"/>
                    <w:bottom w:val="none" w:sz="0" w:space="0" w:color="auto"/>
                    <w:right w:val="none" w:sz="0" w:space="0" w:color="auto"/>
                  </w:divBdr>
                  <w:divsChild>
                    <w:div w:id="1871986954">
                      <w:marLeft w:val="0"/>
                      <w:marRight w:val="0"/>
                      <w:marTop w:val="0"/>
                      <w:marBottom w:val="0"/>
                      <w:divBdr>
                        <w:top w:val="none" w:sz="0" w:space="0" w:color="auto"/>
                        <w:left w:val="none" w:sz="0" w:space="0" w:color="auto"/>
                        <w:bottom w:val="none" w:sz="0" w:space="0" w:color="auto"/>
                        <w:right w:val="none" w:sz="0" w:space="0" w:color="auto"/>
                      </w:divBdr>
                    </w:div>
                  </w:divsChild>
                </w:div>
                <w:div w:id="1139569179">
                  <w:marLeft w:val="0"/>
                  <w:marRight w:val="0"/>
                  <w:marTop w:val="0"/>
                  <w:marBottom w:val="0"/>
                  <w:divBdr>
                    <w:top w:val="none" w:sz="0" w:space="0" w:color="auto"/>
                    <w:left w:val="none" w:sz="0" w:space="0" w:color="auto"/>
                    <w:bottom w:val="none" w:sz="0" w:space="0" w:color="auto"/>
                    <w:right w:val="none" w:sz="0" w:space="0" w:color="auto"/>
                  </w:divBdr>
                  <w:divsChild>
                    <w:div w:id="162818788">
                      <w:marLeft w:val="0"/>
                      <w:marRight w:val="0"/>
                      <w:marTop w:val="0"/>
                      <w:marBottom w:val="0"/>
                      <w:divBdr>
                        <w:top w:val="none" w:sz="0" w:space="0" w:color="auto"/>
                        <w:left w:val="none" w:sz="0" w:space="0" w:color="auto"/>
                        <w:bottom w:val="none" w:sz="0" w:space="0" w:color="auto"/>
                        <w:right w:val="none" w:sz="0" w:space="0" w:color="auto"/>
                      </w:divBdr>
                    </w:div>
                  </w:divsChild>
                </w:div>
                <w:div w:id="802845382">
                  <w:marLeft w:val="0"/>
                  <w:marRight w:val="0"/>
                  <w:marTop w:val="0"/>
                  <w:marBottom w:val="0"/>
                  <w:divBdr>
                    <w:top w:val="none" w:sz="0" w:space="0" w:color="auto"/>
                    <w:left w:val="none" w:sz="0" w:space="0" w:color="auto"/>
                    <w:bottom w:val="none" w:sz="0" w:space="0" w:color="auto"/>
                    <w:right w:val="none" w:sz="0" w:space="0" w:color="auto"/>
                  </w:divBdr>
                  <w:divsChild>
                    <w:div w:id="766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46848118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10449755">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sChild>
    </w:div>
    <w:div w:id="1720401099">
      <w:bodyDiv w:val="1"/>
      <w:marLeft w:val="0"/>
      <w:marRight w:val="0"/>
      <w:marTop w:val="0"/>
      <w:marBottom w:val="0"/>
      <w:divBdr>
        <w:top w:val="none" w:sz="0" w:space="0" w:color="auto"/>
        <w:left w:val="none" w:sz="0" w:space="0" w:color="auto"/>
        <w:bottom w:val="none" w:sz="0" w:space="0" w:color="auto"/>
        <w:right w:val="none" w:sz="0" w:space="0" w:color="auto"/>
      </w:divBdr>
      <w:divsChild>
        <w:div w:id="1899320040">
          <w:marLeft w:val="0"/>
          <w:marRight w:val="0"/>
          <w:marTop w:val="0"/>
          <w:marBottom w:val="0"/>
          <w:divBdr>
            <w:top w:val="none" w:sz="0" w:space="0" w:color="auto"/>
            <w:left w:val="none" w:sz="0" w:space="0" w:color="auto"/>
            <w:bottom w:val="none" w:sz="0" w:space="0" w:color="auto"/>
            <w:right w:val="none" w:sz="0" w:space="0" w:color="auto"/>
          </w:divBdr>
        </w:div>
        <w:div w:id="995567574">
          <w:marLeft w:val="0"/>
          <w:marRight w:val="0"/>
          <w:marTop w:val="0"/>
          <w:marBottom w:val="0"/>
          <w:divBdr>
            <w:top w:val="none" w:sz="0" w:space="0" w:color="auto"/>
            <w:left w:val="none" w:sz="0" w:space="0" w:color="auto"/>
            <w:bottom w:val="none" w:sz="0" w:space="0" w:color="auto"/>
            <w:right w:val="none" w:sz="0" w:space="0" w:color="auto"/>
          </w:divBdr>
        </w:div>
        <w:div w:id="1226142232">
          <w:marLeft w:val="0"/>
          <w:marRight w:val="0"/>
          <w:marTop w:val="0"/>
          <w:marBottom w:val="0"/>
          <w:divBdr>
            <w:top w:val="none" w:sz="0" w:space="0" w:color="auto"/>
            <w:left w:val="none" w:sz="0" w:space="0" w:color="auto"/>
            <w:bottom w:val="none" w:sz="0" w:space="0" w:color="auto"/>
            <w:right w:val="none" w:sz="0" w:space="0" w:color="auto"/>
          </w:divBdr>
        </w:div>
        <w:div w:id="636494353">
          <w:marLeft w:val="0"/>
          <w:marRight w:val="0"/>
          <w:marTop w:val="0"/>
          <w:marBottom w:val="0"/>
          <w:divBdr>
            <w:top w:val="none" w:sz="0" w:space="0" w:color="auto"/>
            <w:left w:val="none" w:sz="0" w:space="0" w:color="auto"/>
            <w:bottom w:val="none" w:sz="0" w:space="0" w:color="auto"/>
            <w:right w:val="none" w:sz="0" w:space="0" w:color="auto"/>
          </w:divBdr>
        </w:div>
        <w:div w:id="1794716390">
          <w:marLeft w:val="0"/>
          <w:marRight w:val="0"/>
          <w:marTop w:val="0"/>
          <w:marBottom w:val="0"/>
          <w:divBdr>
            <w:top w:val="none" w:sz="0" w:space="0" w:color="auto"/>
            <w:left w:val="none" w:sz="0" w:space="0" w:color="auto"/>
            <w:bottom w:val="none" w:sz="0" w:space="0" w:color="auto"/>
            <w:right w:val="none" w:sz="0" w:space="0" w:color="auto"/>
          </w:divBdr>
        </w:div>
        <w:div w:id="927497680">
          <w:marLeft w:val="0"/>
          <w:marRight w:val="0"/>
          <w:marTop w:val="0"/>
          <w:marBottom w:val="0"/>
          <w:divBdr>
            <w:top w:val="none" w:sz="0" w:space="0" w:color="auto"/>
            <w:left w:val="none" w:sz="0" w:space="0" w:color="auto"/>
            <w:bottom w:val="none" w:sz="0" w:space="0" w:color="auto"/>
            <w:right w:val="none" w:sz="0" w:space="0" w:color="auto"/>
          </w:divBdr>
        </w:div>
        <w:div w:id="1321621295">
          <w:marLeft w:val="0"/>
          <w:marRight w:val="0"/>
          <w:marTop w:val="0"/>
          <w:marBottom w:val="0"/>
          <w:divBdr>
            <w:top w:val="none" w:sz="0" w:space="0" w:color="auto"/>
            <w:left w:val="none" w:sz="0" w:space="0" w:color="auto"/>
            <w:bottom w:val="none" w:sz="0" w:space="0" w:color="auto"/>
            <w:right w:val="none" w:sz="0" w:space="0" w:color="auto"/>
          </w:divBdr>
        </w:div>
        <w:div w:id="1401437819">
          <w:marLeft w:val="0"/>
          <w:marRight w:val="0"/>
          <w:marTop w:val="0"/>
          <w:marBottom w:val="0"/>
          <w:divBdr>
            <w:top w:val="none" w:sz="0" w:space="0" w:color="auto"/>
            <w:left w:val="none" w:sz="0" w:space="0" w:color="auto"/>
            <w:bottom w:val="none" w:sz="0" w:space="0" w:color="auto"/>
            <w:right w:val="none" w:sz="0" w:space="0" w:color="auto"/>
          </w:divBdr>
        </w:div>
        <w:div w:id="509874495">
          <w:marLeft w:val="0"/>
          <w:marRight w:val="0"/>
          <w:marTop w:val="0"/>
          <w:marBottom w:val="0"/>
          <w:divBdr>
            <w:top w:val="none" w:sz="0" w:space="0" w:color="auto"/>
            <w:left w:val="none" w:sz="0" w:space="0" w:color="auto"/>
            <w:bottom w:val="none" w:sz="0" w:space="0" w:color="auto"/>
            <w:right w:val="none" w:sz="0" w:space="0" w:color="auto"/>
          </w:divBdr>
        </w:div>
        <w:div w:id="575287585">
          <w:marLeft w:val="0"/>
          <w:marRight w:val="0"/>
          <w:marTop w:val="0"/>
          <w:marBottom w:val="0"/>
          <w:divBdr>
            <w:top w:val="none" w:sz="0" w:space="0" w:color="auto"/>
            <w:left w:val="none" w:sz="0" w:space="0" w:color="auto"/>
            <w:bottom w:val="none" w:sz="0" w:space="0" w:color="auto"/>
            <w:right w:val="none" w:sz="0" w:space="0" w:color="auto"/>
          </w:divBdr>
        </w:div>
        <w:div w:id="1275863724">
          <w:marLeft w:val="0"/>
          <w:marRight w:val="0"/>
          <w:marTop w:val="0"/>
          <w:marBottom w:val="0"/>
          <w:divBdr>
            <w:top w:val="none" w:sz="0" w:space="0" w:color="auto"/>
            <w:left w:val="none" w:sz="0" w:space="0" w:color="auto"/>
            <w:bottom w:val="none" w:sz="0" w:space="0" w:color="auto"/>
            <w:right w:val="none" w:sz="0" w:space="0" w:color="auto"/>
          </w:divBdr>
        </w:div>
        <w:div w:id="900096569">
          <w:marLeft w:val="0"/>
          <w:marRight w:val="0"/>
          <w:marTop w:val="0"/>
          <w:marBottom w:val="0"/>
          <w:divBdr>
            <w:top w:val="none" w:sz="0" w:space="0" w:color="auto"/>
            <w:left w:val="none" w:sz="0" w:space="0" w:color="auto"/>
            <w:bottom w:val="none" w:sz="0" w:space="0" w:color="auto"/>
            <w:right w:val="none" w:sz="0" w:space="0" w:color="auto"/>
          </w:divBdr>
        </w:div>
        <w:div w:id="978997839">
          <w:marLeft w:val="0"/>
          <w:marRight w:val="0"/>
          <w:marTop w:val="0"/>
          <w:marBottom w:val="0"/>
          <w:divBdr>
            <w:top w:val="none" w:sz="0" w:space="0" w:color="auto"/>
            <w:left w:val="none" w:sz="0" w:space="0" w:color="auto"/>
            <w:bottom w:val="none" w:sz="0" w:space="0" w:color="auto"/>
            <w:right w:val="none" w:sz="0" w:space="0" w:color="auto"/>
          </w:divBdr>
        </w:div>
        <w:div w:id="145977883">
          <w:marLeft w:val="0"/>
          <w:marRight w:val="0"/>
          <w:marTop w:val="0"/>
          <w:marBottom w:val="0"/>
          <w:divBdr>
            <w:top w:val="none" w:sz="0" w:space="0" w:color="auto"/>
            <w:left w:val="none" w:sz="0" w:space="0" w:color="auto"/>
            <w:bottom w:val="none" w:sz="0" w:space="0" w:color="auto"/>
            <w:right w:val="none" w:sz="0" w:space="0" w:color="auto"/>
          </w:divBdr>
          <w:divsChild>
            <w:div w:id="522088139">
              <w:marLeft w:val="-75"/>
              <w:marRight w:val="0"/>
              <w:marTop w:val="30"/>
              <w:marBottom w:val="30"/>
              <w:divBdr>
                <w:top w:val="none" w:sz="0" w:space="0" w:color="auto"/>
                <w:left w:val="none" w:sz="0" w:space="0" w:color="auto"/>
                <w:bottom w:val="none" w:sz="0" w:space="0" w:color="auto"/>
                <w:right w:val="none" w:sz="0" w:space="0" w:color="auto"/>
              </w:divBdr>
              <w:divsChild>
                <w:div w:id="665323634">
                  <w:marLeft w:val="0"/>
                  <w:marRight w:val="0"/>
                  <w:marTop w:val="0"/>
                  <w:marBottom w:val="0"/>
                  <w:divBdr>
                    <w:top w:val="none" w:sz="0" w:space="0" w:color="auto"/>
                    <w:left w:val="none" w:sz="0" w:space="0" w:color="auto"/>
                    <w:bottom w:val="none" w:sz="0" w:space="0" w:color="auto"/>
                    <w:right w:val="none" w:sz="0" w:space="0" w:color="auto"/>
                  </w:divBdr>
                  <w:divsChild>
                    <w:div w:id="1124931226">
                      <w:marLeft w:val="0"/>
                      <w:marRight w:val="0"/>
                      <w:marTop w:val="0"/>
                      <w:marBottom w:val="0"/>
                      <w:divBdr>
                        <w:top w:val="none" w:sz="0" w:space="0" w:color="auto"/>
                        <w:left w:val="none" w:sz="0" w:space="0" w:color="auto"/>
                        <w:bottom w:val="none" w:sz="0" w:space="0" w:color="auto"/>
                        <w:right w:val="none" w:sz="0" w:space="0" w:color="auto"/>
                      </w:divBdr>
                    </w:div>
                  </w:divsChild>
                </w:div>
                <w:div w:id="1932856370">
                  <w:marLeft w:val="0"/>
                  <w:marRight w:val="0"/>
                  <w:marTop w:val="0"/>
                  <w:marBottom w:val="0"/>
                  <w:divBdr>
                    <w:top w:val="none" w:sz="0" w:space="0" w:color="auto"/>
                    <w:left w:val="none" w:sz="0" w:space="0" w:color="auto"/>
                    <w:bottom w:val="none" w:sz="0" w:space="0" w:color="auto"/>
                    <w:right w:val="none" w:sz="0" w:space="0" w:color="auto"/>
                  </w:divBdr>
                  <w:divsChild>
                    <w:div w:id="2050957624">
                      <w:marLeft w:val="0"/>
                      <w:marRight w:val="0"/>
                      <w:marTop w:val="0"/>
                      <w:marBottom w:val="0"/>
                      <w:divBdr>
                        <w:top w:val="none" w:sz="0" w:space="0" w:color="auto"/>
                        <w:left w:val="none" w:sz="0" w:space="0" w:color="auto"/>
                        <w:bottom w:val="none" w:sz="0" w:space="0" w:color="auto"/>
                        <w:right w:val="none" w:sz="0" w:space="0" w:color="auto"/>
                      </w:divBdr>
                    </w:div>
                  </w:divsChild>
                </w:div>
                <w:div w:id="1243223643">
                  <w:marLeft w:val="0"/>
                  <w:marRight w:val="0"/>
                  <w:marTop w:val="0"/>
                  <w:marBottom w:val="0"/>
                  <w:divBdr>
                    <w:top w:val="none" w:sz="0" w:space="0" w:color="auto"/>
                    <w:left w:val="none" w:sz="0" w:space="0" w:color="auto"/>
                    <w:bottom w:val="none" w:sz="0" w:space="0" w:color="auto"/>
                    <w:right w:val="none" w:sz="0" w:space="0" w:color="auto"/>
                  </w:divBdr>
                  <w:divsChild>
                    <w:div w:id="2027169109">
                      <w:marLeft w:val="0"/>
                      <w:marRight w:val="0"/>
                      <w:marTop w:val="0"/>
                      <w:marBottom w:val="0"/>
                      <w:divBdr>
                        <w:top w:val="none" w:sz="0" w:space="0" w:color="auto"/>
                        <w:left w:val="none" w:sz="0" w:space="0" w:color="auto"/>
                        <w:bottom w:val="none" w:sz="0" w:space="0" w:color="auto"/>
                        <w:right w:val="none" w:sz="0" w:space="0" w:color="auto"/>
                      </w:divBdr>
                    </w:div>
                  </w:divsChild>
                </w:div>
                <w:div w:id="1983803896">
                  <w:marLeft w:val="0"/>
                  <w:marRight w:val="0"/>
                  <w:marTop w:val="0"/>
                  <w:marBottom w:val="0"/>
                  <w:divBdr>
                    <w:top w:val="none" w:sz="0" w:space="0" w:color="auto"/>
                    <w:left w:val="none" w:sz="0" w:space="0" w:color="auto"/>
                    <w:bottom w:val="none" w:sz="0" w:space="0" w:color="auto"/>
                    <w:right w:val="none" w:sz="0" w:space="0" w:color="auto"/>
                  </w:divBdr>
                  <w:divsChild>
                    <w:div w:id="996231980">
                      <w:marLeft w:val="0"/>
                      <w:marRight w:val="0"/>
                      <w:marTop w:val="0"/>
                      <w:marBottom w:val="0"/>
                      <w:divBdr>
                        <w:top w:val="none" w:sz="0" w:space="0" w:color="auto"/>
                        <w:left w:val="none" w:sz="0" w:space="0" w:color="auto"/>
                        <w:bottom w:val="none" w:sz="0" w:space="0" w:color="auto"/>
                        <w:right w:val="none" w:sz="0" w:space="0" w:color="auto"/>
                      </w:divBdr>
                    </w:div>
                  </w:divsChild>
                </w:div>
                <w:div w:id="1808662566">
                  <w:marLeft w:val="0"/>
                  <w:marRight w:val="0"/>
                  <w:marTop w:val="0"/>
                  <w:marBottom w:val="0"/>
                  <w:divBdr>
                    <w:top w:val="none" w:sz="0" w:space="0" w:color="auto"/>
                    <w:left w:val="none" w:sz="0" w:space="0" w:color="auto"/>
                    <w:bottom w:val="none" w:sz="0" w:space="0" w:color="auto"/>
                    <w:right w:val="none" w:sz="0" w:space="0" w:color="auto"/>
                  </w:divBdr>
                  <w:divsChild>
                    <w:div w:id="1782607392">
                      <w:marLeft w:val="0"/>
                      <w:marRight w:val="0"/>
                      <w:marTop w:val="0"/>
                      <w:marBottom w:val="0"/>
                      <w:divBdr>
                        <w:top w:val="none" w:sz="0" w:space="0" w:color="auto"/>
                        <w:left w:val="none" w:sz="0" w:space="0" w:color="auto"/>
                        <w:bottom w:val="none" w:sz="0" w:space="0" w:color="auto"/>
                        <w:right w:val="none" w:sz="0" w:space="0" w:color="auto"/>
                      </w:divBdr>
                    </w:div>
                  </w:divsChild>
                </w:div>
                <w:div w:id="552350224">
                  <w:marLeft w:val="0"/>
                  <w:marRight w:val="0"/>
                  <w:marTop w:val="0"/>
                  <w:marBottom w:val="0"/>
                  <w:divBdr>
                    <w:top w:val="none" w:sz="0" w:space="0" w:color="auto"/>
                    <w:left w:val="none" w:sz="0" w:space="0" w:color="auto"/>
                    <w:bottom w:val="none" w:sz="0" w:space="0" w:color="auto"/>
                    <w:right w:val="none" w:sz="0" w:space="0" w:color="auto"/>
                  </w:divBdr>
                  <w:divsChild>
                    <w:div w:id="1091313136">
                      <w:marLeft w:val="0"/>
                      <w:marRight w:val="0"/>
                      <w:marTop w:val="0"/>
                      <w:marBottom w:val="0"/>
                      <w:divBdr>
                        <w:top w:val="none" w:sz="0" w:space="0" w:color="auto"/>
                        <w:left w:val="none" w:sz="0" w:space="0" w:color="auto"/>
                        <w:bottom w:val="none" w:sz="0" w:space="0" w:color="auto"/>
                        <w:right w:val="none" w:sz="0" w:space="0" w:color="auto"/>
                      </w:divBdr>
                    </w:div>
                  </w:divsChild>
                </w:div>
                <w:div w:id="1961259926">
                  <w:marLeft w:val="0"/>
                  <w:marRight w:val="0"/>
                  <w:marTop w:val="0"/>
                  <w:marBottom w:val="0"/>
                  <w:divBdr>
                    <w:top w:val="none" w:sz="0" w:space="0" w:color="auto"/>
                    <w:left w:val="none" w:sz="0" w:space="0" w:color="auto"/>
                    <w:bottom w:val="none" w:sz="0" w:space="0" w:color="auto"/>
                    <w:right w:val="none" w:sz="0" w:space="0" w:color="auto"/>
                  </w:divBdr>
                  <w:divsChild>
                    <w:div w:id="656307338">
                      <w:marLeft w:val="0"/>
                      <w:marRight w:val="0"/>
                      <w:marTop w:val="0"/>
                      <w:marBottom w:val="0"/>
                      <w:divBdr>
                        <w:top w:val="none" w:sz="0" w:space="0" w:color="auto"/>
                        <w:left w:val="none" w:sz="0" w:space="0" w:color="auto"/>
                        <w:bottom w:val="none" w:sz="0" w:space="0" w:color="auto"/>
                        <w:right w:val="none" w:sz="0" w:space="0" w:color="auto"/>
                      </w:divBdr>
                    </w:div>
                  </w:divsChild>
                </w:div>
                <w:div w:id="444617139">
                  <w:marLeft w:val="0"/>
                  <w:marRight w:val="0"/>
                  <w:marTop w:val="0"/>
                  <w:marBottom w:val="0"/>
                  <w:divBdr>
                    <w:top w:val="none" w:sz="0" w:space="0" w:color="auto"/>
                    <w:left w:val="none" w:sz="0" w:space="0" w:color="auto"/>
                    <w:bottom w:val="none" w:sz="0" w:space="0" w:color="auto"/>
                    <w:right w:val="none" w:sz="0" w:space="0" w:color="auto"/>
                  </w:divBdr>
                  <w:divsChild>
                    <w:div w:id="17319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262">
          <w:marLeft w:val="0"/>
          <w:marRight w:val="0"/>
          <w:marTop w:val="0"/>
          <w:marBottom w:val="0"/>
          <w:divBdr>
            <w:top w:val="none" w:sz="0" w:space="0" w:color="auto"/>
            <w:left w:val="none" w:sz="0" w:space="0" w:color="auto"/>
            <w:bottom w:val="none" w:sz="0" w:space="0" w:color="auto"/>
            <w:right w:val="none" w:sz="0" w:space="0" w:color="auto"/>
          </w:divBdr>
        </w:div>
        <w:div w:id="444081670">
          <w:marLeft w:val="0"/>
          <w:marRight w:val="0"/>
          <w:marTop w:val="0"/>
          <w:marBottom w:val="0"/>
          <w:divBdr>
            <w:top w:val="none" w:sz="0" w:space="0" w:color="auto"/>
            <w:left w:val="none" w:sz="0" w:space="0" w:color="auto"/>
            <w:bottom w:val="none" w:sz="0" w:space="0" w:color="auto"/>
            <w:right w:val="none" w:sz="0" w:space="0" w:color="auto"/>
          </w:divBdr>
        </w:div>
        <w:div w:id="1278220783">
          <w:marLeft w:val="0"/>
          <w:marRight w:val="0"/>
          <w:marTop w:val="0"/>
          <w:marBottom w:val="0"/>
          <w:divBdr>
            <w:top w:val="none" w:sz="0" w:space="0" w:color="auto"/>
            <w:left w:val="none" w:sz="0" w:space="0" w:color="auto"/>
            <w:bottom w:val="none" w:sz="0" w:space="0" w:color="auto"/>
            <w:right w:val="none" w:sz="0" w:space="0" w:color="auto"/>
          </w:divBdr>
        </w:div>
      </w:divsChild>
    </w:div>
    <w:div w:id="1751610726">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0180196">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1333488080">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035">
          <w:marLeft w:val="0"/>
          <w:marRight w:val="0"/>
          <w:marTop w:val="0"/>
          <w:marBottom w:val="0"/>
          <w:divBdr>
            <w:top w:val="none" w:sz="0" w:space="0" w:color="auto"/>
            <w:left w:val="none" w:sz="0" w:space="0" w:color="auto"/>
            <w:bottom w:val="none" w:sz="0" w:space="0" w:color="auto"/>
            <w:right w:val="none" w:sz="0" w:space="0" w:color="auto"/>
          </w:divBdr>
        </w:div>
        <w:div w:id="8678830">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sChild>
    </w:div>
    <w:div w:id="1929463531">
      <w:bodyDiv w:val="1"/>
      <w:marLeft w:val="0"/>
      <w:marRight w:val="0"/>
      <w:marTop w:val="0"/>
      <w:marBottom w:val="0"/>
      <w:divBdr>
        <w:top w:val="none" w:sz="0" w:space="0" w:color="auto"/>
        <w:left w:val="none" w:sz="0" w:space="0" w:color="auto"/>
        <w:bottom w:val="none" w:sz="0" w:space="0" w:color="auto"/>
        <w:right w:val="none" w:sz="0" w:space="0" w:color="auto"/>
      </w:divBdr>
      <w:divsChild>
        <w:div w:id="963464238">
          <w:marLeft w:val="0"/>
          <w:marRight w:val="0"/>
          <w:marTop w:val="0"/>
          <w:marBottom w:val="0"/>
          <w:divBdr>
            <w:top w:val="none" w:sz="0" w:space="0" w:color="auto"/>
            <w:left w:val="none" w:sz="0" w:space="0" w:color="auto"/>
            <w:bottom w:val="none" w:sz="0" w:space="0" w:color="auto"/>
            <w:right w:val="none" w:sz="0" w:space="0" w:color="auto"/>
          </w:divBdr>
          <w:divsChild>
            <w:div w:id="277371207">
              <w:marLeft w:val="0"/>
              <w:marRight w:val="0"/>
              <w:marTop w:val="0"/>
              <w:marBottom w:val="0"/>
              <w:divBdr>
                <w:top w:val="none" w:sz="0" w:space="0" w:color="auto"/>
                <w:left w:val="none" w:sz="0" w:space="0" w:color="auto"/>
                <w:bottom w:val="none" w:sz="0" w:space="0" w:color="auto"/>
                <w:right w:val="none" w:sz="0" w:space="0" w:color="auto"/>
              </w:divBdr>
            </w:div>
            <w:div w:id="1251037663">
              <w:marLeft w:val="0"/>
              <w:marRight w:val="0"/>
              <w:marTop w:val="0"/>
              <w:marBottom w:val="0"/>
              <w:divBdr>
                <w:top w:val="none" w:sz="0" w:space="0" w:color="auto"/>
                <w:left w:val="none" w:sz="0" w:space="0" w:color="auto"/>
                <w:bottom w:val="none" w:sz="0" w:space="0" w:color="auto"/>
                <w:right w:val="none" w:sz="0" w:space="0" w:color="auto"/>
              </w:divBdr>
            </w:div>
            <w:div w:id="2141419126">
              <w:marLeft w:val="0"/>
              <w:marRight w:val="0"/>
              <w:marTop w:val="0"/>
              <w:marBottom w:val="0"/>
              <w:divBdr>
                <w:top w:val="none" w:sz="0" w:space="0" w:color="auto"/>
                <w:left w:val="none" w:sz="0" w:space="0" w:color="auto"/>
                <w:bottom w:val="none" w:sz="0" w:space="0" w:color="auto"/>
                <w:right w:val="none" w:sz="0" w:space="0" w:color="auto"/>
              </w:divBdr>
            </w:div>
            <w:div w:id="1098216921">
              <w:marLeft w:val="0"/>
              <w:marRight w:val="0"/>
              <w:marTop w:val="0"/>
              <w:marBottom w:val="0"/>
              <w:divBdr>
                <w:top w:val="none" w:sz="0" w:space="0" w:color="auto"/>
                <w:left w:val="none" w:sz="0" w:space="0" w:color="auto"/>
                <w:bottom w:val="none" w:sz="0" w:space="0" w:color="auto"/>
                <w:right w:val="none" w:sz="0" w:space="0" w:color="auto"/>
              </w:divBdr>
            </w:div>
          </w:divsChild>
        </w:div>
        <w:div w:id="1451047340">
          <w:marLeft w:val="0"/>
          <w:marRight w:val="0"/>
          <w:marTop w:val="0"/>
          <w:marBottom w:val="0"/>
          <w:divBdr>
            <w:top w:val="none" w:sz="0" w:space="0" w:color="auto"/>
            <w:left w:val="none" w:sz="0" w:space="0" w:color="auto"/>
            <w:bottom w:val="none" w:sz="0" w:space="0" w:color="auto"/>
            <w:right w:val="none" w:sz="0" w:space="0" w:color="auto"/>
          </w:divBdr>
          <w:divsChild>
            <w:div w:id="675348639">
              <w:marLeft w:val="0"/>
              <w:marRight w:val="0"/>
              <w:marTop w:val="0"/>
              <w:marBottom w:val="0"/>
              <w:divBdr>
                <w:top w:val="none" w:sz="0" w:space="0" w:color="auto"/>
                <w:left w:val="none" w:sz="0" w:space="0" w:color="auto"/>
                <w:bottom w:val="none" w:sz="0" w:space="0" w:color="auto"/>
                <w:right w:val="none" w:sz="0" w:space="0" w:color="auto"/>
              </w:divBdr>
            </w:div>
            <w:div w:id="691149882">
              <w:marLeft w:val="0"/>
              <w:marRight w:val="0"/>
              <w:marTop w:val="0"/>
              <w:marBottom w:val="0"/>
              <w:divBdr>
                <w:top w:val="none" w:sz="0" w:space="0" w:color="auto"/>
                <w:left w:val="none" w:sz="0" w:space="0" w:color="auto"/>
                <w:bottom w:val="none" w:sz="0" w:space="0" w:color="auto"/>
                <w:right w:val="none" w:sz="0" w:space="0" w:color="auto"/>
              </w:divBdr>
            </w:div>
            <w:div w:id="1741906933">
              <w:marLeft w:val="0"/>
              <w:marRight w:val="0"/>
              <w:marTop w:val="0"/>
              <w:marBottom w:val="0"/>
              <w:divBdr>
                <w:top w:val="none" w:sz="0" w:space="0" w:color="auto"/>
                <w:left w:val="none" w:sz="0" w:space="0" w:color="auto"/>
                <w:bottom w:val="none" w:sz="0" w:space="0" w:color="auto"/>
                <w:right w:val="none" w:sz="0" w:space="0" w:color="auto"/>
              </w:divBdr>
            </w:div>
            <w:div w:id="1018893562">
              <w:marLeft w:val="0"/>
              <w:marRight w:val="0"/>
              <w:marTop w:val="0"/>
              <w:marBottom w:val="0"/>
              <w:divBdr>
                <w:top w:val="none" w:sz="0" w:space="0" w:color="auto"/>
                <w:left w:val="none" w:sz="0" w:space="0" w:color="auto"/>
                <w:bottom w:val="none" w:sz="0" w:space="0" w:color="auto"/>
                <w:right w:val="none" w:sz="0" w:space="0" w:color="auto"/>
              </w:divBdr>
            </w:div>
          </w:divsChild>
        </w:div>
        <w:div w:id="44377125">
          <w:marLeft w:val="0"/>
          <w:marRight w:val="0"/>
          <w:marTop w:val="0"/>
          <w:marBottom w:val="0"/>
          <w:divBdr>
            <w:top w:val="none" w:sz="0" w:space="0" w:color="auto"/>
            <w:left w:val="none" w:sz="0" w:space="0" w:color="auto"/>
            <w:bottom w:val="none" w:sz="0" w:space="0" w:color="auto"/>
            <w:right w:val="none" w:sz="0" w:space="0" w:color="auto"/>
          </w:divBdr>
        </w:div>
        <w:div w:id="614098879">
          <w:marLeft w:val="0"/>
          <w:marRight w:val="0"/>
          <w:marTop w:val="0"/>
          <w:marBottom w:val="0"/>
          <w:divBdr>
            <w:top w:val="none" w:sz="0" w:space="0" w:color="auto"/>
            <w:left w:val="none" w:sz="0" w:space="0" w:color="auto"/>
            <w:bottom w:val="none" w:sz="0" w:space="0" w:color="auto"/>
            <w:right w:val="none" w:sz="0" w:space="0" w:color="auto"/>
          </w:divBdr>
        </w:div>
        <w:div w:id="806360603">
          <w:marLeft w:val="0"/>
          <w:marRight w:val="0"/>
          <w:marTop w:val="0"/>
          <w:marBottom w:val="0"/>
          <w:divBdr>
            <w:top w:val="none" w:sz="0" w:space="0" w:color="auto"/>
            <w:left w:val="none" w:sz="0" w:space="0" w:color="auto"/>
            <w:bottom w:val="none" w:sz="0" w:space="0" w:color="auto"/>
            <w:right w:val="none" w:sz="0" w:space="0" w:color="auto"/>
          </w:divBdr>
        </w:div>
        <w:div w:id="1841968670">
          <w:marLeft w:val="0"/>
          <w:marRight w:val="0"/>
          <w:marTop w:val="0"/>
          <w:marBottom w:val="0"/>
          <w:divBdr>
            <w:top w:val="none" w:sz="0" w:space="0" w:color="auto"/>
            <w:left w:val="none" w:sz="0" w:space="0" w:color="auto"/>
            <w:bottom w:val="none" w:sz="0" w:space="0" w:color="auto"/>
            <w:right w:val="none" w:sz="0" w:space="0" w:color="auto"/>
          </w:divBdr>
          <w:divsChild>
            <w:div w:id="814376012">
              <w:marLeft w:val="-75"/>
              <w:marRight w:val="0"/>
              <w:marTop w:val="30"/>
              <w:marBottom w:val="30"/>
              <w:divBdr>
                <w:top w:val="none" w:sz="0" w:space="0" w:color="auto"/>
                <w:left w:val="none" w:sz="0" w:space="0" w:color="auto"/>
                <w:bottom w:val="none" w:sz="0" w:space="0" w:color="auto"/>
                <w:right w:val="none" w:sz="0" w:space="0" w:color="auto"/>
              </w:divBdr>
              <w:divsChild>
                <w:div w:id="2112554363">
                  <w:marLeft w:val="0"/>
                  <w:marRight w:val="0"/>
                  <w:marTop w:val="0"/>
                  <w:marBottom w:val="0"/>
                  <w:divBdr>
                    <w:top w:val="none" w:sz="0" w:space="0" w:color="auto"/>
                    <w:left w:val="none" w:sz="0" w:space="0" w:color="auto"/>
                    <w:bottom w:val="none" w:sz="0" w:space="0" w:color="auto"/>
                    <w:right w:val="none" w:sz="0" w:space="0" w:color="auto"/>
                  </w:divBdr>
                  <w:divsChild>
                    <w:div w:id="525100803">
                      <w:marLeft w:val="0"/>
                      <w:marRight w:val="0"/>
                      <w:marTop w:val="0"/>
                      <w:marBottom w:val="0"/>
                      <w:divBdr>
                        <w:top w:val="none" w:sz="0" w:space="0" w:color="auto"/>
                        <w:left w:val="none" w:sz="0" w:space="0" w:color="auto"/>
                        <w:bottom w:val="none" w:sz="0" w:space="0" w:color="auto"/>
                        <w:right w:val="none" w:sz="0" w:space="0" w:color="auto"/>
                      </w:divBdr>
                    </w:div>
                  </w:divsChild>
                </w:div>
                <w:div w:id="1498227169">
                  <w:marLeft w:val="0"/>
                  <w:marRight w:val="0"/>
                  <w:marTop w:val="0"/>
                  <w:marBottom w:val="0"/>
                  <w:divBdr>
                    <w:top w:val="none" w:sz="0" w:space="0" w:color="auto"/>
                    <w:left w:val="none" w:sz="0" w:space="0" w:color="auto"/>
                    <w:bottom w:val="none" w:sz="0" w:space="0" w:color="auto"/>
                    <w:right w:val="none" w:sz="0" w:space="0" w:color="auto"/>
                  </w:divBdr>
                  <w:divsChild>
                    <w:div w:id="12092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7054">
          <w:marLeft w:val="0"/>
          <w:marRight w:val="0"/>
          <w:marTop w:val="0"/>
          <w:marBottom w:val="0"/>
          <w:divBdr>
            <w:top w:val="none" w:sz="0" w:space="0" w:color="auto"/>
            <w:left w:val="none" w:sz="0" w:space="0" w:color="auto"/>
            <w:bottom w:val="none" w:sz="0" w:space="0" w:color="auto"/>
            <w:right w:val="none" w:sz="0" w:space="0" w:color="auto"/>
          </w:divBdr>
        </w:div>
        <w:div w:id="744104220">
          <w:marLeft w:val="0"/>
          <w:marRight w:val="0"/>
          <w:marTop w:val="0"/>
          <w:marBottom w:val="0"/>
          <w:divBdr>
            <w:top w:val="none" w:sz="0" w:space="0" w:color="auto"/>
            <w:left w:val="none" w:sz="0" w:space="0" w:color="auto"/>
            <w:bottom w:val="none" w:sz="0" w:space="0" w:color="auto"/>
            <w:right w:val="none" w:sz="0" w:space="0" w:color="auto"/>
          </w:divBdr>
        </w:div>
        <w:div w:id="1073548326">
          <w:marLeft w:val="0"/>
          <w:marRight w:val="0"/>
          <w:marTop w:val="0"/>
          <w:marBottom w:val="0"/>
          <w:divBdr>
            <w:top w:val="none" w:sz="0" w:space="0" w:color="auto"/>
            <w:left w:val="none" w:sz="0" w:space="0" w:color="auto"/>
            <w:bottom w:val="none" w:sz="0" w:space="0" w:color="auto"/>
            <w:right w:val="none" w:sz="0" w:space="0" w:color="auto"/>
          </w:divBdr>
        </w:div>
        <w:div w:id="181865444">
          <w:marLeft w:val="0"/>
          <w:marRight w:val="0"/>
          <w:marTop w:val="0"/>
          <w:marBottom w:val="0"/>
          <w:divBdr>
            <w:top w:val="none" w:sz="0" w:space="0" w:color="auto"/>
            <w:left w:val="none" w:sz="0" w:space="0" w:color="auto"/>
            <w:bottom w:val="none" w:sz="0" w:space="0" w:color="auto"/>
            <w:right w:val="none" w:sz="0" w:space="0" w:color="auto"/>
          </w:divBdr>
        </w:div>
        <w:div w:id="1163935925">
          <w:marLeft w:val="0"/>
          <w:marRight w:val="0"/>
          <w:marTop w:val="0"/>
          <w:marBottom w:val="0"/>
          <w:divBdr>
            <w:top w:val="none" w:sz="0" w:space="0" w:color="auto"/>
            <w:left w:val="none" w:sz="0" w:space="0" w:color="auto"/>
            <w:bottom w:val="none" w:sz="0" w:space="0" w:color="auto"/>
            <w:right w:val="none" w:sz="0" w:space="0" w:color="auto"/>
          </w:divBdr>
        </w:div>
      </w:divsChild>
    </w:div>
    <w:div w:id="1946423686">
      <w:bodyDiv w:val="1"/>
      <w:marLeft w:val="0"/>
      <w:marRight w:val="0"/>
      <w:marTop w:val="0"/>
      <w:marBottom w:val="0"/>
      <w:divBdr>
        <w:top w:val="none" w:sz="0" w:space="0" w:color="auto"/>
        <w:left w:val="none" w:sz="0" w:space="0" w:color="auto"/>
        <w:bottom w:val="none" w:sz="0" w:space="0" w:color="auto"/>
        <w:right w:val="none" w:sz="0" w:space="0" w:color="auto"/>
      </w:divBdr>
    </w:div>
    <w:div w:id="1985314131">
      <w:bodyDiv w:val="1"/>
      <w:marLeft w:val="0"/>
      <w:marRight w:val="0"/>
      <w:marTop w:val="0"/>
      <w:marBottom w:val="0"/>
      <w:divBdr>
        <w:top w:val="none" w:sz="0" w:space="0" w:color="auto"/>
        <w:left w:val="none" w:sz="0" w:space="0" w:color="auto"/>
        <w:bottom w:val="none" w:sz="0" w:space="0" w:color="auto"/>
        <w:right w:val="none" w:sz="0" w:space="0" w:color="auto"/>
      </w:divBdr>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095740803">
      <w:bodyDiv w:val="1"/>
      <w:marLeft w:val="0"/>
      <w:marRight w:val="0"/>
      <w:marTop w:val="0"/>
      <w:marBottom w:val="0"/>
      <w:divBdr>
        <w:top w:val="none" w:sz="0" w:space="0" w:color="auto"/>
        <w:left w:val="none" w:sz="0" w:space="0" w:color="auto"/>
        <w:bottom w:val="none" w:sz="0" w:space="0" w:color="auto"/>
        <w:right w:val="none" w:sz="0" w:space="0" w:color="auto"/>
      </w:divBdr>
      <w:divsChild>
        <w:div w:id="605037271">
          <w:marLeft w:val="0"/>
          <w:marRight w:val="0"/>
          <w:marTop w:val="0"/>
          <w:marBottom w:val="0"/>
          <w:divBdr>
            <w:top w:val="none" w:sz="0" w:space="0" w:color="auto"/>
            <w:left w:val="none" w:sz="0" w:space="0" w:color="auto"/>
            <w:bottom w:val="none" w:sz="0" w:space="0" w:color="auto"/>
            <w:right w:val="none" w:sz="0" w:space="0" w:color="auto"/>
          </w:divBdr>
        </w:div>
        <w:div w:id="544605360">
          <w:marLeft w:val="0"/>
          <w:marRight w:val="0"/>
          <w:marTop w:val="0"/>
          <w:marBottom w:val="0"/>
          <w:divBdr>
            <w:top w:val="none" w:sz="0" w:space="0" w:color="auto"/>
            <w:left w:val="none" w:sz="0" w:space="0" w:color="auto"/>
            <w:bottom w:val="none" w:sz="0" w:space="0" w:color="auto"/>
            <w:right w:val="none" w:sz="0" w:space="0" w:color="auto"/>
          </w:divBdr>
        </w:div>
        <w:div w:id="1310742608">
          <w:marLeft w:val="0"/>
          <w:marRight w:val="0"/>
          <w:marTop w:val="0"/>
          <w:marBottom w:val="0"/>
          <w:divBdr>
            <w:top w:val="none" w:sz="0" w:space="0" w:color="auto"/>
            <w:left w:val="none" w:sz="0" w:space="0" w:color="auto"/>
            <w:bottom w:val="none" w:sz="0" w:space="0" w:color="auto"/>
            <w:right w:val="none" w:sz="0" w:space="0" w:color="auto"/>
          </w:divBdr>
        </w:div>
        <w:div w:id="378477407">
          <w:marLeft w:val="0"/>
          <w:marRight w:val="0"/>
          <w:marTop w:val="0"/>
          <w:marBottom w:val="0"/>
          <w:divBdr>
            <w:top w:val="none" w:sz="0" w:space="0" w:color="auto"/>
            <w:left w:val="none" w:sz="0" w:space="0" w:color="auto"/>
            <w:bottom w:val="none" w:sz="0" w:space="0" w:color="auto"/>
            <w:right w:val="none" w:sz="0" w:space="0" w:color="auto"/>
          </w:divBdr>
        </w:div>
        <w:div w:id="360013592">
          <w:marLeft w:val="0"/>
          <w:marRight w:val="0"/>
          <w:marTop w:val="0"/>
          <w:marBottom w:val="0"/>
          <w:divBdr>
            <w:top w:val="none" w:sz="0" w:space="0" w:color="auto"/>
            <w:left w:val="none" w:sz="0" w:space="0" w:color="auto"/>
            <w:bottom w:val="none" w:sz="0" w:space="0" w:color="auto"/>
            <w:right w:val="none" w:sz="0" w:space="0" w:color="auto"/>
          </w:divBdr>
        </w:div>
        <w:div w:id="952520287">
          <w:marLeft w:val="0"/>
          <w:marRight w:val="0"/>
          <w:marTop w:val="0"/>
          <w:marBottom w:val="0"/>
          <w:divBdr>
            <w:top w:val="none" w:sz="0" w:space="0" w:color="auto"/>
            <w:left w:val="none" w:sz="0" w:space="0" w:color="auto"/>
            <w:bottom w:val="none" w:sz="0" w:space="0" w:color="auto"/>
            <w:right w:val="none" w:sz="0" w:space="0" w:color="auto"/>
          </w:divBdr>
        </w:div>
        <w:div w:id="954292468">
          <w:marLeft w:val="0"/>
          <w:marRight w:val="0"/>
          <w:marTop w:val="0"/>
          <w:marBottom w:val="0"/>
          <w:divBdr>
            <w:top w:val="none" w:sz="0" w:space="0" w:color="auto"/>
            <w:left w:val="none" w:sz="0" w:space="0" w:color="auto"/>
            <w:bottom w:val="none" w:sz="0" w:space="0" w:color="auto"/>
            <w:right w:val="none" w:sz="0" w:space="0" w:color="auto"/>
          </w:divBdr>
        </w:div>
        <w:div w:id="809517900">
          <w:marLeft w:val="0"/>
          <w:marRight w:val="0"/>
          <w:marTop w:val="0"/>
          <w:marBottom w:val="0"/>
          <w:divBdr>
            <w:top w:val="none" w:sz="0" w:space="0" w:color="auto"/>
            <w:left w:val="none" w:sz="0" w:space="0" w:color="auto"/>
            <w:bottom w:val="none" w:sz="0" w:space="0" w:color="auto"/>
            <w:right w:val="none" w:sz="0" w:space="0" w:color="auto"/>
          </w:divBdr>
        </w:div>
        <w:div w:id="1310593115">
          <w:marLeft w:val="0"/>
          <w:marRight w:val="0"/>
          <w:marTop w:val="0"/>
          <w:marBottom w:val="0"/>
          <w:divBdr>
            <w:top w:val="none" w:sz="0" w:space="0" w:color="auto"/>
            <w:left w:val="none" w:sz="0" w:space="0" w:color="auto"/>
            <w:bottom w:val="none" w:sz="0" w:space="0" w:color="auto"/>
            <w:right w:val="none" w:sz="0" w:space="0" w:color="auto"/>
          </w:divBdr>
        </w:div>
      </w:divsChild>
    </w:div>
    <w:div w:id="2110546136">
      <w:bodyDiv w:val="1"/>
      <w:marLeft w:val="0"/>
      <w:marRight w:val="0"/>
      <w:marTop w:val="0"/>
      <w:marBottom w:val="0"/>
      <w:divBdr>
        <w:top w:val="none" w:sz="0" w:space="0" w:color="auto"/>
        <w:left w:val="none" w:sz="0" w:space="0" w:color="auto"/>
        <w:bottom w:val="none" w:sz="0" w:space="0" w:color="auto"/>
        <w:right w:val="none" w:sz="0" w:space="0" w:color="auto"/>
      </w:divBdr>
      <w:divsChild>
        <w:div w:id="1028263201">
          <w:marLeft w:val="0"/>
          <w:marRight w:val="0"/>
          <w:marTop w:val="0"/>
          <w:marBottom w:val="0"/>
          <w:divBdr>
            <w:top w:val="none" w:sz="0" w:space="0" w:color="auto"/>
            <w:left w:val="none" w:sz="0" w:space="0" w:color="auto"/>
            <w:bottom w:val="none" w:sz="0" w:space="0" w:color="auto"/>
            <w:right w:val="none" w:sz="0" w:space="0" w:color="auto"/>
          </w:divBdr>
        </w:div>
        <w:div w:id="671686585">
          <w:marLeft w:val="0"/>
          <w:marRight w:val="0"/>
          <w:marTop w:val="0"/>
          <w:marBottom w:val="0"/>
          <w:divBdr>
            <w:top w:val="none" w:sz="0" w:space="0" w:color="auto"/>
            <w:left w:val="none" w:sz="0" w:space="0" w:color="auto"/>
            <w:bottom w:val="none" w:sz="0" w:space="0" w:color="auto"/>
            <w:right w:val="none" w:sz="0" w:space="0" w:color="auto"/>
          </w:divBdr>
        </w:div>
        <w:div w:id="399908965">
          <w:marLeft w:val="0"/>
          <w:marRight w:val="0"/>
          <w:marTop w:val="0"/>
          <w:marBottom w:val="0"/>
          <w:divBdr>
            <w:top w:val="none" w:sz="0" w:space="0" w:color="auto"/>
            <w:left w:val="none" w:sz="0" w:space="0" w:color="auto"/>
            <w:bottom w:val="none" w:sz="0" w:space="0" w:color="auto"/>
            <w:right w:val="none" w:sz="0" w:space="0" w:color="auto"/>
          </w:divBdr>
        </w:div>
        <w:div w:id="1208295544">
          <w:marLeft w:val="0"/>
          <w:marRight w:val="0"/>
          <w:marTop w:val="0"/>
          <w:marBottom w:val="0"/>
          <w:divBdr>
            <w:top w:val="none" w:sz="0" w:space="0" w:color="auto"/>
            <w:left w:val="none" w:sz="0" w:space="0" w:color="auto"/>
            <w:bottom w:val="none" w:sz="0" w:space="0" w:color="auto"/>
            <w:right w:val="none" w:sz="0" w:space="0" w:color="auto"/>
          </w:divBdr>
        </w:div>
        <w:div w:id="701828074">
          <w:marLeft w:val="0"/>
          <w:marRight w:val="0"/>
          <w:marTop w:val="0"/>
          <w:marBottom w:val="0"/>
          <w:divBdr>
            <w:top w:val="none" w:sz="0" w:space="0" w:color="auto"/>
            <w:left w:val="none" w:sz="0" w:space="0" w:color="auto"/>
            <w:bottom w:val="none" w:sz="0" w:space="0" w:color="auto"/>
            <w:right w:val="none" w:sz="0" w:space="0" w:color="auto"/>
          </w:divBdr>
        </w:div>
        <w:div w:id="266157557">
          <w:marLeft w:val="0"/>
          <w:marRight w:val="0"/>
          <w:marTop w:val="0"/>
          <w:marBottom w:val="0"/>
          <w:divBdr>
            <w:top w:val="none" w:sz="0" w:space="0" w:color="auto"/>
            <w:left w:val="none" w:sz="0" w:space="0" w:color="auto"/>
            <w:bottom w:val="none" w:sz="0" w:space="0" w:color="auto"/>
            <w:right w:val="none" w:sz="0" w:space="0" w:color="auto"/>
          </w:divBdr>
        </w:div>
        <w:div w:id="1951474619">
          <w:marLeft w:val="0"/>
          <w:marRight w:val="0"/>
          <w:marTop w:val="0"/>
          <w:marBottom w:val="0"/>
          <w:divBdr>
            <w:top w:val="none" w:sz="0" w:space="0" w:color="auto"/>
            <w:left w:val="none" w:sz="0" w:space="0" w:color="auto"/>
            <w:bottom w:val="none" w:sz="0" w:space="0" w:color="auto"/>
            <w:right w:val="none" w:sz="0" w:space="0" w:color="auto"/>
          </w:divBdr>
        </w:div>
        <w:div w:id="1086078293">
          <w:marLeft w:val="0"/>
          <w:marRight w:val="0"/>
          <w:marTop w:val="0"/>
          <w:marBottom w:val="0"/>
          <w:divBdr>
            <w:top w:val="none" w:sz="0" w:space="0" w:color="auto"/>
            <w:left w:val="none" w:sz="0" w:space="0" w:color="auto"/>
            <w:bottom w:val="none" w:sz="0" w:space="0" w:color="auto"/>
            <w:right w:val="none" w:sz="0" w:space="0" w:color="auto"/>
          </w:divBdr>
        </w:div>
        <w:div w:id="213929496">
          <w:marLeft w:val="0"/>
          <w:marRight w:val="0"/>
          <w:marTop w:val="0"/>
          <w:marBottom w:val="0"/>
          <w:divBdr>
            <w:top w:val="none" w:sz="0" w:space="0" w:color="auto"/>
            <w:left w:val="none" w:sz="0" w:space="0" w:color="auto"/>
            <w:bottom w:val="none" w:sz="0" w:space="0" w:color="auto"/>
            <w:right w:val="none" w:sz="0" w:space="0" w:color="auto"/>
          </w:divBdr>
        </w:div>
        <w:div w:id="2133089301">
          <w:marLeft w:val="0"/>
          <w:marRight w:val="0"/>
          <w:marTop w:val="0"/>
          <w:marBottom w:val="0"/>
          <w:divBdr>
            <w:top w:val="none" w:sz="0" w:space="0" w:color="auto"/>
            <w:left w:val="none" w:sz="0" w:space="0" w:color="auto"/>
            <w:bottom w:val="none" w:sz="0" w:space="0" w:color="auto"/>
            <w:right w:val="none" w:sz="0" w:space="0" w:color="auto"/>
          </w:divBdr>
        </w:div>
        <w:div w:id="739134743">
          <w:marLeft w:val="0"/>
          <w:marRight w:val="0"/>
          <w:marTop w:val="0"/>
          <w:marBottom w:val="0"/>
          <w:divBdr>
            <w:top w:val="none" w:sz="0" w:space="0" w:color="auto"/>
            <w:left w:val="none" w:sz="0" w:space="0" w:color="auto"/>
            <w:bottom w:val="none" w:sz="0" w:space="0" w:color="auto"/>
            <w:right w:val="none" w:sz="0" w:space="0" w:color="auto"/>
          </w:divBdr>
        </w:div>
        <w:div w:id="409617152">
          <w:marLeft w:val="0"/>
          <w:marRight w:val="0"/>
          <w:marTop w:val="0"/>
          <w:marBottom w:val="0"/>
          <w:divBdr>
            <w:top w:val="none" w:sz="0" w:space="0" w:color="auto"/>
            <w:left w:val="none" w:sz="0" w:space="0" w:color="auto"/>
            <w:bottom w:val="none" w:sz="0" w:space="0" w:color="auto"/>
            <w:right w:val="none" w:sz="0" w:space="0" w:color="auto"/>
          </w:divBdr>
        </w:div>
        <w:div w:id="1861771419">
          <w:marLeft w:val="0"/>
          <w:marRight w:val="0"/>
          <w:marTop w:val="0"/>
          <w:marBottom w:val="0"/>
          <w:divBdr>
            <w:top w:val="none" w:sz="0" w:space="0" w:color="auto"/>
            <w:left w:val="none" w:sz="0" w:space="0" w:color="auto"/>
            <w:bottom w:val="none" w:sz="0" w:space="0" w:color="auto"/>
            <w:right w:val="none" w:sz="0" w:space="0" w:color="auto"/>
          </w:divBdr>
        </w:div>
        <w:div w:id="749813881">
          <w:marLeft w:val="0"/>
          <w:marRight w:val="0"/>
          <w:marTop w:val="0"/>
          <w:marBottom w:val="0"/>
          <w:divBdr>
            <w:top w:val="none" w:sz="0" w:space="0" w:color="auto"/>
            <w:left w:val="none" w:sz="0" w:space="0" w:color="auto"/>
            <w:bottom w:val="none" w:sz="0" w:space="0" w:color="auto"/>
            <w:right w:val="none" w:sz="0" w:space="0" w:color="auto"/>
          </w:divBdr>
          <w:divsChild>
            <w:div w:id="858664007">
              <w:marLeft w:val="-75"/>
              <w:marRight w:val="0"/>
              <w:marTop w:val="30"/>
              <w:marBottom w:val="30"/>
              <w:divBdr>
                <w:top w:val="none" w:sz="0" w:space="0" w:color="auto"/>
                <w:left w:val="none" w:sz="0" w:space="0" w:color="auto"/>
                <w:bottom w:val="none" w:sz="0" w:space="0" w:color="auto"/>
                <w:right w:val="none" w:sz="0" w:space="0" w:color="auto"/>
              </w:divBdr>
              <w:divsChild>
                <w:div w:id="1438408202">
                  <w:marLeft w:val="0"/>
                  <w:marRight w:val="0"/>
                  <w:marTop w:val="0"/>
                  <w:marBottom w:val="0"/>
                  <w:divBdr>
                    <w:top w:val="none" w:sz="0" w:space="0" w:color="auto"/>
                    <w:left w:val="none" w:sz="0" w:space="0" w:color="auto"/>
                    <w:bottom w:val="none" w:sz="0" w:space="0" w:color="auto"/>
                    <w:right w:val="none" w:sz="0" w:space="0" w:color="auto"/>
                  </w:divBdr>
                  <w:divsChild>
                    <w:div w:id="1048187137">
                      <w:marLeft w:val="0"/>
                      <w:marRight w:val="0"/>
                      <w:marTop w:val="0"/>
                      <w:marBottom w:val="0"/>
                      <w:divBdr>
                        <w:top w:val="none" w:sz="0" w:space="0" w:color="auto"/>
                        <w:left w:val="none" w:sz="0" w:space="0" w:color="auto"/>
                        <w:bottom w:val="none" w:sz="0" w:space="0" w:color="auto"/>
                        <w:right w:val="none" w:sz="0" w:space="0" w:color="auto"/>
                      </w:divBdr>
                    </w:div>
                  </w:divsChild>
                </w:div>
                <w:div w:id="1672836192">
                  <w:marLeft w:val="0"/>
                  <w:marRight w:val="0"/>
                  <w:marTop w:val="0"/>
                  <w:marBottom w:val="0"/>
                  <w:divBdr>
                    <w:top w:val="none" w:sz="0" w:space="0" w:color="auto"/>
                    <w:left w:val="none" w:sz="0" w:space="0" w:color="auto"/>
                    <w:bottom w:val="none" w:sz="0" w:space="0" w:color="auto"/>
                    <w:right w:val="none" w:sz="0" w:space="0" w:color="auto"/>
                  </w:divBdr>
                  <w:divsChild>
                    <w:div w:id="947271449">
                      <w:marLeft w:val="0"/>
                      <w:marRight w:val="0"/>
                      <w:marTop w:val="0"/>
                      <w:marBottom w:val="0"/>
                      <w:divBdr>
                        <w:top w:val="none" w:sz="0" w:space="0" w:color="auto"/>
                        <w:left w:val="none" w:sz="0" w:space="0" w:color="auto"/>
                        <w:bottom w:val="none" w:sz="0" w:space="0" w:color="auto"/>
                        <w:right w:val="none" w:sz="0" w:space="0" w:color="auto"/>
                      </w:divBdr>
                    </w:div>
                  </w:divsChild>
                </w:div>
                <w:div w:id="2132236641">
                  <w:marLeft w:val="0"/>
                  <w:marRight w:val="0"/>
                  <w:marTop w:val="0"/>
                  <w:marBottom w:val="0"/>
                  <w:divBdr>
                    <w:top w:val="none" w:sz="0" w:space="0" w:color="auto"/>
                    <w:left w:val="none" w:sz="0" w:space="0" w:color="auto"/>
                    <w:bottom w:val="none" w:sz="0" w:space="0" w:color="auto"/>
                    <w:right w:val="none" w:sz="0" w:space="0" w:color="auto"/>
                  </w:divBdr>
                  <w:divsChild>
                    <w:div w:id="684554475">
                      <w:marLeft w:val="0"/>
                      <w:marRight w:val="0"/>
                      <w:marTop w:val="0"/>
                      <w:marBottom w:val="0"/>
                      <w:divBdr>
                        <w:top w:val="none" w:sz="0" w:space="0" w:color="auto"/>
                        <w:left w:val="none" w:sz="0" w:space="0" w:color="auto"/>
                        <w:bottom w:val="none" w:sz="0" w:space="0" w:color="auto"/>
                        <w:right w:val="none" w:sz="0" w:space="0" w:color="auto"/>
                      </w:divBdr>
                    </w:div>
                  </w:divsChild>
                </w:div>
                <w:div w:id="1710912151">
                  <w:marLeft w:val="0"/>
                  <w:marRight w:val="0"/>
                  <w:marTop w:val="0"/>
                  <w:marBottom w:val="0"/>
                  <w:divBdr>
                    <w:top w:val="none" w:sz="0" w:space="0" w:color="auto"/>
                    <w:left w:val="none" w:sz="0" w:space="0" w:color="auto"/>
                    <w:bottom w:val="none" w:sz="0" w:space="0" w:color="auto"/>
                    <w:right w:val="none" w:sz="0" w:space="0" w:color="auto"/>
                  </w:divBdr>
                  <w:divsChild>
                    <w:div w:id="308170533">
                      <w:marLeft w:val="0"/>
                      <w:marRight w:val="0"/>
                      <w:marTop w:val="0"/>
                      <w:marBottom w:val="0"/>
                      <w:divBdr>
                        <w:top w:val="none" w:sz="0" w:space="0" w:color="auto"/>
                        <w:left w:val="none" w:sz="0" w:space="0" w:color="auto"/>
                        <w:bottom w:val="none" w:sz="0" w:space="0" w:color="auto"/>
                        <w:right w:val="none" w:sz="0" w:space="0" w:color="auto"/>
                      </w:divBdr>
                    </w:div>
                  </w:divsChild>
                </w:div>
                <w:div w:id="314990956">
                  <w:marLeft w:val="0"/>
                  <w:marRight w:val="0"/>
                  <w:marTop w:val="0"/>
                  <w:marBottom w:val="0"/>
                  <w:divBdr>
                    <w:top w:val="none" w:sz="0" w:space="0" w:color="auto"/>
                    <w:left w:val="none" w:sz="0" w:space="0" w:color="auto"/>
                    <w:bottom w:val="none" w:sz="0" w:space="0" w:color="auto"/>
                    <w:right w:val="none" w:sz="0" w:space="0" w:color="auto"/>
                  </w:divBdr>
                  <w:divsChild>
                    <w:div w:id="915822869">
                      <w:marLeft w:val="0"/>
                      <w:marRight w:val="0"/>
                      <w:marTop w:val="0"/>
                      <w:marBottom w:val="0"/>
                      <w:divBdr>
                        <w:top w:val="none" w:sz="0" w:space="0" w:color="auto"/>
                        <w:left w:val="none" w:sz="0" w:space="0" w:color="auto"/>
                        <w:bottom w:val="none" w:sz="0" w:space="0" w:color="auto"/>
                        <w:right w:val="none" w:sz="0" w:space="0" w:color="auto"/>
                      </w:divBdr>
                    </w:div>
                  </w:divsChild>
                </w:div>
                <w:div w:id="630940477">
                  <w:marLeft w:val="0"/>
                  <w:marRight w:val="0"/>
                  <w:marTop w:val="0"/>
                  <w:marBottom w:val="0"/>
                  <w:divBdr>
                    <w:top w:val="none" w:sz="0" w:space="0" w:color="auto"/>
                    <w:left w:val="none" w:sz="0" w:space="0" w:color="auto"/>
                    <w:bottom w:val="none" w:sz="0" w:space="0" w:color="auto"/>
                    <w:right w:val="none" w:sz="0" w:space="0" w:color="auto"/>
                  </w:divBdr>
                  <w:divsChild>
                    <w:div w:id="211430881">
                      <w:marLeft w:val="0"/>
                      <w:marRight w:val="0"/>
                      <w:marTop w:val="0"/>
                      <w:marBottom w:val="0"/>
                      <w:divBdr>
                        <w:top w:val="none" w:sz="0" w:space="0" w:color="auto"/>
                        <w:left w:val="none" w:sz="0" w:space="0" w:color="auto"/>
                        <w:bottom w:val="none" w:sz="0" w:space="0" w:color="auto"/>
                        <w:right w:val="none" w:sz="0" w:space="0" w:color="auto"/>
                      </w:divBdr>
                    </w:div>
                  </w:divsChild>
                </w:div>
                <w:div w:id="1047290634">
                  <w:marLeft w:val="0"/>
                  <w:marRight w:val="0"/>
                  <w:marTop w:val="0"/>
                  <w:marBottom w:val="0"/>
                  <w:divBdr>
                    <w:top w:val="none" w:sz="0" w:space="0" w:color="auto"/>
                    <w:left w:val="none" w:sz="0" w:space="0" w:color="auto"/>
                    <w:bottom w:val="none" w:sz="0" w:space="0" w:color="auto"/>
                    <w:right w:val="none" w:sz="0" w:space="0" w:color="auto"/>
                  </w:divBdr>
                  <w:divsChild>
                    <w:div w:id="1031222828">
                      <w:marLeft w:val="0"/>
                      <w:marRight w:val="0"/>
                      <w:marTop w:val="0"/>
                      <w:marBottom w:val="0"/>
                      <w:divBdr>
                        <w:top w:val="none" w:sz="0" w:space="0" w:color="auto"/>
                        <w:left w:val="none" w:sz="0" w:space="0" w:color="auto"/>
                        <w:bottom w:val="none" w:sz="0" w:space="0" w:color="auto"/>
                        <w:right w:val="none" w:sz="0" w:space="0" w:color="auto"/>
                      </w:divBdr>
                    </w:div>
                  </w:divsChild>
                </w:div>
                <w:div w:id="1716351283">
                  <w:marLeft w:val="0"/>
                  <w:marRight w:val="0"/>
                  <w:marTop w:val="0"/>
                  <w:marBottom w:val="0"/>
                  <w:divBdr>
                    <w:top w:val="none" w:sz="0" w:space="0" w:color="auto"/>
                    <w:left w:val="none" w:sz="0" w:space="0" w:color="auto"/>
                    <w:bottom w:val="none" w:sz="0" w:space="0" w:color="auto"/>
                    <w:right w:val="none" w:sz="0" w:space="0" w:color="auto"/>
                  </w:divBdr>
                  <w:divsChild>
                    <w:div w:id="4651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90960">
          <w:marLeft w:val="0"/>
          <w:marRight w:val="0"/>
          <w:marTop w:val="0"/>
          <w:marBottom w:val="0"/>
          <w:divBdr>
            <w:top w:val="none" w:sz="0" w:space="0" w:color="auto"/>
            <w:left w:val="none" w:sz="0" w:space="0" w:color="auto"/>
            <w:bottom w:val="none" w:sz="0" w:space="0" w:color="auto"/>
            <w:right w:val="none" w:sz="0" w:space="0" w:color="auto"/>
          </w:divBdr>
        </w:div>
        <w:div w:id="464659948">
          <w:marLeft w:val="0"/>
          <w:marRight w:val="0"/>
          <w:marTop w:val="0"/>
          <w:marBottom w:val="0"/>
          <w:divBdr>
            <w:top w:val="none" w:sz="0" w:space="0" w:color="auto"/>
            <w:left w:val="none" w:sz="0" w:space="0" w:color="auto"/>
            <w:bottom w:val="none" w:sz="0" w:space="0" w:color="auto"/>
            <w:right w:val="none" w:sz="0" w:space="0" w:color="auto"/>
          </w:divBdr>
        </w:div>
        <w:div w:id="1913655027">
          <w:marLeft w:val="0"/>
          <w:marRight w:val="0"/>
          <w:marTop w:val="0"/>
          <w:marBottom w:val="0"/>
          <w:divBdr>
            <w:top w:val="none" w:sz="0" w:space="0" w:color="auto"/>
            <w:left w:val="none" w:sz="0" w:space="0" w:color="auto"/>
            <w:bottom w:val="none" w:sz="0" w:space="0" w:color="auto"/>
            <w:right w:val="none" w:sz="0" w:space="0" w:color="auto"/>
          </w:divBdr>
        </w:div>
      </w:divsChild>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337808614">
                      <w:marLeft w:val="0"/>
                      <w:marRight w:val="0"/>
                      <w:marTop w:val="0"/>
                      <w:marBottom w:val="0"/>
                      <w:divBdr>
                        <w:top w:val="none" w:sz="0" w:space="0" w:color="auto"/>
                        <w:left w:val="none" w:sz="0" w:space="0" w:color="auto"/>
                        <w:bottom w:val="none" w:sz="0" w:space="0" w:color="auto"/>
                        <w:right w:val="none" w:sz="0" w:space="0" w:color="auto"/>
                      </w:divBdr>
                    </w:div>
                    <w:div w:id="120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 w:id="2138722291">
      <w:bodyDiv w:val="1"/>
      <w:marLeft w:val="0"/>
      <w:marRight w:val="0"/>
      <w:marTop w:val="0"/>
      <w:marBottom w:val="0"/>
      <w:divBdr>
        <w:top w:val="none" w:sz="0" w:space="0" w:color="auto"/>
        <w:left w:val="none" w:sz="0" w:space="0" w:color="auto"/>
        <w:bottom w:val="none" w:sz="0" w:space="0" w:color="auto"/>
        <w:right w:val="none" w:sz="0" w:space="0" w:color="auto"/>
      </w:divBdr>
      <w:divsChild>
        <w:div w:id="423768123">
          <w:marLeft w:val="-75"/>
          <w:marRight w:val="0"/>
          <w:marTop w:val="30"/>
          <w:marBottom w:val="30"/>
          <w:divBdr>
            <w:top w:val="none" w:sz="0" w:space="0" w:color="auto"/>
            <w:left w:val="none" w:sz="0" w:space="0" w:color="auto"/>
            <w:bottom w:val="none" w:sz="0" w:space="0" w:color="auto"/>
            <w:right w:val="none" w:sz="0" w:space="0" w:color="auto"/>
          </w:divBdr>
          <w:divsChild>
            <w:div w:id="1452435690">
              <w:marLeft w:val="0"/>
              <w:marRight w:val="0"/>
              <w:marTop w:val="0"/>
              <w:marBottom w:val="0"/>
              <w:divBdr>
                <w:top w:val="none" w:sz="0" w:space="0" w:color="auto"/>
                <w:left w:val="none" w:sz="0" w:space="0" w:color="auto"/>
                <w:bottom w:val="none" w:sz="0" w:space="0" w:color="auto"/>
                <w:right w:val="none" w:sz="0" w:space="0" w:color="auto"/>
              </w:divBdr>
              <w:divsChild>
                <w:div w:id="843670220">
                  <w:marLeft w:val="0"/>
                  <w:marRight w:val="0"/>
                  <w:marTop w:val="0"/>
                  <w:marBottom w:val="0"/>
                  <w:divBdr>
                    <w:top w:val="none" w:sz="0" w:space="0" w:color="auto"/>
                    <w:left w:val="none" w:sz="0" w:space="0" w:color="auto"/>
                    <w:bottom w:val="none" w:sz="0" w:space="0" w:color="auto"/>
                    <w:right w:val="none" w:sz="0" w:space="0" w:color="auto"/>
                  </w:divBdr>
                </w:div>
              </w:divsChild>
            </w:div>
            <w:div w:id="805851688">
              <w:marLeft w:val="0"/>
              <w:marRight w:val="0"/>
              <w:marTop w:val="0"/>
              <w:marBottom w:val="0"/>
              <w:divBdr>
                <w:top w:val="none" w:sz="0" w:space="0" w:color="auto"/>
                <w:left w:val="none" w:sz="0" w:space="0" w:color="auto"/>
                <w:bottom w:val="none" w:sz="0" w:space="0" w:color="auto"/>
                <w:right w:val="none" w:sz="0" w:space="0" w:color="auto"/>
              </w:divBdr>
              <w:divsChild>
                <w:div w:id="92215432">
                  <w:marLeft w:val="0"/>
                  <w:marRight w:val="0"/>
                  <w:marTop w:val="0"/>
                  <w:marBottom w:val="0"/>
                  <w:divBdr>
                    <w:top w:val="none" w:sz="0" w:space="0" w:color="auto"/>
                    <w:left w:val="none" w:sz="0" w:space="0" w:color="auto"/>
                    <w:bottom w:val="none" w:sz="0" w:space="0" w:color="auto"/>
                    <w:right w:val="none" w:sz="0" w:space="0" w:color="auto"/>
                  </w:divBdr>
                </w:div>
              </w:divsChild>
            </w:div>
            <w:div w:id="1655135204">
              <w:marLeft w:val="0"/>
              <w:marRight w:val="0"/>
              <w:marTop w:val="0"/>
              <w:marBottom w:val="0"/>
              <w:divBdr>
                <w:top w:val="none" w:sz="0" w:space="0" w:color="auto"/>
                <w:left w:val="none" w:sz="0" w:space="0" w:color="auto"/>
                <w:bottom w:val="none" w:sz="0" w:space="0" w:color="auto"/>
                <w:right w:val="none" w:sz="0" w:space="0" w:color="auto"/>
              </w:divBdr>
              <w:divsChild>
                <w:div w:id="1514146826">
                  <w:marLeft w:val="0"/>
                  <w:marRight w:val="0"/>
                  <w:marTop w:val="0"/>
                  <w:marBottom w:val="0"/>
                  <w:divBdr>
                    <w:top w:val="none" w:sz="0" w:space="0" w:color="auto"/>
                    <w:left w:val="none" w:sz="0" w:space="0" w:color="auto"/>
                    <w:bottom w:val="none" w:sz="0" w:space="0" w:color="auto"/>
                    <w:right w:val="none" w:sz="0" w:space="0" w:color="auto"/>
                  </w:divBdr>
                </w:div>
              </w:divsChild>
            </w:div>
            <w:div w:id="1084841606">
              <w:marLeft w:val="0"/>
              <w:marRight w:val="0"/>
              <w:marTop w:val="0"/>
              <w:marBottom w:val="0"/>
              <w:divBdr>
                <w:top w:val="none" w:sz="0" w:space="0" w:color="auto"/>
                <w:left w:val="none" w:sz="0" w:space="0" w:color="auto"/>
                <w:bottom w:val="none" w:sz="0" w:space="0" w:color="auto"/>
                <w:right w:val="none" w:sz="0" w:space="0" w:color="auto"/>
              </w:divBdr>
              <w:divsChild>
                <w:div w:id="1468662699">
                  <w:marLeft w:val="0"/>
                  <w:marRight w:val="0"/>
                  <w:marTop w:val="0"/>
                  <w:marBottom w:val="0"/>
                  <w:divBdr>
                    <w:top w:val="none" w:sz="0" w:space="0" w:color="auto"/>
                    <w:left w:val="none" w:sz="0" w:space="0" w:color="auto"/>
                    <w:bottom w:val="none" w:sz="0" w:space="0" w:color="auto"/>
                    <w:right w:val="none" w:sz="0" w:space="0" w:color="auto"/>
                  </w:divBdr>
                </w:div>
              </w:divsChild>
            </w:div>
            <w:div w:id="1037587604">
              <w:marLeft w:val="0"/>
              <w:marRight w:val="0"/>
              <w:marTop w:val="0"/>
              <w:marBottom w:val="0"/>
              <w:divBdr>
                <w:top w:val="none" w:sz="0" w:space="0" w:color="auto"/>
                <w:left w:val="none" w:sz="0" w:space="0" w:color="auto"/>
                <w:bottom w:val="none" w:sz="0" w:space="0" w:color="auto"/>
                <w:right w:val="none" w:sz="0" w:space="0" w:color="auto"/>
              </w:divBdr>
              <w:divsChild>
                <w:div w:id="1815871980">
                  <w:marLeft w:val="0"/>
                  <w:marRight w:val="0"/>
                  <w:marTop w:val="0"/>
                  <w:marBottom w:val="0"/>
                  <w:divBdr>
                    <w:top w:val="none" w:sz="0" w:space="0" w:color="auto"/>
                    <w:left w:val="none" w:sz="0" w:space="0" w:color="auto"/>
                    <w:bottom w:val="none" w:sz="0" w:space="0" w:color="auto"/>
                    <w:right w:val="none" w:sz="0" w:space="0" w:color="auto"/>
                  </w:divBdr>
                </w:div>
              </w:divsChild>
            </w:div>
            <w:div w:id="611788773">
              <w:marLeft w:val="0"/>
              <w:marRight w:val="0"/>
              <w:marTop w:val="0"/>
              <w:marBottom w:val="0"/>
              <w:divBdr>
                <w:top w:val="none" w:sz="0" w:space="0" w:color="auto"/>
                <w:left w:val="none" w:sz="0" w:space="0" w:color="auto"/>
                <w:bottom w:val="none" w:sz="0" w:space="0" w:color="auto"/>
                <w:right w:val="none" w:sz="0" w:space="0" w:color="auto"/>
              </w:divBdr>
              <w:divsChild>
                <w:div w:id="1279751818">
                  <w:marLeft w:val="0"/>
                  <w:marRight w:val="0"/>
                  <w:marTop w:val="0"/>
                  <w:marBottom w:val="0"/>
                  <w:divBdr>
                    <w:top w:val="none" w:sz="0" w:space="0" w:color="auto"/>
                    <w:left w:val="none" w:sz="0" w:space="0" w:color="auto"/>
                    <w:bottom w:val="none" w:sz="0" w:space="0" w:color="auto"/>
                    <w:right w:val="none" w:sz="0" w:space="0" w:color="auto"/>
                  </w:divBdr>
                </w:div>
              </w:divsChild>
            </w:div>
            <w:div w:id="990982343">
              <w:marLeft w:val="0"/>
              <w:marRight w:val="0"/>
              <w:marTop w:val="0"/>
              <w:marBottom w:val="0"/>
              <w:divBdr>
                <w:top w:val="none" w:sz="0" w:space="0" w:color="auto"/>
                <w:left w:val="none" w:sz="0" w:space="0" w:color="auto"/>
                <w:bottom w:val="none" w:sz="0" w:space="0" w:color="auto"/>
                <w:right w:val="none" w:sz="0" w:space="0" w:color="auto"/>
              </w:divBdr>
              <w:divsChild>
                <w:div w:id="22443548">
                  <w:marLeft w:val="0"/>
                  <w:marRight w:val="0"/>
                  <w:marTop w:val="0"/>
                  <w:marBottom w:val="0"/>
                  <w:divBdr>
                    <w:top w:val="none" w:sz="0" w:space="0" w:color="auto"/>
                    <w:left w:val="none" w:sz="0" w:space="0" w:color="auto"/>
                    <w:bottom w:val="none" w:sz="0" w:space="0" w:color="auto"/>
                    <w:right w:val="none" w:sz="0" w:space="0" w:color="auto"/>
                  </w:divBdr>
                </w:div>
              </w:divsChild>
            </w:div>
            <w:div w:id="1299991580">
              <w:marLeft w:val="0"/>
              <w:marRight w:val="0"/>
              <w:marTop w:val="0"/>
              <w:marBottom w:val="0"/>
              <w:divBdr>
                <w:top w:val="none" w:sz="0" w:space="0" w:color="auto"/>
                <w:left w:val="none" w:sz="0" w:space="0" w:color="auto"/>
                <w:bottom w:val="none" w:sz="0" w:space="0" w:color="auto"/>
                <w:right w:val="none" w:sz="0" w:space="0" w:color="auto"/>
              </w:divBdr>
              <w:divsChild>
                <w:div w:id="16956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899">
          <w:marLeft w:val="0"/>
          <w:marRight w:val="0"/>
          <w:marTop w:val="0"/>
          <w:marBottom w:val="0"/>
          <w:divBdr>
            <w:top w:val="none" w:sz="0" w:space="0" w:color="auto"/>
            <w:left w:val="none" w:sz="0" w:space="0" w:color="auto"/>
            <w:bottom w:val="none" w:sz="0" w:space="0" w:color="auto"/>
            <w:right w:val="none" w:sz="0" w:space="0" w:color="auto"/>
          </w:divBdr>
        </w:div>
        <w:div w:id="2058041851">
          <w:marLeft w:val="0"/>
          <w:marRight w:val="0"/>
          <w:marTop w:val="0"/>
          <w:marBottom w:val="0"/>
          <w:divBdr>
            <w:top w:val="none" w:sz="0" w:space="0" w:color="auto"/>
            <w:left w:val="none" w:sz="0" w:space="0" w:color="auto"/>
            <w:bottom w:val="none" w:sz="0" w:space="0" w:color="auto"/>
            <w:right w:val="none" w:sz="0" w:space="0" w:color="auto"/>
          </w:divBdr>
        </w:div>
        <w:div w:id="1948076267">
          <w:marLeft w:val="0"/>
          <w:marRight w:val="0"/>
          <w:marTop w:val="0"/>
          <w:marBottom w:val="0"/>
          <w:divBdr>
            <w:top w:val="none" w:sz="0" w:space="0" w:color="auto"/>
            <w:left w:val="none" w:sz="0" w:space="0" w:color="auto"/>
            <w:bottom w:val="none" w:sz="0" w:space="0" w:color="auto"/>
            <w:right w:val="none" w:sz="0" w:space="0" w:color="auto"/>
          </w:divBdr>
        </w:div>
        <w:div w:id="1269118695">
          <w:marLeft w:val="-75"/>
          <w:marRight w:val="0"/>
          <w:marTop w:val="30"/>
          <w:marBottom w:val="30"/>
          <w:divBdr>
            <w:top w:val="none" w:sz="0" w:space="0" w:color="auto"/>
            <w:left w:val="none" w:sz="0" w:space="0" w:color="auto"/>
            <w:bottom w:val="none" w:sz="0" w:space="0" w:color="auto"/>
            <w:right w:val="none" w:sz="0" w:space="0" w:color="auto"/>
          </w:divBdr>
          <w:divsChild>
            <w:div w:id="505940148">
              <w:marLeft w:val="0"/>
              <w:marRight w:val="0"/>
              <w:marTop w:val="0"/>
              <w:marBottom w:val="0"/>
              <w:divBdr>
                <w:top w:val="none" w:sz="0" w:space="0" w:color="auto"/>
                <w:left w:val="none" w:sz="0" w:space="0" w:color="auto"/>
                <w:bottom w:val="none" w:sz="0" w:space="0" w:color="auto"/>
                <w:right w:val="none" w:sz="0" w:space="0" w:color="auto"/>
              </w:divBdr>
              <w:divsChild>
                <w:div w:id="1999535974">
                  <w:marLeft w:val="0"/>
                  <w:marRight w:val="0"/>
                  <w:marTop w:val="0"/>
                  <w:marBottom w:val="0"/>
                  <w:divBdr>
                    <w:top w:val="none" w:sz="0" w:space="0" w:color="auto"/>
                    <w:left w:val="none" w:sz="0" w:space="0" w:color="auto"/>
                    <w:bottom w:val="none" w:sz="0" w:space="0" w:color="auto"/>
                    <w:right w:val="none" w:sz="0" w:space="0" w:color="auto"/>
                  </w:divBdr>
                </w:div>
              </w:divsChild>
            </w:div>
            <w:div w:id="2073304851">
              <w:marLeft w:val="0"/>
              <w:marRight w:val="0"/>
              <w:marTop w:val="0"/>
              <w:marBottom w:val="0"/>
              <w:divBdr>
                <w:top w:val="none" w:sz="0" w:space="0" w:color="auto"/>
                <w:left w:val="none" w:sz="0" w:space="0" w:color="auto"/>
                <w:bottom w:val="none" w:sz="0" w:space="0" w:color="auto"/>
                <w:right w:val="none" w:sz="0" w:space="0" w:color="auto"/>
              </w:divBdr>
              <w:divsChild>
                <w:div w:id="1511411974">
                  <w:marLeft w:val="0"/>
                  <w:marRight w:val="0"/>
                  <w:marTop w:val="0"/>
                  <w:marBottom w:val="0"/>
                  <w:divBdr>
                    <w:top w:val="none" w:sz="0" w:space="0" w:color="auto"/>
                    <w:left w:val="none" w:sz="0" w:space="0" w:color="auto"/>
                    <w:bottom w:val="none" w:sz="0" w:space="0" w:color="auto"/>
                    <w:right w:val="none" w:sz="0" w:space="0" w:color="auto"/>
                  </w:divBdr>
                </w:div>
              </w:divsChild>
            </w:div>
            <w:div w:id="35132132">
              <w:marLeft w:val="0"/>
              <w:marRight w:val="0"/>
              <w:marTop w:val="0"/>
              <w:marBottom w:val="0"/>
              <w:divBdr>
                <w:top w:val="none" w:sz="0" w:space="0" w:color="auto"/>
                <w:left w:val="none" w:sz="0" w:space="0" w:color="auto"/>
                <w:bottom w:val="none" w:sz="0" w:space="0" w:color="auto"/>
                <w:right w:val="none" w:sz="0" w:space="0" w:color="auto"/>
              </w:divBdr>
              <w:divsChild>
                <w:div w:id="919103021">
                  <w:marLeft w:val="0"/>
                  <w:marRight w:val="0"/>
                  <w:marTop w:val="0"/>
                  <w:marBottom w:val="0"/>
                  <w:divBdr>
                    <w:top w:val="none" w:sz="0" w:space="0" w:color="auto"/>
                    <w:left w:val="none" w:sz="0" w:space="0" w:color="auto"/>
                    <w:bottom w:val="none" w:sz="0" w:space="0" w:color="auto"/>
                    <w:right w:val="none" w:sz="0" w:space="0" w:color="auto"/>
                  </w:divBdr>
                </w:div>
              </w:divsChild>
            </w:div>
            <w:div w:id="629287259">
              <w:marLeft w:val="0"/>
              <w:marRight w:val="0"/>
              <w:marTop w:val="0"/>
              <w:marBottom w:val="0"/>
              <w:divBdr>
                <w:top w:val="none" w:sz="0" w:space="0" w:color="auto"/>
                <w:left w:val="none" w:sz="0" w:space="0" w:color="auto"/>
                <w:bottom w:val="none" w:sz="0" w:space="0" w:color="auto"/>
                <w:right w:val="none" w:sz="0" w:space="0" w:color="auto"/>
              </w:divBdr>
              <w:divsChild>
                <w:div w:id="1173298082">
                  <w:marLeft w:val="0"/>
                  <w:marRight w:val="0"/>
                  <w:marTop w:val="0"/>
                  <w:marBottom w:val="0"/>
                  <w:divBdr>
                    <w:top w:val="none" w:sz="0" w:space="0" w:color="auto"/>
                    <w:left w:val="none" w:sz="0" w:space="0" w:color="auto"/>
                    <w:bottom w:val="none" w:sz="0" w:space="0" w:color="auto"/>
                    <w:right w:val="none" w:sz="0" w:space="0" w:color="auto"/>
                  </w:divBdr>
                </w:div>
              </w:divsChild>
            </w:div>
            <w:div w:id="476266051">
              <w:marLeft w:val="0"/>
              <w:marRight w:val="0"/>
              <w:marTop w:val="0"/>
              <w:marBottom w:val="0"/>
              <w:divBdr>
                <w:top w:val="none" w:sz="0" w:space="0" w:color="auto"/>
                <w:left w:val="none" w:sz="0" w:space="0" w:color="auto"/>
                <w:bottom w:val="none" w:sz="0" w:space="0" w:color="auto"/>
                <w:right w:val="none" w:sz="0" w:space="0" w:color="auto"/>
              </w:divBdr>
              <w:divsChild>
                <w:div w:id="385030517">
                  <w:marLeft w:val="0"/>
                  <w:marRight w:val="0"/>
                  <w:marTop w:val="0"/>
                  <w:marBottom w:val="0"/>
                  <w:divBdr>
                    <w:top w:val="none" w:sz="0" w:space="0" w:color="auto"/>
                    <w:left w:val="none" w:sz="0" w:space="0" w:color="auto"/>
                    <w:bottom w:val="none" w:sz="0" w:space="0" w:color="auto"/>
                    <w:right w:val="none" w:sz="0" w:space="0" w:color="auto"/>
                  </w:divBdr>
                </w:div>
              </w:divsChild>
            </w:div>
            <w:div w:id="1820345111">
              <w:marLeft w:val="0"/>
              <w:marRight w:val="0"/>
              <w:marTop w:val="0"/>
              <w:marBottom w:val="0"/>
              <w:divBdr>
                <w:top w:val="none" w:sz="0" w:space="0" w:color="auto"/>
                <w:left w:val="none" w:sz="0" w:space="0" w:color="auto"/>
                <w:bottom w:val="none" w:sz="0" w:space="0" w:color="auto"/>
                <w:right w:val="none" w:sz="0" w:space="0" w:color="auto"/>
              </w:divBdr>
              <w:divsChild>
                <w:div w:id="499081569">
                  <w:marLeft w:val="0"/>
                  <w:marRight w:val="0"/>
                  <w:marTop w:val="0"/>
                  <w:marBottom w:val="0"/>
                  <w:divBdr>
                    <w:top w:val="none" w:sz="0" w:space="0" w:color="auto"/>
                    <w:left w:val="none" w:sz="0" w:space="0" w:color="auto"/>
                    <w:bottom w:val="none" w:sz="0" w:space="0" w:color="auto"/>
                    <w:right w:val="none" w:sz="0" w:space="0" w:color="auto"/>
                  </w:divBdr>
                </w:div>
              </w:divsChild>
            </w:div>
            <w:div w:id="1228343416">
              <w:marLeft w:val="0"/>
              <w:marRight w:val="0"/>
              <w:marTop w:val="0"/>
              <w:marBottom w:val="0"/>
              <w:divBdr>
                <w:top w:val="none" w:sz="0" w:space="0" w:color="auto"/>
                <w:left w:val="none" w:sz="0" w:space="0" w:color="auto"/>
                <w:bottom w:val="none" w:sz="0" w:space="0" w:color="auto"/>
                <w:right w:val="none" w:sz="0" w:space="0" w:color="auto"/>
              </w:divBdr>
              <w:divsChild>
                <w:div w:id="1756972549">
                  <w:marLeft w:val="0"/>
                  <w:marRight w:val="0"/>
                  <w:marTop w:val="0"/>
                  <w:marBottom w:val="0"/>
                  <w:divBdr>
                    <w:top w:val="none" w:sz="0" w:space="0" w:color="auto"/>
                    <w:left w:val="none" w:sz="0" w:space="0" w:color="auto"/>
                    <w:bottom w:val="none" w:sz="0" w:space="0" w:color="auto"/>
                    <w:right w:val="none" w:sz="0" w:space="0" w:color="auto"/>
                  </w:divBdr>
                </w:div>
              </w:divsChild>
            </w:div>
            <w:div w:id="1352073535">
              <w:marLeft w:val="0"/>
              <w:marRight w:val="0"/>
              <w:marTop w:val="0"/>
              <w:marBottom w:val="0"/>
              <w:divBdr>
                <w:top w:val="none" w:sz="0" w:space="0" w:color="auto"/>
                <w:left w:val="none" w:sz="0" w:space="0" w:color="auto"/>
                <w:bottom w:val="none" w:sz="0" w:space="0" w:color="auto"/>
                <w:right w:val="none" w:sz="0" w:space="0" w:color="auto"/>
              </w:divBdr>
              <w:divsChild>
                <w:div w:id="16999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425">
          <w:marLeft w:val="0"/>
          <w:marRight w:val="0"/>
          <w:marTop w:val="0"/>
          <w:marBottom w:val="0"/>
          <w:divBdr>
            <w:top w:val="none" w:sz="0" w:space="0" w:color="auto"/>
            <w:left w:val="none" w:sz="0" w:space="0" w:color="auto"/>
            <w:bottom w:val="none" w:sz="0" w:space="0" w:color="auto"/>
            <w:right w:val="none" w:sz="0" w:space="0" w:color="auto"/>
          </w:divBdr>
        </w:div>
        <w:div w:id="2119133026">
          <w:marLeft w:val="0"/>
          <w:marRight w:val="0"/>
          <w:marTop w:val="0"/>
          <w:marBottom w:val="0"/>
          <w:divBdr>
            <w:top w:val="none" w:sz="0" w:space="0" w:color="auto"/>
            <w:left w:val="none" w:sz="0" w:space="0" w:color="auto"/>
            <w:bottom w:val="none" w:sz="0" w:space="0" w:color="auto"/>
            <w:right w:val="none" w:sz="0" w:space="0" w:color="auto"/>
          </w:divBdr>
        </w:div>
        <w:div w:id="1018391137">
          <w:marLeft w:val="0"/>
          <w:marRight w:val="0"/>
          <w:marTop w:val="0"/>
          <w:marBottom w:val="0"/>
          <w:divBdr>
            <w:top w:val="none" w:sz="0" w:space="0" w:color="auto"/>
            <w:left w:val="none" w:sz="0" w:space="0" w:color="auto"/>
            <w:bottom w:val="none" w:sz="0" w:space="0" w:color="auto"/>
            <w:right w:val="none" w:sz="0" w:space="0" w:color="auto"/>
          </w:divBdr>
        </w:div>
        <w:div w:id="638651118">
          <w:marLeft w:val="0"/>
          <w:marRight w:val="0"/>
          <w:marTop w:val="0"/>
          <w:marBottom w:val="0"/>
          <w:divBdr>
            <w:top w:val="none" w:sz="0" w:space="0" w:color="auto"/>
            <w:left w:val="none" w:sz="0" w:space="0" w:color="auto"/>
            <w:bottom w:val="none" w:sz="0" w:space="0" w:color="auto"/>
            <w:right w:val="none" w:sz="0" w:space="0" w:color="auto"/>
          </w:divBdr>
        </w:div>
        <w:div w:id="1998721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tch.com.au/product/mbeat-gorilla-power-7-port-60w-usb-c-usb-a-charging-station-6357465/?offer_id=31673328&amp;ref=gmc&amp;gclid=CjwKCAjwgOGCBhAlEiwA7FUXkvk-C91CXxrTWkfjquqotm56DUx9gxiUhOCMbNcc_l1VfOUafeE81RoCe_8QAvD_B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cksmith.com.au/da/buy/orotec-wireless-triple-mobile-charger-pad-w-usb-ports-mh-q100/?utm_source=google&amp;utm_medium=product_listing_ads&amp;gclid=CjwKCAjwgOGCBhAlEiwA7FUXkimcuSogUQ-HdcAxP0-2vv35XPXYFbv3QLDYu30jnI7r2Gx4ADtr0hoCPjEQAvD_Bw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10</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Tyler Wilson</cp:lastModifiedBy>
  <cp:revision>58</cp:revision>
  <dcterms:created xsi:type="dcterms:W3CDTF">2020-09-18T04:14:00Z</dcterms:created>
  <dcterms:modified xsi:type="dcterms:W3CDTF">2021-03-24T04:29:00Z</dcterms:modified>
</cp:coreProperties>
</file>