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0F" w:rsidRPr="001D5ADC" w:rsidRDefault="000C1B0F" w:rsidP="006B766A">
      <w:pPr>
        <w:tabs>
          <w:tab w:val="left" w:pos="4536"/>
        </w:tabs>
        <w:jc w:val="center"/>
        <w:rPr>
          <w:rFonts w:ascii="Times" w:hAnsi="Times"/>
        </w:rPr>
      </w:pPr>
      <w:r w:rsidRPr="001D5ADC">
        <w:rPr>
          <w:rFonts w:ascii="Times" w:hAnsi="Times"/>
          <w:noProof/>
          <w:sz w:val="20"/>
          <w:lang w:val="en-AU" w:eastAsia="en-AU"/>
        </w:rPr>
        <w:drawing>
          <wp:inline distT="0" distB="0" distL="0" distR="0" wp14:anchorId="3C5D6DB2" wp14:editId="674625DF">
            <wp:extent cx="1431235" cy="786773"/>
            <wp:effectExtent l="0" t="0" r="444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51300" cy="797803"/>
                    </a:xfrm>
                    <a:prstGeom prst="rect">
                      <a:avLst/>
                    </a:prstGeom>
                  </pic:spPr>
                </pic:pic>
              </a:graphicData>
            </a:graphic>
          </wp:inline>
        </w:drawing>
      </w:r>
    </w:p>
    <w:p w:rsidR="00B22703" w:rsidRPr="001D5ADC" w:rsidRDefault="000C1B0F" w:rsidP="00F00E57">
      <w:pPr>
        <w:jc w:val="center"/>
        <w:rPr>
          <w:rFonts w:ascii="Times" w:hAnsi="Times"/>
          <w:b/>
          <w:sz w:val="24"/>
          <w:u w:val="single"/>
        </w:rPr>
      </w:pPr>
      <w:r w:rsidRPr="001D5ADC">
        <w:rPr>
          <w:rFonts w:ascii="Times" w:hAnsi="Times"/>
          <w:b/>
          <w:sz w:val="24"/>
          <w:u w:val="single"/>
        </w:rPr>
        <w:t>Student Representative Council Meeting #5</w:t>
      </w:r>
      <w:r w:rsidR="00F00E57" w:rsidRPr="001D5ADC">
        <w:rPr>
          <w:rFonts w:ascii="Times" w:hAnsi="Times"/>
          <w:b/>
          <w:sz w:val="24"/>
          <w:u w:val="single"/>
        </w:rPr>
        <w:t xml:space="preserve"> Unconfirmed </w:t>
      </w:r>
      <w:r w:rsidR="003D645A" w:rsidRPr="001D5ADC">
        <w:rPr>
          <w:rFonts w:ascii="Times" w:hAnsi="Times"/>
          <w:b/>
          <w:sz w:val="24"/>
          <w:u w:val="single"/>
        </w:rPr>
        <w:t>Minutes</w:t>
      </w:r>
    </w:p>
    <w:p w:rsidR="000C1B0F" w:rsidRPr="001D5ADC" w:rsidRDefault="00F00E57" w:rsidP="000C1B0F">
      <w:pPr>
        <w:jc w:val="center"/>
        <w:rPr>
          <w:rFonts w:ascii="Times" w:hAnsi="Times"/>
          <w:sz w:val="24"/>
        </w:rPr>
      </w:pPr>
      <w:r w:rsidRPr="001D5ADC">
        <w:rPr>
          <w:rFonts w:ascii="Times" w:hAnsi="Times"/>
          <w:sz w:val="24"/>
        </w:rPr>
        <w:t>Thursday, 30th May 2019, 18:00</w:t>
      </w:r>
      <w:r w:rsidR="000C1B0F" w:rsidRPr="001D5ADC">
        <w:rPr>
          <w:rFonts w:ascii="Times" w:hAnsi="Times"/>
          <w:sz w:val="24"/>
        </w:rPr>
        <w:t>–20:30</w:t>
      </w:r>
    </w:p>
    <w:p w:rsidR="000C1B0F" w:rsidRDefault="000C1B0F" w:rsidP="009F281D">
      <w:pPr>
        <w:jc w:val="center"/>
        <w:rPr>
          <w:rFonts w:ascii="Times" w:hAnsi="Times"/>
          <w:sz w:val="24"/>
        </w:rPr>
      </w:pPr>
      <w:r w:rsidRPr="001D5ADC">
        <w:rPr>
          <w:rFonts w:ascii="Times" w:hAnsi="Times"/>
          <w:sz w:val="24"/>
        </w:rPr>
        <w:t>Parramatta City: 01.8.16 – Hawksbury: H4.G.04 – Zoom: 369906832</w:t>
      </w:r>
    </w:p>
    <w:p w:rsidR="009F281D" w:rsidRPr="009F281D" w:rsidRDefault="009F281D" w:rsidP="009F281D">
      <w:pPr>
        <w:jc w:val="center"/>
        <w:rPr>
          <w:rFonts w:ascii="Times" w:hAnsi="Times"/>
          <w:sz w:val="24"/>
        </w:rPr>
      </w:pPr>
    </w:p>
    <w:p w:rsidR="003D645A" w:rsidRPr="001D5ADC" w:rsidRDefault="00F00E57" w:rsidP="003D645A">
      <w:pPr>
        <w:autoSpaceDE w:val="0"/>
        <w:autoSpaceDN w:val="0"/>
        <w:adjustRightInd w:val="0"/>
        <w:spacing w:after="0" w:line="240" w:lineRule="auto"/>
        <w:rPr>
          <w:rFonts w:ascii="Times" w:hAnsi="Times" w:cs="Calibri-Bold"/>
          <w:b/>
          <w:bCs/>
          <w:sz w:val="24"/>
          <w:szCs w:val="24"/>
        </w:rPr>
      </w:pPr>
      <w:r w:rsidRPr="001D5ADC">
        <w:rPr>
          <w:rFonts w:ascii="Times" w:hAnsi="Times" w:cs="Calibri-Bold"/>
          <w:b/>
          <w:bCs/>
          <w:sz w:val="24"/>
          <w:szCs w:val="24"/>
        </w:rPr>
        <w:t>Present:</w:t>
      </w:r>
    </w:p>
    <w:p w:rsidR="003D645A" w:rsidRPr="001D5ADC" w:rsidRDefault="003D645A" w:rsidP="003D645A">
      <w:pPr>
        <w:pStyle w:val="ListParagraph"/>
        <w:numPr>
          <w:ilvl w:val="0"/>
          <w:numId w:val="1"/>
        </w:numPr>
        <w:autoSpaceDE w:val="0"/>
        <w:autoSpaceDN w:val="0"/>
        <w:adjustRightInd w:val="0"/>
        <w:spacing w:after="0" w:line="240" w:lineRule="auto"/>
        <w:rPr>
          <w:rFonts w:ascii="Times" w:hAnsi="Times" w:cs="Calibri"/>
          <w:sz w:val="24"/>
          <w:szCs w:val="24"/>
        </w:rPr>
      </w:pPr>
      <w:r w:rsidRPr="001D5ADC">
        <w:rPr>
          <w:rFonts w:ascii="Times" w:hAnsi="Times" w:cs="Calibri"/>
          <w:sz w:val="24"/>
          <w:szCs w:val="24"/>
        </w:rPr>
        <w:t>Hastings</w:t>
      </w:r>
      <w:r w:rsidR="00F53AFC" w:rsidRPr="001D5ADC">
        <w:rPr>
          <w:rFonts w:ascii="Times" w:hAnsi="Times" w:cs="Calibri"/>
          <w:sz w:val="24"/>
          <w:szCs w:val="24"/>
        </w:rPr>
        <w:t>,</w:t>
      </w:r>
      <w:r w:rsidRPr="001D5ADC">
        <w:rPr>
          <w:rFonts w:ascii="Times" w:hAnsi="Times" w:cs="Calibri"/>
          <w:sz w:val="24"/>
          <w:szCs w:val="24"/>
        </w:rPr>
        <w:t xml:space="preserve"> </w:t>
      </w:r>
      <w:r w:rsidR="00F53AFC" w:rsidRPr="001D5ADC">
        <w:rPr>
          <w:rFonts w:ascii="Times" w:hAnsi="Times" w:cs="Calibri"/>
          <w:sz w:val="24"/>
          <w:szCs w:val="24"/>
        </w:rPr>
        <w:t xml:space="preserve">Naomi – </w:t>
      </w:r>
      <w:r w:rsidRPr="001D5ADC">
        <w:rPr>
          <w:rFonts w:ascii="Times" w:hAnsi="Times" w:cs="Calibri"/>
          <w:sz w:val="24"/>
          <w:szCs w:val="24"/>
        </w:rPr>
        <w:t>President</w:t>
      </w:r>
    </w:p>
    <w:p w:rsidR="003D645A" w:rsidRPr="001D5ADC" w:rsidRDefault="003D645A" w:rsidP="003D645A">
      <w:pPr>
        <w:pStyle w:val="ListParagraph"/>
        <w:numPr>
          <w:ilvl w:val="0"/>
          <w:numId w:val="1"/>
        </w:numPr>
        <w:autoSpaceDE w:val="0"/>
        <w:autoSpaceDN w:val="0"/>
        <w:adjustRightInd w:val="0"/>
        <w:spacing w:after="0" w:line="240" w:lineRule="auto"/>
        <w:rPr>
          <w:rFonts w:ascii="Times" w:hAnsi="Times" w:cs="Calibri"/>
          <w:sz w:val="24"/>
          <w:szCs w:val="24"/>
        </w:rPr>
      </w:pPr>
      <w:r w:rsidRPr="001D5ADC">
        <w:rPr>
          <w:rFonts w:ascii="Times" w:hAnsi="Times" w:cs="Calibri"/>
          <w:sz w:val="24"/>
          <w:szCs w:val="24"/>
        </w:rPr>
        <w:t>Bekker</w:t>
      </w:r>
      <w:r w:rsidR="00F53AFC" w:rsidRPr="001D5ADC">
        <w:rPr>
          <w:rFonts w:ascii="Times" w:hAnsi="Times" w:cs="Calibri"/>
          <w:sz w:val="24"/>
          <w:szCs w:val="24"/>
        </w:rPr>
        <w:t>,</w:t>
      </w:r>
      <w:r w:rsidRPr="001D5ADC">
        <w:rPr>
          <w:rFonts w:ascii="Times" w:hAnsi="Times" w:cs="Calibri"/>
          <w:sz w:val="24"/>
          <w:szCs w:val="24"/>
        </w:rPr>
        <w:t xml:space="preserve"> </w:t>
      </w:r>
      <w:r w:rsidR="00F53AFC" w:rsidRPr="001D5ADC">
        <w:rPr>
          <w:rFonts w:ascii="Times" w:hAnsi="Times" w:cs="Calibri"/>
          <w:sz w:val="24"/>
          <w:szCs w:val="24"/>
        </w:rPr>
        <w:t xml:space="preserve">Frederick W. – </w:t>
      </w:r>
      <w:r w:rsidRPr="001D5ADC">
        <w:rPr>
          <w:rFonts w:ascii="Times" w:hAnsi="Times" w:cs="Calibri"/>
          <w:sz w:val="24"/>
          <w:szCs w:val="24"/>
        </w:rPr>
        <w:t>General Secretary</w:t>
      </w:r>
    </w:p>
    <w:p w:rsidR="003D645A" w:rsidRPr="001D5ADC" w:rsidRDefault="00F53AFC" w:rsidP="003D645A">
      <w:pPr>
        <w:pStyle w:val="ListParagraph"/>
        <w:numPr>
          <w:ilvl w:val="0"/>
          <w:numId w:val="1"/>
        </w:numPr>
        <w:autoSpaceDE w:val="0"/>
        <w:autoSpaceDN w:val="0"/>
        <w:adjustRightInd w:val="0"/>
        <w:spacing w:after="0" w:line="240" w:lineRule="auto"/>
        <w:rPr>
          <w:rFonts w:ascii="Times" w:hAnsi="Times" w:cs="Calibri"/>
          <w:sz w:val="24"/>
          <w:szCs w:val="24"/>
        </w:rPr>
      </w:pPr>
      <w:r w:rsidRPr="001D5ADC">
        <w:rPr>
          <w:rFonts w:ascii="Times" w:hAnsi="Times" w:cs="Calibri"/>
          <w:sz w:val="24"/>
          <w:szCs w:val="24"/>
        </w:rPr>
        <w:t>Carr, Mand</w:t>
      </w:r>
      <w:r w:rsidR="00F730E0">
        <w:rPr>
          <w:rFonts w:ascii="Times" w:hAnsi="Times" w:cs="Calibri"/>
          <w:sz w:val="24"/>
          <w:szCs w:val="24"/>
        </w:rPr>
        <w:t>i</w:t>
      </w:r>
      <w:r w:rsidRPr="001D5ADC">
        <w:rPr>
          <w:rFonts w:ascii="Times" w:hAnsi="Times" w:cs="Calibri"/>
          <w:sz w:val="24"/>
          <w:szCs w:val="24"/>
        </w:rPr>
        <w:t>i – Vice president A</w:t>
      </w:r>
      <w:r w:rsidR="003D645A" w:rsidRPr="001D5ADC">
        <w:rPr>
          <w:rFonts w:ascii="Times" w:hAnsi="Times" w:cs="Calibri"/>
          <w:sz w:val="24"/>
          <w:szCs w:val="24"/>
        </w:rPr>
        <w:t xml:space="preserve">ctivities </w:t>
      </w:r>
    </w:p>
    <w:p w:rsidR="003D645A" w:rsidRPr="001D5ADC" w:rsidRDefault="00F53AFC" w:rsidP="003D645A">
      <w:pPr>
        <w:pStyle w:val="ListParagraph"/>
        <w:numPr>
          <w:ilvl w:val="0"/>
          <w:numId w:val="1"/>
        </w:numPr>
        <w:autoSpaceDE w:val="0"/>
        <w:autoSpaceDN w:val="0"/>
        <w:adjustRightInd w:val="0"/>
        <w:spacing w:after="0" w:line="240" w:lineRule="auto"/>
        <w:rPr>
          <w:rFonts w:ascii="Times" w:hAnsi="Times" w:cs="Calibri"/>
          <w:sz w:val="24"/>
          <w:szCs w:val="24"/>
        </w:rPr>
      </w:pPr>
      <w:r w:rsidRPr="001D5ADC">
        <w:rPr>
          <w:rFonts w:ascii="Times" w:hAnsi="Times" w:cs="Calibri"/>
          <w:sz w:val="24"/>
          <w:szCs w:val="24"/>
        </w:rPr>
        <w:t>Bonatti, Daniel - Vice president</w:t>
      </w:r>
      <w:r w:rsidR="003D645A" w:rsidRPr="001D5ADC">
        <w:rPr>
          <w:rFonts w:ascii="Times" w:hAnsi="Times" w:cs="Calibri"/>
          <w:sz w:val="24"/>
          <w:szCs w:val="24"/>
        </w:rPr>
        <w:t xml:space="preserve"> education (Postgraduate)</w:t>
      </w:r>
    </w:p>
    <w:p w:rsidR="003D645A" w:rsidRPr="001D5ADC" w:rsidRDefault="00F53AFC" w:rsidP="003D645A">
      <w:pPr>
        <w:pStyle w:val="ListParagraph"/>
        <w:numPr>
          <w:ilvl w:val="0"/>
          <w:numId w:val="1"/>
        </w:numPr>
        <w:autoSpaceDE w:val="0"/>
        <w:autoSpaceDN w:val="0"/>
        <w:adjustRightInd w:val="0"/>
        <w:spacing w:after="0" w:line="240" w:lineRule="auto"/>
        <w:rPr>
          <w:rFonts w:ascii="Times" w:hAnsi="Times" w:cs="Calibri"/>
          <w:sz w:val="24"/>
          <w:szCs w:val="24"/>
        </w:rPr>
      </w:pPr>
      <w:r w:rsidRPr="001D5ADC">
        <w:rPr>
          <w:rFonts w:ascii="Times" w:hAnsi="Times" w:cs="Calibri"/>
          <w:sz w:val="24"/>
          <w:szCs w:val="24"/>
        </w:rPr>
        <w:t xml:space="preserve">Bojanic, Mathew - Vice president </w:t>
      </w:r>
      <w:r w:rsidR="003D645A" w:rsidRPr="001D5ADC">
        <w:rPr>
          <w:rFonts w:ascii="Times" w:hAnsi="Times" w:cs="Calibri"/>
          <w:sz w:val="24"/>
          <w:szCs w:val="24"/>
        </w:rPr>
        <w:t>education (Undergraduate)</w:t>
      </w:r>
    </w:p>
    <w:p w:rsidR="00230535" w:rsidRPr="001D5ADC" w:rsidRDefault="006B766A" w:rsidP="00F53AFC">
      <w:pPr>
        <w:pStyle w:val="NormalWeb"/>
        <w:numPr>
          <w:ilvl w:val="0"/>
          <w:numId w:val="1"/>
        </w:numPr>
        <w:rPr>
          <w:rFonts w:ascii="Times" w:hAnsi="Times"/>
          <w:color w:val="000000"/>
        </w:rPr>
      </w:pPr>
      <w:r w:rsidRPr="001D5ADC">
        <w:rPr>
          <w:rFonts w:ascii="Times" w:hAnsi="Times"/>
        </w:rPr>
        <w:t>Espinas</w:t>
      </w:r>
      <w:r w:rsidR="00F53AFC" w:rsidRPr="001D5ADC">
        <w:rPr>
          <w:rFonts w:ascii="Times" w:hAnsi="Times"/>
        </w:rPr>
        <w:t>,</w:t>
      </w:r>
      <w:r w:rsidRPr="001D5ADC">
        <w:rPr>
          <w:rFonts w:ascii="Times" w:hAnsi="Times"/>
        </w:rPr>
        <w:t xml:space="preserve"> </w:t>
      </w:r>
      <w:r w:rsidR="00F53AFC" w:rsidRPr="001D5ADC">
        <w:rPr>
          <w:rFonts w:ascii="Times" w:hAnsi="Times"/>
        </w:rPr>
        <w:t xml:space="preserve">Jonathan “JC” </w:t>
      </w:r>
      <w:r w:rsidRPr="001D5ADC">
        <w:rPr>
          <w:rFonts w:ascii="Times" w:hAnsi="Times"/>
        </w:rPr>
        <w:t xml:space="preserve">– </w:t>
      </w:r>
      <w:r w:rsidR="00F53AFC" w:rsidRPr="001D5ADC">
        <w:rPr>
          <w:rFonts w:ascii="Times" w:hAnsi="Times"/>
        </w:rPr>
        <w:t>Hawksbury</w:t>
      </w:r>
      <w:r w:rsidRPr="001D5ADC">
        <w:rPr>
          <w:rFonts w:ascii="Times" w:hAnsi="Times"/>
        </w:rPr>
        <w:t xml:space="preserve"> </w:t>
      </w:r>
      <w:r w:rsidR="00F53AFC" w:rsidRPr="001D5ADC">
        <w:rPr>
          <w:rFonts w:ascii="Times" w:hAnsi="Times"/>
        </w:rPr>
        <w:t xml:space="preserve">Campus </w:t>
      </w:r>
      <w:r w:rsidRPr="001D5ADC">
        <w:rPr>
          <w:rFonts w:ascii="Times" w:hAnsi="Times"/>
        </w:rPr>
        <w:t>Representative</w:t>
      </w:r>
      <w:r w:rsidR="00230535" w:rsidRPr="001D5ADC">
        <w:rPr>
          <w:rFonts w:ascii="Times" w:hAnsi="Times"/>
        </w:rPr>
        <w:t xml:space="preserve"> </w:t>
      </w:r>
    </w:p>
    <w:p w:rsidR="006B766A" w:rsidRPr="001D5ADC" w:rsidRDefault="00230535" w:rsidP="00F53AFC">
      <w:pPr>
        <w:pStyle w:val="NormalWeb"/>
        <w:numPr>
          <w:ilvl w:val="0"/>
          <w:numId w:val="1"/>
        </w:numPr>
        <w:rPr>
          <w:rFonts w:ascii="Times" w:hAnsi="Times"/>
          <w:color w:val="000000"/>
        </w:rPr>
      </w:pPr>
      <w:r w:rsidRPr="001D5ADC">
        <w:rPr>
          <w:rFonts w:ascii="Times" w:hAnsi="Times"/>
        </w:rPr>
        <w:t>Cupitt, Sarah - Online Students Representative</w:t>
      </w:r>
    </w:p>
    <w:p w:rsidR="00631752" w:rsidRPr="001D5ADC" w:rsidRDefault="00631752" w:rsidP="00F53AFC">
      <w:pPr>
        <w:pStyle w:val="NormalWeb"/>
        <w:numPr>
          <w:ilvl w:val="0"/>
          <w:numId w:val="1"/>
        </w:numPr>
        <w:rPr>
          <w:rFonts w:ascii="Times" w:hAnsi="Times"/>
          <w:color w:val="000000"/>
        </w:rPr>
      </w:pPr>
      <w:r w:rsidRPr="001D5ADC">
        <w:rPr>
          <w:rFonts w:ascii="Times" w:hAnsi="Times"/>
        </w:rPr>
        <w:t>Craig, Phil - Liverpool Campus Representative</w:t>
      </w:r>
    </w:p>
    <w:p w:rsidR="00631752" w:rsidRPr="001D5ADC" w:rsidRDefault="00E96BC7" w:rsidP="00F53AFC">
      <w:pPr>
        <w:pStyle w:val="NormalWeb"/>
        <w:numPr>
          <w:ilvl w:val="0"/>
          <w:numId w:val="1"/>
        </w:numPr>
        <w:rPr>
          <w:rFonts w:ascii="Times" w:hAnsi="Times"/>
          <w:color w:val="000000"/>
        </w:rPr>
      </w:pPr>
      <w:r w:rsidRPr="001D5ADC">
        <w:rPr>
          <w:rFonts w:ascii="Times" w:hAnsi="Times"/>
        </w:rPr>
        <w:t>W</w:t>
      </w:r>
      <w:r w:rsidR="00631752" w:rsidRPr="001D5ADC">
        <w:rPr>
          <w:rFonts w:ascii="Times" w:hAnsi="Times"/>
        </w:rPr>
        <w:t>olf, Danielle - Environment Representative</w:t>
      </w:r>
      <w:r w:rsidR="00631752" w:rsidRPr="001D5ADC">
        <w:rPr>
          <w:rFonts w:ascii="Times" w:hAnsi="Times"/>
        </w:rPr>
        <w:tab/>
      </w:r>
    </w:p>
    <w:p w:rsidR="00631752" w:rsidRPr="001D5ADC" w:rsidRDefault="00631752" w:rsidP="00F53AFC">
      <w:pPr>
        <w:pStyle w:val="NormalWeb"/>
        <w:numPr>
          <w:ilvl w:val="0"/>
          <w:numId w:val="1"/>
        </w:numPr>
        <w:rPr>
          <w:rFonts w:ascii="Times" w:hAnsi="Times"/>
          <w:color w:val="000000"/>
        </w:rPr>
      </w:pPr>
      <w:r w:rsidRPr="001D5ADC">
        <w:rPr>
          <w:rFonts w:ascii="Times" w:hAnsi="Times"/>
        </w:rPr>
        <w:t>Dunn, Kezia - Women’s Representative</w:t>
      </w:r>
    </w:p>
    <w:p w:rsidR="00F00E57" w:rsidRPr="001D5ADC" w:rsidRDefault="00631752" w:rsidP="00491F9C">
      <w:pPr>
        <w:pStyle w:val="NormalWeb"/>
        <w:numPr>
          <w:ilvl w:val="0"/>
          <w:numId w:val="1"/>
        </w:numPr>
        <w:rPr>
          <w:rFonts w:ascii="Times" w:hAnsi="Times"/>
          <w:color w:val="000000"/>
        </w:rPr>
      </w:pPr>
      <w:r w:rsidRPr="001D5ADC">
        <w:rPr>
          <w:rFonts w:ascii="Times" w:hAnsi="Times"/>
        </w:rPr>
        <w:t>Kathik, Anirudh - Parramatta City Campus Representative</w:t>
      </w:r>
    </w:p>
    <w:p w:rsidR="00F00E57" w:rsidRPr="001D5ADC" w:rsidRDefault="00491F9C" w:rsidP="00F00E57">
      <w:pPr>
        <w:pStyle w:val="NormalWeb"/>
        <w:numPr>
          <w:ilvl w:val="0"/>
          <w:numId w:val="1"/>
        </w:numPr>
        <w:rPr>
          <w:rFonts w:ascii="Times" w:hAnsi="Times"/>
          <w:color w:val="000000"/>
        </w:rPr>
      </w:pPr>
      <w:r w:rsidRPr="001D5ADC">
        <w:rPr>
          <w:rFonts w:ascii="Times" w:hAnsi="Times"/>
        </w:rPr>
        <w:t>Feng, Allan - Ethno-Cultural Representative</w:t>
      </w:r>
      <w:r w:rsidRPr="001D5ADC">
        <w:rPr>
          <w:rFonts w:ascii="Times" w:hAnsi="Times"/>
        </w:rPr>
        <w:tab/>
      </w:r>
    </w:p>
    <w:p w:rsidR="00F00E57" w:rsidRPr="001D5ADC" w:rsidRDefault="00F00E57" w:rsidP="00F00E57">
      <w:pPr>
        <w:pStyle w:val="ListParagraph"/>
        <w:numPr>
          <w:ilvl w:val="0"/>
          <w:numId w:val="1"/>
        </w:numPr>
        <w:autoSpaceDE w:val="0"/>
        <w:autoSpaceDN w:val="0"/>
        <w:adjustRightInd w:val="0"/>
        <w:spacing w:after="0" w:line="240" w:lineRule="auto"/>
        <w:rPr>
          <w:rFonts w:ascii="Times" w:hAnsi="Times" w:cs="Calibri"/>
          <w:sz w:val="24"/>
          <w:szCs w:val="24"/>
        </w:rPr>
      </w:pPr>
      <w:r w:rsidRPr="001D5ADC">
        <w:rPr>
          <w:rFonts w:ascii="Times" w:hAnsi="Times" w:cs="Calibri"/>
          <w:sz w:val="24"/>
          <w:szCs w:val="24"/>
        </w:rPr>
        <w:t>Murray, Grant - Student Voice Officer</w:t>
      </w:r>
    </w:p>
    <w:p w:rsidR="00F00E57" w:rsidRPr="001D5ADC" w:rsidRDefault="00F00E57" w:rsidP="00F00E57">
      <w:pPr>
        <w:pStyle w:val="ListParagraph"/>
        <w:numPr>
          <w:ilvl w:val="0"/>
          <w:numId w:val="1"/>
        </w:numPr>
        <w:autoSpaceDE w:val="0"/>
        <w:autoSpaceDN w:val="0"/>
        <w:adjustRightInd w:val="0"/>
        <w:spacing w:after="0" w:line="240" w:lineRule="auto"/>
        <w:rPr>
          <w:rFonts w:ascii="Times" w:hAnsi="Times" w:cs="Wingdings-Regular"/>
          <w:sz w:val="24"/>
          <w:szCs w:val="24"/>
        </w:rPr>
      </w:pPr>
      <w:r w:rsidRPr="001D5ADC">
        <w:rPr>
          <w:rFonts w:ascii="Times" w:hAnsi="Times" w:cs="Calibri"/>
          <w:sz w:val="24"/>
          <w:szCs w:val="24"/>
        </w:rPr>
        <w:t>Martino, Richard – Manager, SR&amp;P</w:t>
      </w:r>
    </w:p>
    <w:p w:rsidR="00F00E57" w:rsidRPr="001D5ADC" w:rsidRDefault="00F00E57" w:rsidP="00F00E57">
      <w:pPr>
        <w:pStyle w:val="ListParagraph"/>
        <w:numPr>
          <w:ilvl w:val="0"/>
          <w:numId w:val="1"/>
        </w:numPr>
        <w:autoSpaceDE w:val="0"/>
        <w:autoSpaceDN w:val="0"/>
        <w:adjustRightInd w:val="0"/>
        <w:spacing w:after="0" w:line="240" w:lineRule="auto"/>
        <w:rPr>
          <w:rFonts w:ascii="Times" w:hAnsi="Times" w:cs="Wingdings-Regular"/>
          <w:sz w:val="24"/>
          <w:szCs w:val="24"/>
        </w:rPr>
      </w:pPr>
      <w:r w:rsidRPr="001D5ADC">
        <w:rPr>
          <w:rFonts w:ascii="Times" w:hAnsi="Times" w:cs="Calibri"/>
          <w:sz w:val="24"/>
          <w:szCs w:val="24"/>
        </w:rPr>
        <w:t>Zhang, Olivia – Student observers</w:t>
      </w:r>
    </w:p>
    <w:p w:rsidR="00F00E57" w:rsidRPr="001D5ADC" w:rsidRDefault="00F00E57" w:rsidP="00F00E57">
      <w:pPr>
        <w:pStyle w:val="ListParagraph"/>
        <w:numPr>
          <w:ilvl w:val="0"/>
          <w:numId w:val="1"/>
        </w:numPr>
        <w:autoSpaceDE w:val="0"/>
        <w:autoSpaceDN w:val="0"/>
        <w:adjustRightInd w:val="0"/>
        <w:spacing w:after="0" w:line="240" w:lineRule="auto"/>
        <w:rPr>
          <w:rFonts w:ascii="Times" w:hAnsi="Times" w:cs="Wingdings-Regular"/>
          <w:sz w:val="24"/>
          <w:szCs w:val="24"/>
        </w:rPr>
      </w:pPr>
      <w:r w:rsidRPr="001D5ADC">
        <w:rPr>
          <w:rFonts w:ascii="Times" w:hAnsi="Times"/>
          <w:sz w:val="24"/>
          <w:szCs w:val="24"/>
        </w:rPr>
        <w:t>Mahain Jeram – Student Partership</w:t>
      </w:r>
    </w:p>
    <w:p w:rsidR="00F00E57" w:rsidRPr="001D5ADC" w:rsidRDefault="00F00E57" w:rsidP="00F00E57">
      <w:pPr>
        <w:pStyle w:val="ListParagraph"/>
        <w:numPr>
          <w:ilvl w:val="0"/>
          <w:numId w:val="1"/>
        </w:numPr>
        <w:autoSpaceDE w:val="0"/>
        <w:autoSpaceDN w:val="0"/>
        <w:adjustRightInd w:val="0"/>
        <w:spacing w:after="0" w:line="240" w:lineRule="auto"/>
        <w:rPr>
          <w:rFonts w:ascii="Times" w:hAnsi="Times" w:cs="Wingdings-Regular"/>
          <w:sz w:val="24"/>
          <w:szCs w:val="24"/>
        </w:rPr>
      </w:pPr>
      <w:r w:rsidRPr="001D5ADC">
        <w:rPr>
          <w:rFonts w:ascii="Times" w:hAnsi="Times"/>
          <w:sz w:val="24"/>
          <w:szCs w:val="24"/>
        </w:rPr>
        <w:t xml:space="preserve">Irene </w:t>
      </w:r>
      <w:r w:rsidR="00033591" w:rsidRPr="001D5ADC">
        <w:rPr>
          <w:rFonts w:ascii="Times" w:hAnsi="Times"/>
          <w:sz w:val="24"/>
          <w:szCs w:val="24"/>
        </w:rPr>
        <w:t>Toro – Student engagement</w:t>
      </w:r>
    </w:p>
    <w:p w:rsidR="00F00E57" w:rsidRPr="001D5ADC" w:rsidRDefault="00F00E57" w:rsidP="00F00E57">
      <w:pPr>
        <w:pStyle w:val="ListParagraph"/>
        <w:numPr>
          <w:ilvl w:val="0"/>
          <w:numId w:val="1"/>
        </w:numPr>
        <w:autoSpaceDE w:val="0"/>
        <w:autoSpaceDN w:val="0"/>
        <w:adjustRightInd w:val="0"/>
        <w:spacing w:after="0" w:line="240" w:lineRule="auto"/>
        <w:rPr>
          <w:rFonts w:ascii="Times" w:hAnsi="Times" w:cs="Wingdings-Regular"/>
          <w:sz w:val="24"/>
          <w:szCs w:val="24"/>
        </w:rPr>
      </w:pPr>
      <w:r w:rsidRPr="001D5ADC">
        <w:rPr>
          <w:rFonts w:ascii="Times" w:hAnsi="Times"/>
          <w:sz w:val="24"/>
          <w:szCs w:val="24"/>
        </w:rPr>
        <w:t>Ryall-Dincer</w:t>
      </w:r>
      <w:r w:rsidR="00033591" w:rsidRPr="001D5ADC">
        <w:rPr>
          <w:rFonts w:ascii="Times" w:hAnsi="Times"/>
          <w:sz w:val="24"/>
          <w:szCs w:val="24"/>
        </w:rPr>
        <w:t>,</w:t>
      </w:r>
      <w:r w:rsidRPr="001D5ADC">
        <w:rPr>
          <w:rFonts w:ascii="Times" w:hAnsi="Times"/>
          <w:sz w:val="24"/>
          <w:szCs w:val="24"/>
        </w:rPr>
        <w:t xml:space="preserve"> “Nick</w:t>
      </w:r>
      <w:r w:rsidR="00033591" w:rsidRPr="001D5ADC">
        <w:rPr>
          <w:rFonts w:ascii="Times" w:hAnsi="Times"/>
          <w:sz w:val="24"/>
          <w:szCs w:val="24"/>
        </w:rPr>
        <w:t>”</w:t>
      </w:r>
      <w:r w:rsidRPr="001D5ADC">
        <w:rPr>
          <w:rFonts w:ascii="Times" w:hAnsi="Times"/>
          <w:sz w:val="24"/>
          <w:szCs w:val="24"/>
        </w:rPr>
        <w:t xml:space="preserve"> </w:t>
      </w:r>
      <w:r w:rsidR="00033591" w:rsidRPr="001D5ADC">
        <w:rPr>
          <w:rFonts w:ascii="Times" w:hAnsi="Times"/>
          <w:sz w:val="24"/>
          <w:szCs w:val="24"/>
        </w:rPr>
        <w:t xml:space="preserve">Nazim </w:t>
      </w:r>
      <w:r w:rsidRPr="001D5ADC">
        <w:rPr>
          <w:rFonts w:ascii="Times" w:hAnsi="Times"/>
          <w:sz w:val="24"/>
          <w:szCs w:val="24"/>
        </w:rPr>
        <w:t xml:space="preserve">– </w:t>
      </w:r>
      <w:r w:rsidR="001D5ADC">
        <w:rPr>
          <w:rFonts w:ascii="Times" w:hAnsi="Times"/>
          <w:sz w:val="24"/>
          <w:szCs w:val="24"/>
        </w:rPr>
        <w:t>Student</w:t>
      </w:r>
      <w:r w:rsidRPr="001D5ADC">
        <w:rPr>
          <w:rFonts w:ascii="Times" w:hAnsi="Times"/>
          <w:sz w:val="24"/>
          <w:szCs w:val="24"/>
        </w:rPr>
        <w:t xml:space="preserve"> observer</w:t>
      </w:r>
    </w:p>
    <w:p w:rsidR="00D04C5A" w:rsidRPr="00D04C5A" w:rsidRDefault="00F00E57" w:rsidP="00033591">
      <w:pPr>
        <w:pStyle w:val="ListParagraph"/>
        <w:numPr>
          <w:ilvl w:val="0"/>
          <w:numId w:val="1"/>
        </w:numPr>
        <w:autoSpaceDE w:val="0"/>
        <w:autoSpaceDN w:val="0"/>
        <w:adjustRightInd w:val="0"/>
        <w:spacing w:after="0" w:line="240" w:lineRule="auto"/>
        <w:rPr>
          <w:rFonts w:ascii="Times" w:hAnsi="Times" w:cs="Wingdings-Regular"/>
          <w:sz w:val="24"/>
          <w:szCs w:val="24"/>
        </w:rPr>
      </w:pPr>
      <w:r w:rsidRPr="001D5ADC">
        <w:rPr>
          <w:rFonts w:ascii="Times" w:hAnsi="Times"/>
          <w:sz w:val="24"/>
          <w:szCs w:val="24"/>
        </w:rPr>
        <w:t>Charbel Korkmaz</w:t>
      </w:r>
      <w:r w:rsidR="001D5ADC">
        <w:rPr>
          <w:rFonts w:ascii="Times" w:hAnsi="Times"/>
          <w:sz w:val="24"/>
          <w:szCs w:val="24"/>
        </w:rPr>
        <w:t xml:space="preserve"> – Civic engagement officer</w:t>
      </w:r>
    </w:p>
    <w:p w:rsidR="00033591" w:rsidRPr="00D04C5A" w:rsidRDefault="00D04C5A" w:rsidP="00033591">
      <w:pPr>
        <w:pStyle w:val="ListParagraph"/>
        <w:numPr>
          <w:ilvl w:val="0"/>
          <w:numId w:val="1"/>
        </w:numPr>
        <w:autoSpaceDE w:val="0"/>
        <w:autoSpaceDN w:val="0"/>
        <w:adjustRightInd w:val="0"/>
        <w:spacing w:after="0" w:line="240" w:lineRule="auto"/>
        <w:rPr>
          <w:rFonts w:ascii="Times" w:hAnsi="Times" w:cs="Wingdings-Regular"/>
          <w:sz w:val="24"/>
          <w:szCs w:val="24"/>
        </w:rPr>
      </w:pPr>
      <w:r w:rsidRPr="00D04C5A">
        <w:rPr>
          <w:rFonts w:ascii="Times" w:hAnsi="Times"/>
          <w:sz w:val="24"/>
          <w:szCs w:val="24"/>
        </w:rPr>
        <w:t>Sengupta, Aditi - Campbelltown Campus Representative</w:t>
      </w:r>
      <w:r w:rsidRPr="00D04C5A">
        <w:rPr>
          <w:rFonts w:ascii="Times" w:hAnsi="Times"/>
          <w:sz w:val="24"/>
          <w:szCs w:val="24"/>
        </w:rPr>
        <w:tab/>
      </w:r>
    </w:p>
    <w:p w:rsidR="00D04C5A" w:rsidRPr="00D04C5A" w:rsidRDefault="00D04C5A" w:rsidP="00D04C5A">
      <w:pPr>
        <w:autoSpaceDE w:val="0"/>
        <w:autoSpaceDN w:val="0"/>
        <w:adjustRightInd w:val="0"/>
        <w:spacing w:after="0" w:line="240" w:lineRule="auto"/>
        <w:rPr>
          <w:rFonts w:ascii="Times" w:hAnsi="Times" w:cs="Wingdings-Regular"/>
          <w:sz w:val="24"/>
          <w:szCs w:val="24"/>
        </w:rPr>
      </w:pPr>
    </w:p>
    <w:p w:rsidR="003D645A" w:rsidRPr="001D5ADC" w:rsidRDefault="003D645A" w:rsidP="003D645A">
      <w:pPr>
        <w:autoSpaceDE w:val="0"/>
        <w:autoSpaceDN w:val="0"/>
        <w:adjustRightInd w:val="0"/>
        <w:spacing w:after="0" w:line="240" w:lineRule="auto"/>
        <w:rPr>
          <w:rFonts w:ascii="Times" w:hAnsi="Times" w:cs="Calibri-Bold"/>
          <w:b/>
          <w:bCs/>
          <w:sz w:val="24"/>
          <w:szCs w:val="24"/>
        </w:rPr>
      </w:pPr>
      <w:r w:rsidRPr="001D5ADC">
        <w:rPr>
          <w:rFonts w:ascii="Times" w:hAnsi="Times" w:cs="Calibri-Bold"/>
          <w:b/>
          <w:bCs/>
          <w:sz w:val="24"/>
          <w:szCs w:val="24"/>
        </w:rPr>
        <w:t>Apologies</w:t>
      </w:r>
      <w:r w:rsidR="00033591" w:rsidRPr="001D5ADC">
        <w:rPr>
          <w:rFonts w:ascii="Times" w:hAnsi="Times" w:cs="Calibri-Bold"/>
          <w:b/>
          <w:bCs/>
          <w:sz w:val="24"/>
          <w:szCs w:val="24"/>
        </w:rPr>
        <w:t>:</w:t>
      </w:r>
    </w:p>
    <w:p w:rsidR="00230535" w:rsidRPr="001D5ADC" w:rsidRDefault="005A00BC" w:rsidP="003D645A">
      <w:pPr>
        <w:pStyle w:val="ListParagraph"/>
        <w:numPr>
          <w:ilvl w:val="0"/>
          <w:numId w:val="3"/>
        </w:numPr>
        <w:autoSpaceDE w:val="0"/>
        <w:autoSpaceDN w:val="0"/>
        <w:adjustRightInd w:val="0"/>
        <w:spacing w:after="0" w:line="240" w:lineRule="auto"/>
        <w:rPr>
          <w:rFonts w:ascii="Times" w:hAnsi="Times" w:cs="Calibri-Bold"/>
          <w:b/>
          <w:bCs/>
          <w:sz w:val="24"/>
          <w:szCs w:val="24"/>
        </w:rPr>
      </w:pPr>
      <w:r w:rsidRPr="001D5ADC">
        <w:rPr>
          <w:rFonts w:ascii="Times" w:hAnsi="Times" w:cs="Calibri"/>
          <w:sz w:val="24"/>
          <w:szCs w:val="24"/>
        </w:rPr>
        <w:t>Renier-Clark</w:t>
      </w:r>
      <w:r w:rsidR="00F53AFC" w:rsidRPr="001D5ADC">
        <w:rPr>
          <w:rFonts w:ascii="Times" w:hAnsi="Times" w:cs="Calibri"/>
          <w:sz w:val="24"/>
          <w:szCs w:val="24"/>
        </w:rPr>
        <w:t>,</w:t>
      </w:r>
      <w:r w:rsidRPr="001D5ADC">
        <w:rPr>
          <w:rFonts w:ascii="Times" w:hAnsi="Times" w:cs="Calibri"/>
          <w:sz w:val="24"/>
          <w:szCs w:val="24"/>
        </w:rPr>
        <w:t xml:space="preserve"> </w:t>
      </w:r>
      <w:r w:rsidR="00F53AFC" w:rsidRPr="001D5ADC">
        <w:rPr>
          <w:rFonts w:ascii="Times" w:hAnsi="Times" w:cs="Calibri"/>
          <w:sz w:val="24"/>
          <w:szCs w:val="24"/>
        </w:rPr>
        <w:t>Vicky-Rae - Disabilities</w:t>
      </w:r>
      <w:r w:rsidRPr="001D5ADC">
        <w:rPr>
          <w:rFonts w:ascii="Times" w:hAnsi="Times" w:cs="Calibri"/>
          <w:sz w:val="24"/>
          <w:szCs w:val="24"/>
        </w:rPr>
        <w:t xml:space="preserve"> Rep</w:t>
      </w:r>
      <w:r w:rsidRPr="001D5ADC">
        <w:rPr>
          <w:rFonts w:ascii="Times" w:hAnsi="Times" w:cs="Calibri-Bold"/>
          <w:b/>
          <w:bCs/>
          <w:sz w:val="24"/>
          <w:szCs w:val="24"/>
        </w:rPr>
        <w:t xml:space="preserve"> </w:t>
      </w:r>
    </w:p>
    <w:p w:rsidR="003C134F" w:rsidRPr="003C134F" w:rsidRDefault="00230535" w:rsidP="003C134F">
      <w:pPr>
        <w:pStyle w:val="ListParagraph"/>
        <w:numPr>
          <w:ilvl w:val="0"/>
          <w:numId w:val="3"/>
        </w:numPr>
        <w:autoSpaceDE w:val="0"/>
        <w:autoSpaceDN w:val="0"/>
        <w:adjustRightInd w:val="0"/>
        <w:spacing w:after="0" w:line="240" w:lineRule="auto"/>
        <w:rPr>
          <w:rFonts w:ascii="Times" w:hAnsi="Times" w:cs="Calibri-Bold"/>
          <w:b/>
          <w:bCs/>
          <w:sz w:val="24"/>
          <w:szCs w:val="24"/>
        </w:rPr>
      </w:pPr>
      <w:r w:rsidRPr="001D5ADC">
        <w:rPr>
          <w:rFonts w:ascii="Times" w:hAnsi="Times"/>
          <w:sz w:val="24"/>
          <w:szCs w:val="24"/>
        </w:rPr>
        <w:t>Jha, Vageesh - Residential Students Representative</w:t>
      </w:r>
      <w:r w:rsidRPr="001D5ADC">
        <w:rPr>
          <w:rFonts w:ascii="Times" w:hAnsi="Times"/>
          <w:sz w:val="24"/>
          <w:szCs w:val="24"/>
        </w:rPr>
        <w:tab/>
      </w:r>
    </w:p>
    <w:p w:rsidR="003C134F" w:rsidRPr="003C134F" w:rsidRDefault="003C134F" w:rsidP="003C134F">
      <w:pPr>
        <w:pStyle w:val="ListParagraph"/>
        <w:numPr>
          <w:ilvl w:val="0"/>
          <w:numId w:val="3"/>
        </w:numPr>
        <w:autoSpaceDE w:val="0"/>
        <w:autoSpaceDN w:val="0"/>
        <w:adjustRightInd w:val="0"/>
        <w:spacing w:after="0" w:line="240" w:lineRule="auto"/>
        <w:rPr>
          <w:rFonts w:ascii="Times" w:hAnsi="Times" w:cs="Calibri-Bold"/>
          <w:b/>
          <w:bCs/>
          <w:sz w:val="24"/>
          <w:szCs w:val="24"/>
        </w:rPr>
      </w:pPr>
      <w:r w:rsidRPr="003C134F">
        <w:rPr>
          <w:rFonts w:ascii="Times" w:hAnsi="Times"/>
          <w:sz w:val="24"/>
          <w:szCs w:val="24"/>
        </w:rPr>
        <w:t>Chheda, Rohan - International Student Representative</w:t>
      </w:r>
    </w:p>
    <w:p w:rsidR="00230535" w:rsidRPr="003C134F" w:rsidRDefault="003C134F" w:rsidP="003C134F">
      <w:pPr>
        <w:autoSpaceDE w:val="0"/>
        <w:autoSpaceDN w:val="0"/>
        <w:adjustRightInd w:val="0"/>
        <w:spacing w:after="0" w:line="240" w:lineRule="auto"/>
        <w:rPr>
          <w:rFonts w:ascii="Times" w:hAnsi="Times" w:cs="Calibri-Bold"/>
          <w:b/>
          <w:bCs/>
          <w:sz w:val="24"/>
          <w:szCs w:val="24"/>
        </w:rPr>
      </w:pPr>
      <w:r w:rsidRPr="003C134F">
        <w:rPr>
          <w:rFonts w:ascii="Times" w:hAnsi="Times"/>
          <w:sz w:val="24"/>
          <w:szCs w:val="24"/>
        </w:rPr>
        <w:tab/>
      </w:r>
    </w:p>
    <w:p w:rsidR="00F53AFC" w:rsidRPr="003C134F" w:rsidRDefault="00033591" w:rsidP="003C134F">
      <w:pPr>
        <w:autoSpaceDE w:val="0"/>
        <w:autoSpaceDN w:val="0"/>
        <w:adjustRightInd w:val="0"/>
        <w:spacing w:after="0" w:line="240" w:lineRule="auto"/>
        <w:rPr>
          <w:rFonts w:ascii="Times" w:hAnsi="Times" w:cs="Calibri-Bold"/>
          <w:b/>
          <w:bCs/>
          <w:sz w:val="24"/>
          <w:szCs w:val="24"/>
        </w:rPr>
      </w:pPr>
      <w:r w:rsidRPr="001D5ADC">
        <w:rPr>
          <w:rFonts w:ascii="Times" w:hAnsi="Times" w:cs="Calibri-Bold"/>
          <w:b/>
          <w:bCs/>
          <w:sz w:val="24"/>
          <w:szCs w:val="24"/>
        </w:rPr>
        <w:t>Absent:</w:t>
      </w:r>
      <w:r w:rsidRPr="003C134F">
        <w:rPr>
          <w:rFonts w:ascii="Times" w:hAnsi="Times"/>
          <w:sz w:val="24"/>
          <w:szCs w:val="24"/>
        </w:rPr>
        <w:tab/>
      </w:r>
    </w:p>
    <w:p w:rsidR="00F53AFC" w:rsidRPr="00D04C5A" w:rsidRDefault="00F53AFC" w:rsidP="00D04C5A">
      <w:pPr>
        <w:pStyle w:val="ListParagraph"/>
        <w:numPr>
          <w:ilvl w:val="0"/>
          <w:numId w:val="3"/>
        </w:numPr>
        <w:rPr>
          <w:rFonts w:ascii="Times" w:hAnsi="Times"/>
          <w:sz w:val="24"/>
          <w:szCs w:val="24"/>
        </w:rPr>
      </w:pPr>
      <w:r w:rsidRPr="001D5ADC">
        <w:rPr>
          <w:rFonts w:ascii="Times" w:hAnsi="Times"/>
          <w:sz w:val="24"/>
          <w:szCs w:val="24"/>
        </w:rPr>
        <w:t>Yigiter, Erdem -</w:t>
      </w:r>
      <w:r w:rsidR="00D04C5A">
        <w:rPr>
          <w:rFonts w:ascii="Times" w:hAnsi="Times"/>
          <w:sz w:val="24"/>
          <w:szCs w:val="24"/>
        </w:rPr>
        <w:t xml:space="preserve"> Queer Representative</w:t>
      </w:r>
    </w:p>
    <w:p w:rsidR="00F53AFC" w:rsidRPr="001D5ADC" w:rsidRDefault="00F53AFC" w:rsidP="00F53AFC">
      <w:pPr>
        <w:pStyle w:val="ListParagraph"/>
        <w:numPr>
          <w:ilvl w:val="0"/>
          <w:numId w:val="3"/>
        </w:numPr>
        <w:rPr>
          <w:rFonts w:ascii="Times" w:hAnsi="Times"/>
        </w:rPr>
      </w:pPr>
      <w:r w:rsidRPr="001D5ADC">
        <w:rPr>
          <w:rFonts w:ascii="Times" w:hAnsi="Times"/>
          <w:sz w:val="24"/>
          <w:szCs w:val="24"/>
        </w:rPr>
        <w:t>DaSilva, Clare - Parramatta</w:t>
      </w:r>
      <w:r w:rsidRPr="001D5ADC">
        <w:rPr>
          <w:rFonts w:ascii="Times" w:hAnsi="Times"/>
        </w:rPr>
        <w:t xml:space="preserve"> Campus Representative</w:t>
      </w:r>
      <w:r w:rsidRPr="001D5ADC">
        <w:rPr>
          <w:rFonts w:ascii="Times" w:hAnsi="Times"/>
        </w:rPr>
        <w:tab/>
      </w:r>
      <w:r w:rsidRPr="001D5ADC">
        <w:rPr>
          <w:rFonts w:ascii="Times" w:hAnsi="Times"/>
        </w:rPr>
        <w:tab/>
      </w:r>
      <w:r w:rsidRPr="001D5ADC">
        <w:rPr>
          <w:rFonts w:ascii="Times" w:hAnsi="Times"/>
        </w:rPr>
        <w:tab/>
      </w:r>
      <w:r w:rsidRPr="001D5ADC">
        <w:rPr>
          <w:rFonts w:ascii="Times" w:hAnsi="Times"/>
        </w:rPr>
        <w:tab/>
      </w:r>
    </w:p>
    <w:p w:rsidR="00F00E57" w:rsidRPr="001D5ADC" w:rsidRDefault="00F00E57" w:rsidP="00033591">
      <w:pPr>
        <w:autoSpaceDE w:val="0"/>
        <w:autoSpaceDN w:val="0"/>
        <w:adjustRightInd w:val="0"/>
        <w:spacing w:after="0" w:line="240" w:lineRule="auto"/>
        <w:rPr>
          <w:rFonts w:ascii="Times" w:hAnsi="Times" w:cs="Wingdings-Regular"/>
        </w:rPr>
      </w:pPr>
    </w:p>
    <w:p w:rsidR="00033591" w:rsidRPr="001D5ADC" w:rsidRDefault="00033591" w:rsidP="00033591">
      <w:pPr>
        <w:autoSpaceDE w:val="0"/>
        <w:autoSpaceDN w:val="0"/>
        <w:adjustRightInd w:val="0"/>
        <w:spacing w:after="0" w:line="240" w:lineRule="auto"/>
        <w:rPr>
          <w:rFonts w:ascii="Times" w:hAnsi="Times" w:cs="Wingdings-Regular"/>
        </w:rPr>
      </w:pPr>
    </w:p>
    <w:p w:rsidR="00033591" w:rsidRPr="001D5ADC" w:rsidRDefault="00033591" w:rsidP="00033591">
      <w:pPr>
        <w:autoSpaceDE w:val="0"/>
        <w:autoSpaceDN w:val="0"/>
        <w:adjustRightInd w:val="0"/>
        <w:spacing w:after="0" w:line="240" w:lineRule="auto"/>
        <w:rPr>
          <w:rFonts w:ascii="Times" w:hAnsi="Times" w:cs="Wingdings-Regular"/>
        </w:rPr>
      </w:pPr>
    </w:p>
    <w:p w:rsidR="001D5ADC" w:rsidRDefault="001D5ADC" w:rsidP="00033591">
      <w:pPr>
        <w:autoSpaceDE w:val="0"/>
        <w:autoSpaceDN w:val="0"/>
        <w:adjustRightInd w:val="0"/>
        <w:spacing w:after="0" w:line="240" w:lineRule="auto"/>
        <w:rPr>
          <w:rFonts w:ascii="Georgia" w:hAnsi="Georgia" w:cs="Wingdings-Regular"/>
        </w:rPr>
      </w:pPr>
    </w:p>
    <w:p w:rsidR="001D5ADC" w:rsidRDefault="001D5ADC" w:rsidP="00033591">
      <w:pPr>
        <w:autoSpaceDE w:val="0"/>
        <w:autoSpaceDN w:val="0"/>
        <w:adjustRightInd w:val="0"/>
        <w:spacing w:after="0" w:line="240" w:lineRule="auto"/>
        <w:rPr>
          <w:rFonts w:ascii="Georgia" w:hAnsi="Georgia" w:cs="Wingdings-Regular"/>
        </w:rPr>
      </w:pPr>
    </w:p>
    <w:p w:rsidR="001D5ADC" w:rsidRDefault="001D5ADC" w:rsidP="00033591">
      <w:pPr>
        <w:autoSpaceDE w:val="0"/>
        <w:autoSpaceDN w:val="0"/>
        <w:adjustRightInd w:val="0"/>
        <w:spacing w:after="0" w:line="240" w:lineRule="auto"/>
        <w:rPr>
          <w:rFonts w:ascii="Georgia" w:hAnsi="Georgia" w:cs="Wingdings-Regular"/>
        </w:rPr>
      </w:pPr>
    </w:p>
    <w:p w:rsidR="001D5ADC" w:rsidRDefault="001D5ADC" w:rsidP="00033591">
      <w:pPr>
        <w:autoSpaceDE w:val="0"/>
        <w:autoSpaceDN w:val="0"/>
        <w:adjustRightInd w:val="0"/>
        <w:spacing w:after="0" w:line="240" w:lineRule="auto"/>
        <w:rPr>
          <w:rFonts w:ascii="Georgia" w:hAnsi="Georgia" w:cs="Wingdings-Regular"/>
        </w:rPr>
      </w:pPr>
    </w:p>
    <w:p w:rsidR="001D5ADC" w:rsidRDefault="001D5ADC" w:rsidP="00033591">
      <w:pPr>
        <w:autoSpaceDE w:val="0"/>
        <w:autoSpaceDN w:val="0"/>
        <w:adjustRightInd w:val="0"/>
        <w:spacing w:after="0" w:line="240" w:lineRule="auto"/>
        <w:rPr>
          <w:rFonts w:ascii="Georgia" w:hAnsi="Georgia" w:cs="Wingdings-Regular"/>
        </w:rPr>
      </w:pPr>
    </w:p>
    <w:p w:rsidR="001D5ADC" w:rsidRPr="001D5ADC" w:rsidRDefault="001D5ADC" w:rsidP="001D5ADC">
      <w:pPr>
        <w:autoSpaceDE w:val="0"/>
        <w:autoSpaceDN w:val="0"/>
        <w:adjustRightInd w:val="0"/>
        <w:spacing w:after="240" w:line="340" w:lineRule="atLeast"/>
        <w:rPr>
          <w:rFonts w:ascii="Times" w:hAnsi="Times" w:cs="Times"/>
          <w:sz w:val="24"/>
          <w:szCs w:val="24"/>
          <w:lang w:val="en-US"/>
        </w:rPr>
      </w:pPr>
      <w:r w:rsidRPr="001D5ADC">
        <w:rPr>
          <w:rFonts w:ascii="Times" w:hAnsi="Times" w:cs="Georgia"/>
          <w:b/>
          <w:bCs/>
          <w:sz w:val="24"/>
          <w:szCs w:val="24"/>
          <w:lang w:val="en-US"/>
        </w:rPr>
        <w:lastRenderedPageBreak/>
        <w:t xml:space="preserve">1. Cultural Protocol, Welcome and Apologies </w:t>
      </w:r>
    </w:p>
    <w:p w:rsidR="001D5ADC" w:rsidRPr="001D5ADC" w:rsidRDefault="001D5ADC" w:rsidP="001D5ADC">
      <w:pPr>
        <w:autoSpaceDE w:val="0"/>
        <w:autoSpaceDN w:val="0"/>
        <w:adjustRightInd w:val="0"/>
        <w:spacing w:after="240" w:line="340" w:lineRule="atLeast"/>
        <w:rPr>
          <w:rFonts w:ascii="Times" w:hAnsi="Times" w:cs="Times"/>
          <w:sz w:val="24"/>
          <w:szCs w:val="24"/>
          <w:lang w:val="en-US"/>
        </w:rPr>
      </w:pPr>
      <w:r w:rsidRPr="001D5ADC">
        <w:rPr>
          <w:rFonts w:ascii="Times" w:hAnsi="Times" w:cs="Georgia"/>
          <w:sz w:val="24"/>
          <w:szCs w:val="24"/>
          <w:lang w:val="en-US"/>
        </w:rPr>
        <w:t xml:space="preserve">The Chair officially opened the meeting </w:t>
      </w:r>
      <w:r>
        <w:rPr>
          <w:rFonts w:ascii="Times" w:hAnsi="Times" w:cs="Georgia"/>
          <w:sz w:val="24"/>
          <w:szCs w:val="24"/>
          <w:lang w:val="en-US"/>
        </w:rPr>
        <w:t xml:space="preserve">at </w:t>
      </w:r>
      <w:r w:rsidR="009663FC">
        <w:rPr>
          <w:rFonts w:ascii="Times" w:hAnsi="Times" w:cs="Georgia"/>
          <w:sz w:val="24"/>
          <w:szCs w:val="24"/>
          <w:lang w:val="en-US"/>
        </w:rPr>
        <w:t>18:04, a</w:t>
      </w:r>
      <w:r w:rsidRPr="001D5ADC">
        <w:rPr>
          <w:rFonts w:ascii="Times" w:hAnsi="Times" w:cs="Georgia"/>
          <w:sz w:val="24"/>
          <w:szCs w:val="24"/>
          <w:lang w:val="en-US"/>
        </w:rPr>
        <w:t xml:space="preserve">cknowledging Country and welcomed members and guests. </w:t>
      </w:r>
    </w:p>
    <w:p w:rsidR="001D5ADC" w:rsidRPr="001D5ADC" w:rsidRDefault="001D5ADC" w:rsidP="001D5ADC">
      <w:pPr>
        <w:autoSpaceDE w:val="0"/>
        <w:autoSpaceDN w:val="0"/>
        <w:adjustRightInd w:val="0"/>
        <w:spacing w:after="240" w:line="340" w:lineRule="atLeast"/>
        <w:rPr>
          <w:rFonts w:ascii="Times" w:hAnsi="Times" w:cs="Times"/>
          <w:sz w:val="24"/>
          <w:szCs w:val="24"/>
          <w:lang w:val="en-US"/>
        </w:rPr>
      </w:pPr>
      <w:r w:rsidRPr="001D5ADC">
        <w:rPr>
          <w:rFonts w:ascii="Times" w:hAnsi="Times" w:cs="Georgia"/>
          <w:b/>
          <w:bCs/>
          <w:sz w:val="24"/>
          <w:szCs w:val="24"/>
          <w:lang w:val="en-US"/>
        </w:rPr>
        <w:t xml:space="preserve">2. Order of Business </w:t>
      </w:r>
    </w:p>
    <w:p w:rsidR="00605098" w:rsidRDefault="001D5ADC" w:rsidP="001D5ADC">
      <w:pPr>
        <w:autoSpaceDE w:val="0"/>
        <w:autoSpaceDN w:val="0"/>
        <w:adjustRightInd w:val="0"/>
        <w:spacing w:after="240" w:line="340" w:lineRule="atLeast"/>
        <w:rPr>
          <w:rFonts w:ascii="Times" w:hAnsi="Times" w:cs="Georgia"/>
          <w:sz w:val="24"/>
          <w:szCs w:val="24"/>
          <w:lang w:val="en-US"/>
        </w:rPr>
      </w:pPr>
      <w:r w:rsidRPr="001D5ADC">
        <w:rPr>
          <w:rFonts w:ascii="Times" w:hAnsi="Times" w:cs="Georgia"/>
          <w:sz w:val="24"/>
          <w:szCs w:val="24"/>
          <w:lang w:val="en-US"/>
        </w:rPr>
        <w:t xml:space="preserve">There was </w:t>
      </w:r>
      <w:r w:rsidR="00605098">
        <w:rPr>
          <w:rFonts w:ascii="Times" w:hAnsi="Times" w:cs="Georgia"/>
          <w:sz w:val="24"/>
          <w:szCs w:val="24"/>
          <w:lang w:val="en-US"/>
        </w:rPr>
        <w:t xml:space="preserve">a change to the order of businesses due </w:t>
      </w:r>
      <w:r w:rsidR="00EE1A75">
        <w:rPr>
          <w:rFonts w:ascii="Times" w:hAnsi="Times" w:cs="Georgia"/>
          <w:sz w:val="24"/>
          <w:szCs w:val="24"/>
          <w:lang w:val="en-US"/>
        </w:rPr>
        <w:t xml:space="preserve">to </w:t>
      </w:r>
      <w:r w:rsidR="00605098">
        <w:rPr>
          <w:rFonts w:ascii="Times" w:hAnsi="Times" w:cs="Georgia"/>
          <w:sz w:val="24"/>
          <w:szCs w:val="24"/>
          <w:lang w:val="en-US"/>
        </w:rPr>
        <w:t xml:space="preserve">the inclusion of guest speakers. </w:t>
      </w:r>
    </w:p>
    <w:p w:rsidR="001D5ADC" w:rsidRPr="001D5ADC" w:rsidRDefault="001B34A9" w:rsidP="001D5ADC">
      <w:pPr>
        <w:autoSpaceDE w:val="0"/>
        <w:autoSpaceDN w:val="0"/>
        <w:adjustRightInd w:val="0"/>
        <w:spacing w:after="240" w:line="340" w:lineRule="atLeast"/>
        <w:rPr>
          <w:rFonts w:ascii="Times" w:hAnsi="Times" w:cs="Times"/>
          <w:sz w:val="24"/>
          <w:szCs w:val="24"/>
          <w:lang w:val="en-US"/>
        </w:rPr>
      </w:pPr>
      <w:r>
        <w:rPr>
          <w:rFonts w:ascii="Times" w:hAnsi="Times" w:cs="Georgia"/>
          <w:b/>
          <w:bCs/>
          <w:sz w:val="24"/>
          <w:szCs w:val="24"/>
          <w:lang w:val="en-US"/>
        </w:rPr>
        <w:t>3</w:t>
      </w:r>
      <w:r w:rsidR="00D00BB9">
        <w:rPr>
          <w:rFonts w:ascii="Times" w:hAnsi="Times" w:cs="Georgia"/>
          <w:b/>
          <w:bCs/>
          <w:sz w:val="24"/>
          <w:szCs w:val="24"/>
          <w:lang w:val="en-US"/>
        </w:rPr>
        <w:t>.</w:t>
      </w:r>
      <w:r w:rsidR="001D5ADC" w:rsidRPr="001D5ADC">
        <w:rPr>
          <w:rFonts w:ascii="Times" w:hAnsi="Times" w:cs="Georgia"/>
          <w:b/>
          <w:bCs/>
          <w:sz w:val="24"/>
          <w:szCs w:val="24"/>
          <w:lang w:val="en-US"/>
        </w:rPr>
        <w:t xml:space="preserve"> Confirmation of Minutes </w:t>
      </w:r>
    </w:p>
    <w:p w:rsidR="001B34A9" w:rsidRDefault="001D5ADC" w:rsidP="001B34A9">
      <w:pPr>
        <w:autoSpaceDE w:val="0"/>
        <w:autoSpaceDN w:val="0"/>
        <w:adjustRightInd w:val="0"/>
        <w:spacing w:after="240" w:line="340" w:lineRule="atLeast"/>
        <w:rPr>
          <w:rFonts w:ascii="Times" w:hAnsi="Times" w:cs="Georgia"/>
          <w:sz w:val="24"/>
          <w:szCs w:val="24"/>
          <w:lang w:val="en-US"/>
        </w:rPr>
      </w:pPr>
      <w:r w:rsidRPr="001D5ADC">
        <w:rPr>
          <w:rFonts w:ascii="Times" w:hAnsi="Times" w:cs="Georgia"/>
          <w:sz w:val="24"/>
          <w:szCs w:val="24"/>
          <w:lang w:val="en-US"/>
        </w:rPr>
        <w:t xml:space="preserve">The minutes from </w:t>
      </w:r>
      <w:r w:rsidR="005C51E9">
        <w:rPr>
          <w:rFonts w:ascii="Times" w:hAnsi="Times" w:cs="Georgia"/>
          <w:sz w:val="24"/>
          <w:szCs w:val="24"/>
          <w:lang w:val="en-US"/>
        </w:rPr>
        <w:t>the previous meeting, held on 11</w:t>
      </w:r>
      <w:r w:rsidR="005C51E9" w:rsidRPr="005C51E9">
        <w:rPr>
          <w:rFonts w:ascii="Times" w:hAnsi="Times" w:cs="Georgia"/>
          <w:sz w:val="24"/>
          <w:szCs w:val="24"/>
          <w:vertAlign w:val="superscript"/>
          <w:lang w:val="en-US"/>
        </w:rPr>
        <w:t>th</w:t>
      </w:r>
      <w:r w:rsidR="005C51E9">
        <w:rPr>
          <w:rFonts w:ascii="Times" w:hAnsi="Times" w:cs="Georgia"/>
          <w:sz w:val="24"/>
          <w:szCs w:val="24"/>
          <w:lang w:val="en-US"/>
        </w:rPr>
        <w:t xml:space="preserve"> of April</w:t>
      </w:r>
      <w:r w:rsidRPr="001D5ADC">
        <w:rPr>
          <w:rFonts w:ascii="Times" w:hAnsi="Times" w:cs="Georgia"/>
          <w:sz w:val="24"/>
          <w:szCs w:val="24"/>
          <w:lang w:val="en-US"/>
        </w:rPr>
        <w:t xml:space="preserve"> 2019, were confirmed as a true and accurate record</w:t>
      </w:r>
      <w:r w:rsidR="005C51E9">
        <w:rPr>
          <w:rFonts w:ascii="Times" w:hAnsi="Times" w:cs="Georgia"/>
          <w:sz w:val="24"/>
          <w:szCs w:val="24"/>
          <w:lang w:val="en-US"/>
        </w:rPr>
        <w:t xml:space="preserve">, </w:t>
      </w:r>
      <w:r w:rsidR="00BC2ADB">
        <w:rPr>
          <w:rFonts w:ascii="Times" w:hAnsi="Times" w:cs="Georgia"/>
          <w:sz w:val="24"/>
          <w:szCs w:val="24"/>
          <w:lang w:val="en-US"/>
        </w:rPr>
        <w:t>m</w:t>
      </w:r>
      <w:r w:rsidR="005C51E9" w:rsidRPr="005C51E9">
        <w:rPr>
          <w:rFonts w:ascii="Times" w:hAnsi="Times" w:cs="Georgia"/>
          <w:sz w:val="24"/>
          <w:szCs w:val="24"/>
          <w:lang w:val="en-US"/>
        </w:rPr>
        <w:t xml:space="preserve">oved by </w:t>
      </w:r>
      <w:r w:rsidR="00BC2ADB">
        <w:rPr>
          <w:rFonts w:ascii="Times" w:hAnsi="Times" w:cs="Georgia"/>
          <w:sz w:val="24"/>
          <w:szCs w:val="24"/>
          <w:lang w:val="en-US"/>
        </w:rPr>
        <w:t>the c</w:t>
      </w:r>
      <w:r w:rsidR="005C51E9">
        <w:rPr>
          <w:rFonts w:ascii="Times" w:hAnsi="Times" w:cs="Georgia"/>
          <w:sz w:val="24"/>
          <w:szCs w:val="24"/>
          <w:lang w:val="en-US"/>
        </w:rPr>
        <w:t>hair, and s</w:t>
      </w:r>
      <w:r w:rsidR="005C51E9" w:rsidRPr="005C51E9">
        <w:rPr>
          <w:rFonts w:ascii="Times" w:hAnsi="Times" w:cs="Georgia"/>
          <w:sz w:val="24"/>
          <w:szCs w:val="24"/>
          <w:lang w:val="en-US"/>
        </w:rPr>
        <w:t xml:space="preserve">econded </w:t>
      </w:r>
      <w:r w:rsidR="005C51E9">
        <w:rPr>
          <w:rFonts w:ascii="Times" w:hAnsi="Times" w:cs="Georgia"/>
          <w:sz w:val="24"/>
          <w:szCs w:val="24"/>
          <w:lang w:val="en-US"/>
        </w:rPr>
        <w:t>by Bojanic, Matthew.</w:t>
      </w:r>
    </w:p>
    <w:p w:rsidR="001B34A9" w:rsidRPr="00605098" w:rsidRDefault="001B34A9" w:rsidP="00605098">
      <w:pPr>
        <w:autoSpaceDE w:val="0"/>
        <w:autoSpaceDN w:val="0"/>
        <w:adjustRightInd w:val="0"/>
        <w:spacing w:after="240" w:line="340" w:lineRule="atLeast"/>
        <w:rPr>
          <w:rFonts w:ascii="Times" w:hAnsi="Times" w:cs="Times"/>
          <w:b/>
          <w:sz w:val="24"/>
          <w:szCs w:val="24"/>
          <w:lang w:val="en-US"/>
        </w:rPr>
      </w:pPr>
      <w:r w:rsidRPr="001B34A9">
        <w:rPr>
          <w:rFonts w:ascii="Times" w:hAnsi="Times" w:cs="Georgia"/>
          <w:b/>
          <w:sz w:val="24"/>
          <w:szCs w:val="24"/>
          <w:lang w:val="en-US"/>
        </w:rPr>
        <w:t xml:space="preserve"> </w:t>
      </w:r>
      <w:r>
        <w:rPr>
          <w:rFonts w:ascii="Times" w:hAnsi="Times" w:cs="Georgia"/>
          <w:b/>
          <w:sz w:val="24"/>
          <w:szCs w:val="24"/>
          <w:lang w:val="en-US"/>
        </w:rPr>
        <w:t>4</w:t>
      </w:r>
      <w:r w:rsidRPr="001B34A9">
        <w:rPr>
          <w:rFonts w:ascii="Times" w:hAnsi="Times" w:cs="Georgia"/>
          <w:b/>
          <w:sz w:val="24"/>
          <w:szCs w:val="24"/>
          <w:lang w:val="en-US"/>
        </w:rPr>
        <w:t>. Special Agenda item</w:t>
      </w:r>
      <w:r>
        <w:rPr>
          <w:rFonts w:ascii="Times" w:hAnsi="Times" w:cs="Georgia"/>
          <w:b/>
          <w:sz w:val="24"/>
          <w:szCs w:val="24"/>
          <w:lang w:val="en-US"/>
        </w:rPr>
        <w:t>s</w:t>
      </w:r>
      <w:r w:rsidR="00605098">
        <w:rPr>
          <w:rFonts w:ascii="Times" w:hAnsi="Times" w:cs="Times"/>
          <w:b/>
          <w:sz w:val="24"/>
          <w:szCs w:val="24"/>
          <w:lang w:val="en-US"/>
        </w:rPr>
        <w:t xml:space="preserve"> - </w:t>
      </w:r>
      <w:r w:rsidRPr="00605098">
        <w:rPr>
          <w:rFonts w:ascii="Georgia" w:hAnsi="Georgia"/>
        </w:rPr>
        <w:t xml:space="preserve">Mahain Jeram - </w:t>
      </w:r>
      <w:r w:rsidR="00605098">
        <w:rPr>
          <w:rFonts w:ascii="Georgia" w:hAnsi="Georgia"/>
        </w:rPr>
        <w:t>Student P</w:t>
      </w:r>
      <w:r w:rsidRPr="00605098">
        <w:rPr>
          <w:rFonts w:ascii="Georgia" w:hAnsi="Georgia"/>
        </w:rPr>
        <w:t xml:space="preserve">artnerships </w:t>
      </w:r>
    </w:p>
    <w:p w:rsidR="001B34A9" w:rsidRPr="001B34A9" w:rsidRDefault="001B34A9" w:rsidP="001B34A9">
      <w:pPr>
        <w:rPr>
          <w:rFonts w:ascii="Georgia" w:hAnsi="Georgia"/>
          <w:u w:val="single"/>
        </w:rPr>
      </w:pPr>
      <w:r w:rsidRPr="00605098">
        <w:rPr>
          <w:rFonts w:ascii="Georgia" w:hAnsi="Georgia"/>
        </w:rPr>
        <w:t>2018/2019 SSAF Framework review, Student engagement with updated implementation of new framework</w:t>
      </w:r>
      <w:r w:rsidRPr="00286CBF">
        <w:rPr>
          <w:rFonts w:ascii="Georgia" w:hAnsi="Georgia"/>
        </w:rPr>
        <w:t xml:space="preserve">. </w:t>
      </w:r>
    </w:p>
    <w:p w:rsidR="001B34A9" w:rsidRPr="00286CBF" w:rsidRDefault="001B34A9" w:rsidP="001B34A9">
      <w:pPr>
        <w:rPr>
          <w:rFonts w:ascii="Georgia" w:hAnsi="Georgia"/>
        </w:rPr>
      </w:pPr>
      <w:r w:rsidRPr="00286CBF">
        <w:rPr>
          <w:rFonts w:ascii="Georgia" w:hAnsi="Georgia"/>
        </w:rPr>
        <w:t>Oli</w:t>
      </w:r>
      <w:r>
        <w:rPr>
          <w:rFonts w:ascii="Georgia" w:hAnsi="Georgia"/>
        </w:rPr>
        <w:t xml:space="preserve">via, Mandii, and </w:t>
      </w:r>
      <w:r w:rsidR="00EE1A75">
        <w:rPr>
          <w:rFonts w:ascii="Georgia" w:hAnsi="Georgia"/>
        </w:rPr>
        <w:t>Bojanic, Matthew</w:t>
      </w:r>
      <w:r>
        <w:rPr>
          <w:rFonts w:ascii="Georgia" w:hAnsi="Georgia"/>
        </w:rPr>
        <w:t xml:space="preserve"> part of n</w:t>
      </w:r>
      <w:r w:rsidRPr="00286CBF">
        <w:rPr>
          <w:rFonts w:ascii="Georgia" w:hAnsi="Georgia"/>
        </w:rPr>
        <w:t>ew working group. Key</w:t>
      </w:r>
      <w:r>
        <w:rPr>
          <w:rFonts w:ascii="Georgia" w:hAnsi="Georgia"/>
        </w:rPr>
        <w:t xml:space="preserve"> c</w:t>
      </w:r>
      <w:r w:rsidRPr="00286CBF">
        <w:rPr>
          <w:rFonts w:ascii="Georgia" w:hAnsi="Georgia"/>
        </w:rPr>
        <w:t>oncepts;</w:t>
      </w:r>
    </w:p>
    <w:p w:rsidR="001B34A9" w:rsidRPr="00286CBF" w:rsidRDefault="001B34A9" w:rsidP="001B34A9">
      <w:pPr>
        <w:pStyle w:val="ListParagraph"/>
        <w:numPr>
          <w:ilvl w:val="0"/>
          <w:numId w:val="5"/>
        </w:numPr>
        <w:rPr>
          <w:rFonts w:ascii="Georgia" w:hAnsi="Georgia"/>
        </w:rPr>
      </w:pPr>
      <w:r w:rsidRPr="00286CBF">
        <w:rPr>
          <w:rFonts w:ascii="Georgia" w:hAnsi="Georgia"/>
        </w:rPr>
        <w:t>Previous tier based system produces numerous issues concerning prioritisation</w:t>
      </w:r>
    </w:p>
    <w:p w:rsidR="001B34A9" w:rsidRPr="00286CBF" w:rsidRDefault="001B34A9" w:rsidP="001B34A9">
      <w:pPr>
        <w:pStyle w:val="ListParagraph"/>
        <w:numPr>
          <w:ilvl w:val="0"/>
          <w:numId w:val="5"/>
        </w:numPr>
        <w:rPr>
          <w:rFonts w:ascii="Georgia" w:hAnsi="Georgia"/>
        </w:rPr>
      </w:pPr>
      <w:r w:rsidRPr="00286CBF">
        <w:rPr>
          <w:rFonts w:ascii="Georgia" w:hAnsi="Georgia"/>
        </w:rPr>
        <w:t>Averag</w:t>
      </w:r>
      <w:r>
        <w:rPr>
          <w:rFonts w:ascii="Georgia" w:hAnsi="Georgia"/>
        </w:rPr>
        <w:t xml:space="preserve">e of 10 million </w:t>
      </w:r>
      <w:r w:rsidR="00F730E0">
        <w:rPr>
          <w:rFonts w:ascii="Georgia" w:hAnsi="Georgia"/>
        </w:rPr>
        <w:t>dollars’</w:t>
      </w:r>
      <w:r>
        <w:rPr>
          <w:rFonts w:ascii="Georgia" w:hAnsi="Georgia"/>
        </w:rPr>
        <w:t xml:space="preserve"> income ev</w:t>
      </w:r>
      <w:r w:rsidRPr="00286CBF">
        <w:rPr>
          <w:rFonts w:ascii="Georgia" w:hAnsi="Georgia"/>
        </w:rPr>
        <w:t>er</w:t>
      </w:r>
      <w:r>
        <w:rPr>
          <w:rFonts w:ascii="Georgia" w:hAnsi="Georgia"/>
        </w:rPr>
        <w:t>y</w:t>
      </w:r>
      <w:r w:rsidRPr="00286CBF">
        <w:rPr>
          <w:rFonts w:ascii="Georgia" w:hAnsi="Georgia"/>
        </w:rPr>
        <w:t xml:space="preserve"> y</w:t>
      </w:r>
      <w:r>
        <w:rPr>
          <w:rFonts w:ascii="Georgia" w:hAnsi="Georgia"/>
        </w:rPr>
        <w:t>ear raised via SSAF</w:t>
      </w:r>
      <w:r w:rsidRPr="00286CBF">
        <w:rPr>
          <w:rFonts w:ascii="Georgia" w:hAnsi="Georgia"/>
        </w:rPr>
        <w:t xml:space="preserve"> fees, 60% allocated towards ongoing services</w:t>
      </w:r>
      <w:r>
        <w:rPr>
          <w:rFonts w:ascii="Georgia" w:hAnsi="Georgia"/>
        </w:rPr>
        <w:t xml:space="preserve"> </w:t>
      </w:r>
      <w:r w:rsidRPr="00286CBF">
        <w:rPr>
          <w:rFonts w:ascii="Georgia" w:hAnsi="Georgia"/>
        </w:rPr>
        <w:t>and 40% to the Student Experience Office (SEO)</w:t>
      </w:r>
    </w:p>
    <w:p w:rsidR="001B34A9" w:rsidRPr="00286CBF" w:rsidRDefault="001B34A9" w:rsidP="001B34A9">
      <w:pPr>
        <w:ind w:left="360"/>
        <w:rPr>
          <w:rFonts w:ascii="Georgia" w:hAnsi="Georgia"/>
        </w:rPr>
      </w:pPr>
      <w:r w:rsidRPr="00286CBF">
        <w:rPr>
          <w:rFonts w:ascii="Georgia" w:hAnsi="Georgia"/>
        </w:rPr>
        <w:t xml:space="preserve">New proposed allocation process entails; </w:t>
      </w:r>
    </w:p>
    <w:p w:rsidR="001B34A9" w:rsidRPr="00286CBF" w:rsidRDefault="001B34A9" w:rsidP="001B34A9">
      <w:pPr>
        <w:pStyle w:val="ListParagraph"/>
        <w:numPr>
          <w:ilvl w:val="0"/>
          <w:numId w:val="5"/>
        </w:numPr>
        <w:rPr>
          <w:rFonts w:ascii="Georgia" w:hAnsi="Georgia"/>
        </w:rPr>
      </w:pPr>
      <w:r w:rsidRPr="00286CBF">
        <w:rPr>
          <w:rFonts w:ascii="Georgia" w:hAnsi="Georgia"/>
        </w:rPr>
        <w:t>Guaranteed student input, transparency, enhanced communication, fair/equal partnerships with students, stability to core programs.</w:t>
      </w:r>
    </w:p>
    <w:p w:rsidR="001B34A9" w:rsidRPr="00286CBF" w:rsidRDefault="001B34A9" w:rsidP="001B34A9">
      <w:pPr>
        <w:pStyle w:val="ListParagraph"/>
        <w:numPr>
          <w:ilvl w:val="0"/>
          <w:numId w:val="5"/>
        </w:numPr>
        <w:rPr>
          <w:rFonts w:ascii="Georgia" w:hAnsi="Georgia"/>
        </w:rPr>
      </w:pPr>
      <w:r w:rsidRPr="00286CBF">
        <w:rPr>
          <w:rFonts w:ascii="Georgia" w:hAnsi="Georgia"/>
        </w:rPr>
        <w:t>Moving away from tier based process to category based process</w:t>
      </w:r>
    </w:p>
    <w:p w:rsidR="001B34A9" w:rsidRDefault="001B34A9" w:rsidP="001B34A9">
      <w:pPr>
        <w:pStyle w:val="ListParagraph"/>
        <w:numPr>
          <w:ilvl w:val="0"/>
          <w:numId w:val="5"/>
        </w:numPr>
        <w:rPr>
          <w:rFonts w:ascii="Georgia" w:hAnsi="Georgia"/>
        </w:rPr>
      </w:pPr>
      <w:r w:rsidRPr="00286CBF">
        <w:rPr>
          <w:rFonts w:ascii="Georgia" w:hAnsi="Georgia"/>
        </w:rPr>
        <w:t>New allocation process including floating funding pool for impromptu funding requirements</w:t>
      </w:r>
    </w:p>
    <w:p w:rsidR="001B34A9" w:rsidRDefault="001B34A9" w:rsidP="001B34A9">
      <w:pPr>
        <w:pStyle w:val="ListParagraph"/>
        <w:numPr>
          <w:ilvl w:val="0"/>
          <w:numId w:val="5"/>
        </w:numPr>
        <w:rPr>
          <w:rFonts w:ascii="Georgia" w:hAnsi="Georgia"/>
        </w:rPr>
      </w:pPr>
      <w:r>
        <w:rPr>
          <w:rFonts w:ascii="Georgia" w:hAnsi="Georgia"/>
        </w:rPr>
        <w:t>New proposed governance framework providing more student engagement with SRC executive participation</w:t>
      </w:r>
    </w:p>
    <w:p w:rsidR="001B34A9" w:rsidRDefault="001B34A9" w:rsidP="001B34A9">
      <w:pPr>
        <w:rPr>
          <w:rFonts w:ascii="Georgia" w:hAnsi="Georgia"/>
        </w:rPr>
      </w:pPr>
      <w:r>
        <w:rPr>
          <w:rFonts w:ascii="Georgia" w:hAnsi="Georgia"/>
        </w:rPr>
        <w:t>Carr, Mandii asked to ensure allocation of funding of student welfare and disability collectives</w:t>
      </w:r>
    </w:p>
    <w:p w:rsidR="001B34A9" w:rsidRDefault="001B34A9" w:rsidP="001B34A9">
      <w:pPr>
        <w:rPr>
          <w:rFonts w:ascii="Georgia" w:hAnsi="Georgia"/>
        </w:rPr>
      </w:pPr>
      <w:r>
        <w:rPr>
          <w:rFonts w:ascii="Georgia" w:hAnsi="Georgia"/>
        </w:rPr>
        <w:t xml:space="preserve">Dunn, Kezia asked about how to ensure student engagement from the general student body, or whether it is just the chosen members – submissions can be taken from the general student body throughout the year </w:t>
      </w:r>
      <w:r w:rsidRPr="00286CBF">
        <w:rPr>
          <w:rFonts w:ascii="Georgia" w:hAnsi="Georgia"/>
        </w:rPr>
        <w:t xml:space="preserve"> </w:t>
      </w:r>
    </w:p>
    <w:p w:rsidR="001B34A9" w:rsidRDefault="001B34A9" w:rsidP="001B34A9">
      <w:pPr>
        <w:rPr>
          <w:rFonts w:ascii="Georgia" w:hAnsi="Georgia"/>
        </w:rPr>
      </w:pPr>
      <w:r>
        <w:rPr>
          <w:rFonts w:ascii="Georgia" w:hAnsi="Georgia"/>
        </w:rPr>
        <w:t xml:space="preserve">Bekker, Frederick W. asked how the proposed system </w:t>
      </w:r>
      <w:r w:rsidR="00EE1A75">
        <w:rPr>
          <w:rFonts w:ascii="Georgia" w:hAnsi="Georgia"/>
        </w:rPr>
        <w:t>nominates</w:t>
      </w:r>
      <w:r>
        <w:rPr>
          <w:rFonts w:ascii="Georgia" w:hAnsi="Georgia"/>
        </w:rPr>
        <w:t xml:space="preserve"> which student member</w:t>
      </w:r>
      <w:r w:rsidR="00EE1A75">
        <w:rPr>
          <w:rFonts w:ascii="Georgia" w:hAnsi="Georgia"/>
        </w:rPr>
        <w:t>s</w:t>
      </w:r>
      <w:r>
        <w:rPr>
          <w:rFonts w:ascii="Georgia" w:hAnsi="Georgia"/>
        </w:rPr>
        <w:t xml:space="preserve"> are chosen to sit at consultation meeting to ensure that there is transparency and all students are given are given a chance to speak, </w:t>
      </w:r>
      <w:r w:rsidR="00EE1A75">
        <w:rPr>
          <w:rFonts w:ascii="Georgia" w:hAnsi="Georgia"/>
        </w:rPr>
        <w:t xml:space="preserve">and perhaps the implementation of students rotating to ensure as many voices as possible are heard. </w:t>
      </w:r>
    </w:p>
    <w:p w:rsidR="00605098" w:rsidRDefault="001B34A9" w:rsidP="00605098">
      <w:pPr>
        <w:rPr>
          <w:rFonts w:ascii="Georgia" w:hAnsi="Georgia"/>
        </w:rPr>
      </w:pPr>
      <w:r>
        <w:rPr>
          <w:rFonts w:ascii="Georgia" w:hAnsi="Georgia"/>
        </w:rPr>
        <w:t>Zhang, Oliva asks about how funding is allocated and whether it is all required by the various entities</w:t>
      </w:r>
    </w:p>
    <w:p w:rsidR="00605098" w:rsidRDefault="00605098" w:rsidP="00605098">
      <w:pPr>
        <w:rPr>
          <w:rFonts w:ascii="Georgia" w:hAnsi="Georgia"/>
        </w:rPr>
      </w:pPr>
    </w:p>
    <w:p w:rsidR="00605098" w:rsidRPr="00605098" w:rsidRDefault="00605098" w:rsidP="00605098">
      <w:pPr>
        <w:rPr>
          <w:rFonts w:ascii="Georgia" w:hAnsi="Georgia"/>
        </w:rPr>
      </w:pPr>
    </w:p>
    <w:p w:rsidR="00BC2ADB" w:rsidRDefault="00D00BB9" w:rsidP="003E4541">
      <w:pPr>
        <w:autoSpaceDE w:val="0"/>
        <w:autoSpaceDN w:val="0"/>
        <w:adjustRightInd w:val="0"/>
        <w:spacing w:after="240" w:line="340" w:lineRule="atLeast"/>
        <w:rPr>
          <w:rFonts w:ascii="Times" w:hAnsi="Times" w:cs="Times"/>
          <w:sz w:val="24"/>
          <w:szCs w:val="24"/>
          <w:lang w:val="en-US"/>
        </w:rPr>
      </w:pPr>
      <w:r>
        <w:rPr>
          <w:rFonts w:ascii="Times" w:hAnsi="Times" w:cs="Georgia"/>
          <w:b/>
          <w:bCs/>
          <w:sz w:val="24"/>
          <w:szCs w:val="24"/>
          <w:lang w:val="en-US"/>
        </w:rPr>
        <w:lastRenderedPageBreak/>
        <w:t xml:space="preserve">5. </w:t>
      </w:r>
      <w:r w:rsidR="001D5ADC" w:rsidRPr="001D5ADC">
        <w:rPr>
          <w:rFonts w:ascii="Times" w:hAnsi="Times" w:cs="Georgia"/>
          <w:b/>
          <w:bCs/>
          <w:sz w:val="24"/>
          <w:szCs w:val="24"/>
          <w:lang w:val="en-US"/>
        </w:rPr>
        <w:t xml:space="preserve">Action Items </w:t>
      </w:r>
    </w:p>
    <w:p w:rsidR="00330E05" w:rsidRDefault="00330E05" w:rsidP="003E4541">
      <w:pPr>
        <w:autoSpaceDE w:val="0"/>
        <w:autoSpaceDN w:val="0"/>
        <w:adjustRightInd w:val="0"/>
        <w:spacing w:after="240" w:line="340" w:lineRule="atLeast"/>
        <w:rPr>
          <w:rFonts w:ascii="Times" w:hAnsi="Times" w:cs="Times"/>
          <w:sz w:val="24"/>
          <w:szCs w:val="24"/>
          <w:lang w:val="en-US"/>
        </w:rPr>
      </w:pPr>
      <w:r>
        <w:rPr>
          <w:rFonts w:ascii="Times" w:hAnsi="Times" w:cs="Times"/>
          <w:sz w:val="24"/>
          <w:szCs w:val="24"/>
          <w:lang w:val="en-US"/>
        </w:rPr>
        <w:t>Due to the nature of the new incoming SRC team, previous Actio</w:t>
      </w:r>
      <w:r w:rsidR="001B34A9">
        <w:rPr>
          <w:rFonts w:ascii="Times" w:hAnsi="Times" w:cs="Times"/>
          <w:sz w:val="24"/>
          <w:szCs w:val="24"/>
          <w:lang w:val="en-US"/>
        </w:rPr>
        <w:t>n item were deemed inapplicable</w:t>
      </w:r>
    </w:p>
    <w:p w:rsidR="00631752" w:rsidRPr="009F281D" w:rsidRDefault="001B34A9" w:rsidP="00E95FB0">
      <w:pPr>
        <w:rPr>
          <w:rFonts w:ascii="Georgia" w:hAnsi="Georgia"/>
          <w:b/>
        </w:rPr>
      </w:pPr>
      <w:r w:rsidRPr="009F281D">
        <w:rPr>
          <w:rFonts w:ascii="Times" w:hAnsi="Times" w:cs="Times"/>
          <w:b/>
          <w:sz w:val="24"/>
          <w:szCs w:val="24"/>
          <w:lang w:val="en-US"/>
        </w:rPr>
        <w:t xml:space="preserve">6. </w:t>
      </w:r>
      <w:r w:rsidR="00E96BC7" w:rsidRPr="009F281D">
        <w:rPr>
          <w:rFonts w:ascii="Georgia" w:hAnsi="Georgia"/>
          <w:b/>
        </w:rPr>
        <w:t>SR&amp;</w:t>
      </w:r>
      <w:r w:rsidR="00631752" w:rsidRPr="009F281D">
        <w:rPr>
          <w:rFonts w:ascii="Georgia" w:hAnsi="Georgia"/>
          <w:b/>
        </w:rPr>
        <w:t>P Report</w:t>
      </w:r>
    </w:p>
    <w:p w:rsidR="00631752" w:rsidRDefault="00E96BC7" w:rsidP="00E95FB0">
      <w:pPr>
        <w:rPr>
          <w:rFonts w:ascii="Georgia" w:hAnsi="Georgia"/>
        </w:rPr>
      </w:pPr>
      <w:r>
        <w:rPr>
          <w:rFonts w:ascii="Georgia" w:hAnsi="Georgia"/>
        </w:rPr>
        <w:t>Address</w:t>
      </w:r>
      <w:r w:rsidR="00631752">
        <w:rPr>
          <w:rFonts w:ascii="Georgia" w:hAnsi="Georgia"/>
        </w:rPr>
        <w:t xml:space="preserve"> SRC </w:t>
      </w:r>
      <w:r w:rsidR="00F730E0">
        <w:rPr>
          <w:rFonts w:ascii="Georgia" w:hAnsi="Georgia"/>
        </w:rPr>
        <w:t>member’s</w:t>
      </w:r>
      <w:r w:rsidR="00631752">
        <w:rPr>
          <w:rFonts w:ascii="Georgia" w:hAnsi="Georgia"/>
        </w:rPr>
        <w:t xml:space="preserve"> concerns regarding collective </w:t>
      </w:r>
      <w:r w:rsidR="009F281D">
        <w:rPr>
          <w:rFonts w:ascii="Georgia" w:hAnsi="Georgia"/>
        </w:rPr>
        <w:t>officers’</w:t>
      </w:r>
      <w:r>
        <w:rPr>
          <w:rFonts w:ascii="Georgia" w:hAnsi="Georgia"/>
        </w:rPr>
        <w:t xml:space="preserve"> roles within the SRC and view on holding dual positions, Principal ethos of one student per role to increase </w:t>
      </w:r>
      <w:r w:rsidR="009F281D">
        <w:rPr>
          <w:rFonts w:ascii="Georgia" w:hAnsi="Georgia"/>
        </w:rPr>
        <w:t>student’s</w:t>
      </w:r>
      <w:r w:rsidR="00EE1A75">
        <w:rPr>
          <w:rFonts w:ascii="Georgia" w:hAnsi="Georgia"/>
        </w:rPr>
        <w:t xml:space="preserve"> participation</w:t>
      </w:r>
      <w:r>
        <w:rPr>
          <w:rFonts w:ascii="Georgia" w:hAnsi="Georgia"/>
        </w:rPr>
        <w:t xml:space="preserve"> </w:t>
      </w:r>
    </w:p>
    <w:p w:rsidR="00E96BC7" w:rsidRDefault="009F281D" w:rsidP="00E95FB0">
      <w:pPr>
        <w:rPr>
          <w:rFonts w:ascii="Georgia" w:hAnsi="Georgia"/>
        </w:rPr>
      </w:pPr>
      <w:r>
        <w:rPr>
          <w:rFonts w:ascii="Georgia" w:hAnsi="Georgia"/>
        </w:rPr>
        <w:t xml:space="preserve">Dunn, </w:t>
      </w:r>
      <w:r w:rsidR="00E96BC7">
        <w:rPr>
          <w:rFonts w:ascii="Georgia" w:hAnsi="Georgia"/>
        </w:rPr>
        <w:t>Kezia</w:t>
      </w:r>
      <w:r w:rsidR="00EE1A75">
        <w:rPr>
          <w:rFonts w:ascii="Georgia" w:hAnsi="Georgia"/>
        </w:rPr>
        <w:t xml:space="preserve"> argues</w:t>
      </w:r>
      <w:r w:rsidR="00E96BC7">
        <w:rPr>
          <w:rFonts w:ascii="Georgia" w:hAnsi="Georgia"/>
        </w:rPr>
        <w:t xml:space="preserve"> that many students believed that they could hold dual positions due to it not being clearly stipulated within the procedures, echoes sentiment to allow increased student representation, but says that due to lack of applicant there are seats vacant, and calls upon the clear outlining within the procedures</w:t>
      </w:r>
    </w:p>
    <w:p w:rsidR="00E96BC7" w:rsidRDefault="009F281D" w:rsidP="00E95FB0">
      <w:pPr>
        <w:rPr>
          <w:rFonts w:ascii="Georgia" w:hAnsi="Georgia"/>
        </w:rPr>
      </w:pPr>
      <w:r>
        <w:rPr>
          <w:rFonts w:ascii="Georgia" w:hAnsi="Georgia"/>
        </w:rPr>
        <w:t xml:space="preserve">Carr, </w:t>
      </w:r>
      <w:r w:rsidR="00E96BC7">
        <w:rPr>
          <w:rFonts w:ascii="Georgia" w:hAnsi="Georgia"/>
        </w:rPr>
        <w:t>Mandii, reiterates that historically most students are used to holding both positions,</w:t>
      </w:r>
    </w:p>
    <w:p w:rsidR="00E96BC7" w:rsidRDefault="009F281D" w:rsidP="00E95FB0">
      <w:pPr>
        <w:rPr>
          <w:rFonts w:ascii="Georgia" w:hAnsi="Georgia"/>
        </w:rPr>
      </w:pPr>
      <w:r>
        <w:rPr>
          <w:rFonts w:ascii="Georgia" w:hAnsi="Georgia"/>
        </w:rPr>
        <w:t xml:space="preserve">Bojanic, </w:t>
      </w:r>
      <w:r w:rsidR="00E96BC7">
        <w:rPr>
          <w:rFonts w:ascii="Georgia" w:hAnsi="Georgia"/>
        </w:rPr>
        <w:t>Mat</w:t>
      </w:r>
      <w:r w:rsidR="00EE1A75">
        <w:rPr>
          <w:rFonts w:ascii="Georgia" w:hAnsi="Georgia"/>
        </w:rPr>
        <w:t>t</w:t>
      </w:r>
      <w:r w:rsidR="00E96BC7">
        <w:rPr>
          <w:rFonts w:ascii="Georgia" w:hAnsi="Georgia"/>
        </w:rPr>
        <w:t>hew says that there was confusion surrounding the procedures, but reiterates that he believes that students should only hold one position to stop conflict of interests</w:t>
      </w:r>
    </w:p>
    <w:p w:rsidR="00E96BC7" w:rsidRDefault="009F281D" w:rsidP="00E95FB0">
      <w:pPr>
        <w:rPr>
          <w:rFonts w:ascii="Georgia" w:hAnsi="Georgia"/>
        </w:rPr>
      </w:pPr>
      <w:r>
        <w:rPr>
          <w:rFonts w:ascii="Georgia" w:hAnsi="Georgia"/>
        </w:rPr>
        <w:t xml:space="preserve">Dunn, </w:t>
      </w:r>
      <w:r w:rsidR="00E96BC7">
        <w:rPr>
          <w:rFonts w:ascii="Georgia" w:hAnsi="Georgia"/>
        </w:rPr>
        <w:t>Kezia proposes the clarification within the procedures to reduce confusion</w:t>
      </w:r>
    </w:p>
    <w:p w:rsidR="00E96BC7" w:rsidRDefault="00EE1A75" w:rsidP="00E95FB0">
      <w:pPr>
        <w:rPr>
          <w:rFonts w:ascii="Georgia" w:hAnsi="Georgia"/>
        </w:rPr>
      </w:pPr>
      <w:r>
        <w:rPr>
          <w:rFonts w:ascii="Georgia" w:hAnsi="Georgia"/>
        </w:rPr>
        <w:t xml:space="preserve">Murray, </w:t>
      </w:r>
      <w:r w:rsidR="00E96BC7">
        <w:rPr>
          <w:rFonts w:ascii="Georgia" w:hAnsi="Georgia"/>
        </w:rPr>
        <w:t>Grant responds by saying that a comprehensive interim guideline will be explored</w:t>
      </w:r>
    </w:p>
    <w:p w:rsidR="00633B41" w:rsidRDefault="00EE1A75" w:rsidP="00E95FB0">
      <w:pPr>
        <w:rPr>
          <w:rFonts w:ascii="Georgia" w:hAnsi="Georgia"/>
        </w:rPr>
      </w:pPr>
      <w:r>
        <w:rPr>
          <w:rFonts w:ascii="Georgia" w:hAnsi="Georgia"/>
        </w:rPr>
        <w:t xml:space="preserve">Martino, </w:t>
      </w:r>
      <w:r w:rsidR="00633B41">
        <w:rPr>
          <w:rFonts w:ascii="Georgia" w:hAnsi="Georgia"/>
        </w:rPr>
        <w:t xml:space="preserve">Richard can change the schedule rather than changing procedures due to not requiring confirmation </w:t>
      </w:r>
    </w:p>
    <w:p w:rsidR="001B6BF9" w:rsidRDefault="000C2A05" w:rsidP="001B6BF9">
      <w:pPr>
        <w:rPr>
          <w:rFonts w:ascii="Georgia" w:hAnsi="Georgia"/>
        </w:rPr>
      </w:pPr>
      <w:r>
        <w:rPr>
          <w:rFonts w:ascii="Georgia" w:hAnsi="Georgia"/>
        </w:rPr>
        <w:t xml:space="preserve">Murray, </w:t>
      </w:r>
      <w:r w:rsidR="00633B41">
        <w:rPr>
          <w:rFonts w:ascii="Georgia" w:hAnsi="Georgia"/>
        </w:rPr>
        <w:t xml:space="preserve">Grant says that there has been a lack of </w:t>
      </w:r>
      <w:r w:rsidR="009F281D">
        <w:rPr>
          <w:rFonts w:ascii="Georgia" w:hAnsi="Georgia"/>
        </w:rPr>
        <w:t>interaction</w:t>
      </w:r>
      <w:r w:rsidR="00633B41">
        <w:rPr>
          <w:rFonts w:ascii="Georgia" w:hAnsi="Georgia"/>
        </w:rPr>
        <w:t xml:space="preserve"> with the current EOI process</w:t>
      </w:r>
      <w:r>
        <w:rPr>
          <w:rFonts w:ascii="Georgia" w:hAnsi="Georgia"/>
        </w:rPr>
        <w:t xml:space="preserve"> and calls </w:t>
      </w:r>
      <w:r w:rsidR="001B6BF9">
        <w:rPr>
          <w:rFonts w:ascii="Georgia" w:hAnsi="Georgia"/>
        </w:rPr>
        <w:t>upon SRC members to attend the 16</w:t>
      </w:r>
      <w:r w:rsidR="001B6BF9" w:rsidRPr="00633B41">
        <w:rPr>
          <w:rFonts w:ascii="Georgia" w:hAnsi="Georgia"/>
          <w:vertAlign w:val="superscript"/>
        </w:rPr>
        <w:t>th</w:t>
      </w:r>
      <w:r w:rsidR="001B6BF9">
        <w:rPr>
          <w:rFonts w:ascii="Georgia" w:hAnsi="Georgia"/>
        </w:rPr>
        <w:t xml:space="preserve"> of September procedures review.</w:t>
      </w:r>
    </w:p>
    <w:p w:rsidR="00633B41" w:rsidRPr="009F281D" w:rsidRDefault="009F281D" w:rsidP="00E95FB0">
      <w:pPr>
        <w:rPr>
          <w:rFonts w:ascii="Georgia" w:hAnsi="Georgia"/>
          <w:b/>
        </w:rPr>
      </w:pPr>
      <w:r w:rsidRPr="009F281D">
        <w:rPr>
          <w:rFonts w:ascii="Georgia" w:hAnsi="Georgia"/>
          <w:b/>
        </w:rPr>
        <w:t xml:space="preserve">Action item: Grant to make </w:t>
      </w:r>
      <w:r w:rsidR="00EE1A75" w:rsidRPr="009F281D">
        <w:rPr>
          <w:rFonts w:ascii="Georgia" w:hAnsi="Georgia"/>
          <w:b/>
        </w:rPr>
        <w:t>amended</w:t>
      </w:r>
      <w:r w:rsidR="00633B41" w:rsidRPr="009F281D">
        <w:rPr>
          <w:rFonts w:ascii="Georgia" w:hAnsi="Georgia"/>
          <w:b/>
        </w:rPr>
        <w:t xml:space="preserve"> schedule of the procedures to detail students holding multiple role</w:t>
      </w:r>
      <w:r w:rsidR="00EE1A75">
        <w:rPr>
          <w:rFonts w:ascii="Georgia" w:hAnsi="Georgia"/>
          <w:b/>
        </w:rPr>
        <w:t>s</w:t>
      </w:r>
      <w:r w:rsidR="00633B41" w:rsidRPr="009F281D">
        <w:rPr>
          <w:rFonts w:ascii="Georgia" w:hAnsi="Georgia"/>
          <w:b/>
        </w:rPr>
        <w:t>, to be sent out as a flying minute,</w:t>
      </w:r>
    </w:p>
    <w:p w:rsidR="009F281D" w:rsidRDefault="009F281D" w:rsidP="00E95FB0">
      <w:pPr>
        <w:rPr>
          <w:rFonts w:ascii="Georgia" w:hAnsi="Georgia"/>
        </w:rPr>
      </w:pPr>
    </w:p>
    <w:p w:rsidR="00EE1A75" w:rsidRDefault="00EE1A75" w:rsidP="00E95FB0">
      <w:pPr>
        <w:rPr>
          <w:rFonts w:ascii="Georgia" w:hAnsi="Georgia"/>
        </w:rPr>
      </w:pPr>
      <w:r>
        <w:rPr>
          <w:rFonts w:ascii="Georgia" w:hAnsi="Georgia"/>
        </w:rPr>
        <w:t xml:space="preserve">Murray, </w:t>
      </w:r>
      <w:r w:rsidR="000F7ADE">
        <w:rPr>
          <w:rFonts w:ascii="Georgia" w:hAnsi="Georgia"/>
        </w:rPr>
        <w:t xml:space="preserve">Grant, </w:t>
      </w:r>
      <w:r>
        <w:rPr>
          <w:rFonts w:ascii="Georgia" w:hAnsi="Georgia"/>
        </w:rPr>
        <w:t>says that k</w:t>
      </w:r>
      <w:r w:rsidR="000F7ADE">
        <w:rPr>
          <w:rFonts w:ascii="Georgia" w:hAnsi="Georgia"/>
        </w:rPr>
        <w:t xml:space="preserve">itchen </w:t>
      </w:r>
      <w:r w:rsidR="009F281D">
        <w:rPr>
          <w:rFonts w:ascii="Georgia" w:hAnsi="Georgia"/>
        </w:rPr>
        <w:t>facilities</w:t>
      </w:r>
      <w:r w:rsidR="000F7ADE">
        <w:rPr>
          <w:rFonts w:ascii="Georgia" w:hAnsi="Georgia"/>
        </w:rPr>
        <w:t xml:space="preserve">, </w:t>
      </w:r>
      <w:r w:rsidR="009F281D">
        <w:rPr>
          <w:rFonts w:ascii="Georgia" w:hAnsi="Georgia"/>
        </w:rPr>
        <w:t>have</w:t>
      </w:r>
      <w:r w:rsidR="000F7ADE">
        <w:rPr>
          <w:rFonts w:ascii="Georgia" w:hAnsi="Georgia"/>
        </w:rPr>
        <w:t xml:space="preserve"> not be</w:t>
      </w:r>
      <w:r w:rsidR="00F730E0">
        <w:rPr>
          <w:rFonts w:ascii="Georgia" w:hAnsi="Georgia"/>
        </w:rPr>
        <w:t xml:space="preserve">en treated well </w:t>
      </w:r>
      <w:r w:rsidR="000F7ADE">
        <w:rPr>
          <w:rFonts w:ascii="Georgia" w:hAnsi="Georgia"/>
        </w:rPr>
        <w:t xml:space="preserve">and requires cleaning services; </w:t>
      </w:r>
      <w:r>
        <w:rPr>
          <w:rFonts w:ascii="Georgia" w:hAnsi="Georgia"/>
        </w:rPr>
        <w:t>and asks whether the SRC is receptive</w:t>
      </w:r>
      <w:r w:rsidR="000F7ADE">
        <w:rPr>
          <w:rFonts w:ascii="Georgia" w:hAnsi="Georgia"/>
        </w:rPr>
        <w:t xml:space="preserve"> with continuing the </w:t>
      </w:r>
      <w:r>
        <w:rPr>
          <w:rFonts w:ascii="Georgia" w:hAnsi="Georgia"/>
        </w:rPr>
        <w:t>m</w:t>
      </w:r>
      <w:r w:rsidR="009F281D">
        <w:rPr>
          <w:rFonts w:ascii="Georgia" w:hAnsi="Georgia"/>
        </w:rPr>
        <w:t>aintenance</w:t>
      </w:r>
      <w:r>
        <w:rPr>
          <w:rFonts w:ascii="Georgia" w:hAnsi="Georgia"/>
        </w:rPr>
        <w:t xml:space="preserve"> of kitchen facilities.</w:t>
      </w:r>
    </w:p>
    <w:p w:rsidR="000F7ADE" w:rsidRDefault="00EE1A75" w:rsidP="00E95FB0">
      <w:pPr>
        <w:rPr>
          <w:rFonts w:ascii="Georgia" w:hAnsi="Georgia"/>
        </w:rPr>
      </w:pPr>
      <w:r>
        <w:rPr>
          <w:rFonts w:ascii="Georgia" w:hAnsi="Georgia"/>
        </w:rPr>
        <w:t>Hastings, Naomi</w:t>
      </w:r>
      <w:r w:rsidR="000F7ADE">
        <w:rPr>
          <w:rFonts w:ascii="Georgia" w:hAnsi="Georgia"/>
        </w:rPr>
        <w:t xml:space="preserve"> </w:t>
      </w:r>
      <w:r w:rsidR="009F281D">
        <w:rPr>
          <w:rFonts w:ascii="Georgia" w:hAnsi="Georgia"/>
        </w:rPr>
        <w:t>responds</w:t>
      </w:r>
      <w:r w:rsidR="000F7ADE">
        <w:rPr>
          <w:rFonts w:ascii="Georgia" w:hAnsi="Georgia"/>
        </w:rPr>
        <w:t xml:space="preserve"> that a cleaning </w:t>
      </w:r>
      <w:r w:rsidR="009F281D">
        <w:rPr>
          <w:rFonts w:ascii="Georgia" w:hAnsi="Georgia"/>
        </w:rPr>
        <w:t>roster</w:t>
      </w:r>
      <w:r w:rsidR="000F7ADE">
        <w:rPr>
          <w:rFonts w:ascii="Georgia" w:hAnsi="Georgia"/>
        </w:rPr>
        <w:t xml:space="preserve"> has been set up</w:t>
      </w:r>
      <w:r>
        <w:rPr>
          <w:rFonts w:ascii="Georgia" w:hAnsi="Georgia"/>
        </w:rPr>
        <w:t xml:space="preserve"> by C</w:t>
      </w:r>
      <w:r w:rsidR="009F281D">
        <w:rPr>
          <w:rFonts w:ascii="Georgia" w:hAnsi="Georgia"/>
        </w:rPr>
        <w:t xml:space="preserve">haplaincy within Parramatta </w:t>
      </w:r>
      <w:r w:rsidR="000F7ADE">
        <w:rPr>
          <w:rFonts w:ascii="Georgia" w:hAnsi="Georgia"/>
        </w:rPr>
        <w:t xml:space="preserve">and perhaps this process can be repeated at other </w:t>
      </w:r>
      <w:r w:rsidR="009F281D">
        <w:rPr>
          <w:rFonts w:ascii="Georgia" w:hAnsi="Georgia"/>
        </w:rPr>
        <w:t>campuses</w:t>
      </w:r>
    </w:p>
    <w:p w:rsidR="000F7ADE" w:rsidRDefault="009F281D" w:rsidP="00E95FB0">
      <w:pPr>
        <w:rPr>
          <w:rFonts w:ascii="Georgia" w:hAnsi="Georgia"/>
        </w:rPr>
      </w:pPr>
      <w:r>
        <w:rPr>
          <w:rFonts w:ascii="Georgia" w:hAnsi="Georgia"/>
        </w:rPr>
        <w:t xml:space="preserve">Carr, </w:t>
      </w:r>
      <w:r w:rsidR="00EE1A75">
        <w:rPr>
          <w:rFonts w:ascii="Georgia" w:hAnsi="Georgia"/>
        </w:rPr>
        <w:t>Mandii says that</w:t>
      </w:r>
      <w:r w:rsidR="000F7ADE">
        <w:rPr>
          <w:rFonts w:ascii="Georgia" w:hAnsi="Georgia"/>
        </w:rPr>
        <w:t xml:space="preserve"> the </w:t>
      </w:r>
      <w:r>
        <w:rPr>
          <w:rFonts w:ascii="Georgia" w:hAnsi="Georgia"/>
        </w:rPr>
        <w:t>Kingswood</w:t>
      </w:r>
      <w:r w:rsidR="000F7ADE">
        <w:rPr>
          <w:rFonts w:ascii="Georgia" w:hAnsi="Georgia"/>
        </w:rPr>
        <w:t xml:space="preserve"> campus </w:t>
      </w:r>
      <w:r>
        <w:rPr>
          <w:rFonts w:ascii="Georgia" w:hAnsi="Georgia"/>
        </w:rPr>
        <w:t>campuses</w:t>
      </w:r>
      <w:r w:rsidR="000F7ADE">
        <w:rPr>
          <w:rFonts w:ascii="Georgia" w:hAnsi="Georgia"/>
        </w:rPr>
        <w:t xml:space="preserve"> used to have </w:t>
      </w:r>
      <w:r w:rsidR="00EE1A75">
        <w:rPr>
          <w:rFonts w:ascii="Georgia" w:hAnsi="Georgia"/>
        </w:rPr>
        <w:t>closer</w:t>
      </w:r>
      <w:r w:rsidR="000F7ADE">
        <w:rPr>
          <w:rFonts w:ascii="Georgia" w:hAnsi="Georgia"/>
        </w:rPr>
        <w:t xml:space="preserve"> </w:t>
      </w:r>
      <w:r>
        <w:rPr>
          <w:rFonts w:ascii="Georgia" w:hAnsi="Georgia"/>
        </w:rPr>
        <w:t>monitoring</w:t>
      </w:r>
      <w:r w:rsidR="00EE1A75">
        <w:rPr>
          <w:rFonts w:ascii="Georgia" w:hAnsi="Georgia"/>
        </w:rPr>
        <w:t xml:space="preserve"> on the cleanliness.</w:t>
      </w:r>
    </w:p>
    <w:p w:rsidR="000F7ADE" w:rsidRDefault="009F281D" w:rsidP="00E95FB0">
      <w:pPr>
        <w:rPr>
          <w:rFonts w:ascii="Georgia" w:hAnsi="Georgia"/>
        </w:rPr>
      </w:pPr>
      <w:r>
        <w:rPr>
          <w:rFonts w:ascii="Georgia" w:hAnsi="Georgia"/>
        </w:rPr>
        <w:t xml:space="preserve">Dunn, </w:t>
      </w:r>
      <w:r w:rsidR="00EE1A75">
        <w:rPr>
          <w:rFonts w:ascii="Georgia" w:hAnsi="Georgia"/>
        </w:rPr>
        <w:t>Kezia: once C</w:t>
      </w:r>
      <w:r w:rsidR="000F7ADE">
        <w:rPr>
          <w:rFonts w:ascii="Georgia" w:hAnsi="Georgia"/>
        </w:rPr>
        <w:t xml:space="preserve">ollective </w:t>
      </w:r>
      <w:r w:rsidR="00EE1A75">
        <w:rPr>
          <w:rFonts w:ascii="Georgia" w:hAnsi="Georgia"/>
        </w:rPr>
        <w:t>representatives</w:t>
      </w:r>
      <w:r w:rsidR="000F7ADE">
        <w:rPr>
          <w:rFonts w:ascii="Georgia" w:hAnsi="Georgia"/>
        </w:rPr>
        <w:t xml:space="preserve"> are decided upon it would be much easier to keep </w:t>
      </w:r>
      <w:r w:rsidR="00060561">
        <w:rPr>
          <w:rFonts w:ascii="Georgia" w:hAnsi="Georgia"/>
        </w:rPr>
        <w:t>facilities clean.</w:t>
      </w:r>
    </w:p>
    <w:p w:rsidR="000F7ADE" w:rsidRDefault="009F281D" w:rsidP="00E95FB0">
      <w:pPr>
        <w:rPr>
          <w:rFonts w:ascii="Georgia" w:hAnsi="Georgia"/>
        </w:rPr>
      </w:pPr>
      <w:r>
        <w:rPr>
          <w:rFonts w:ascii="Georgia" w:hAnsi="Georgia"/>
        </w:rPr>
        <w:t xml:space="preserve">Murray, </w:t>
      </w:r>
      <w:r w:rsidR="00060561">
        <w:rPr>
          <w:rFonts w:ascii="Georgia" w:hAnsi="Georgia"/>
        </w:rPr>
        <w:t>Grant; perhaps signs are required to remind students that the kitchen services a</w:t>
      </w:r>
      <w:r w:rsidR="00EE1A75">
        <w:rPr>
          <w:rFonts w:ascii="Georgia" w:hAnsi="Georgia"/>
        </w:rPr>
        <w:t>re provided by SSAF funding paid</w:t>
      </w:r>
      <w:r w:rsidR="00060561">
        <w:rPr>
          <w:rFonts w:ascii="Georgia" w:hAnsi="Georgia"/>
        </w:rPr>
        <w:t xml:space="preserve"> by students</w:t>
      </w:r>
    </w:p>
    <w:p w:rsidR="00E96BC7" w:rsidRDefault="001B6BF9" w:rsidP="00E95FB0">
      <w:pPr>
        <w:rPr>
          <w:rFonts w:ascii="Georgia" w:hAnsi="Georgia"/>
          <w:b/>
        </w:rPr>
      </w:pPr>
      <w:r w:rsidRPr="001B6BF9">
        <w:rPr>
          <w:rFonts w:ascii="Georgia" w:hAnsi="Georgia"/>
          <w:b/>
        </w:rPr>
        <w:t xml:space="preserve">Action item: </w:t>
      </w:r>
      <w:r w:rsidR="009F281D" w:rsidRPr="001B6BF9">
        <w:rPr>
          <w:rFonts w:ascii="Georgia" w:hAnsi="Georgia"/>
          <w:b/>
        </w:rPr>
        <w:t xml:space="preserve">Dunn, </w:t>
      </w:r>
      <w:r w:rsidR="00060561" w:rsidRPr="001B6BF9">
        <w:rPr>
          <w:rFonts w:ascii="Georgia" w:hAnsi="Georgia"/>
          <w:b/>
        </w:rPr>
        <w:t xml:space="preserve">Kezia </w:t>
      </w:r>
      <w:r w:rsidR="009F281D" w:rsidRPr="001B6BF9">
        <w:rPr>
          <w:rFonts w:ascii="Georgia" w:hAnsi="Georgia"/>
          <w:b/>
        </w:rPr>
        <w:t xml:space="preserve">offers her assistance </w:t>
      </w:r>
      <w:r w:rsidR="00060561" w:rsidRPr="001B6BF9">
        <w:rPr>
          <w:rFonts w:ascii="Georgia" w:hAnsi="Georgia"/>
          <w:b/>
        </w:rPr>
        <w:t>to design and put up signs at the kitchenettes</w:t>
      </w:r>
      <w:r>
        <w:rPr>
          <w:rFonts w:ascii="Georgia" w:hAnsi="Georgia"/>
          <w:b/>
        </w:rPr>
        <w:t>.</w:t>
      </w:r>
    </w:p>
    <w:p w:rsidR="001B6BF9" w:rsidRDefault="001B6BF9" w:rsidP="00E95FB0">
      <w:pPr>
        <w:rPr>
          <w:rFonts w:ascii="Georgia" w:hAnsi="Georgia"/>
          <w:b/>
        </w:rPr>
      </w:pPr>
    </w:p>
    <w:p w:rsidR="001B6BF9" w:rsidRPr="001B6BF9" w:rsidRDefault="001B6BF9" w:rsidP="00E95FB0">
      <w:pPr>
        <w:rPr>
          <w:rFonts w:ascii="Georgia" w:hAnsi="Georgia"/>
          <w:b/>
        </w:rPr>
      </w:pPr>
    </w:p>
    <w:p w:rsidR="00060561" w:rsidRDefault="00EE1A75" w:rsidP="00E95FB0">
      <w:pPr>
        <w:rPr>
          <w:rFonts w:ascii="Georgia" w:hAnsi="Georgia"/>
        </w:rPr>
      </w:pPr>
      <w:r>
        <w:rPr>
          <w:rFonts w:ascii="Georgia" w:hAnsi="Georgia"/>
        </w:rPr>
        <w:t xml:space="preserve">Martino, Richard: </w:t>
      </w:r>
      <w:r w:rsidR="00060561">
        <w:rPr>
          <w:rFonts w:ascii="Georgia" w:hAnsi="Georgia"/>
        </w:rPr>
        <w:t xml:space="preserve">the #westernirrelevent </w:t>
      </w:r>
      <w:r w:rsidR="001B6BF9">
        <w:rPr>
          <w:rFonts w:ascii="Georgia" w:hAnsi="Georgia"/>
        </w:rPr>
        <w:t>campaign led</w:t>
      </w:r>
      <w:r w:rsidR="00060561">
        <w:rPr>
          <w:rFonts w:ascii="Georgia" w:hAnsi="Georgia"/>
        </w:rPr>
        <w:t xml:space="preserve"> by Naomi </w:t>
      </w:r>
      <w:r w:rsidR="001B6BF9">
        <w:rPr>
          <w:rFonts w:ascii="Georgia" w:hAnsi="Georgia"/>
        </w:rPr>
        <w:t>Hastings</w:t>
      </w:r>
      <w:r w:rsidR="00060561">
        <w:rPr>
          <w:rFonts w:ascii="Georgia" w:hAnsi="Georgia"/>
        </w:rPr>
        <w:t xml:space="preserve"> has been looked into and there shall be a review to ensure that screen </w:t>
      </w:r>
      <w:r w:rsidR="000C1CC0">
        <w:rPr>
          <w:rFonts w:ascii="Georgia" w:hAnsi="Georgia"/>
        </w:rPr>
        <w:t>information</w:t>
      </w:r>
      <w:r w:rsidR="00060561">
        <w:rPr>
          <w:rFonts w:ascii="Georgia" w:hAnsi="Georgia"/>
        </w:rPr>
        <w:t xml:space="preserve"> is relevant for students, and calls for future feedback from SRC. </w:t>
      </w:r>
    </w:p>
    <w:p w:rsidR="00341F20" w:rsidRDefault="00EE1A75" w:rsidP="00E95FB0">
      <w:pPr>
        <w:rPr>
          <w:rFonts w:ascii="Georgia" w:hAnsi="Georgia"/>
        </w:rPr>
      </w:pPr>
      <w:r>
        <w:rPr>
          <w:rFonts w:ascii="Georgia" w:hAnsi="Georgia"/>
        </w:rPr>
        <w:t xml:space="preserve">Martino, </w:t>
      </w:r>
      <w:r w:rsidR="00060561">
        <w:rPr>
          <w:rFonts w:ascii="Georgia" w:hAnsi="Georgia"/>
        </w:rPr>
        <w:t xml:space="preserve">Richard: after the </w:t>
      </w:r>
      <w:r>
        <w:rPr>
          <w:rFonts w:ascii="Georgia" w:hAnsi="Georgia"/>
        </w:rPr>
        <w:t xml:space="preserve">prior director left his role, </w:t>
      </w:r>
      <w:r w:rsidR="00060561">
        <w:rPr>
          <w:rFonts w:ascii="Georgia" w:hAnsi="Georgia"/>
        </w:rPr>
        <w:t xml:space="preserve">there has been significant </w:t>
      </w:r>
      <w:r w:rsidR="001B6BF9">
        <w:rPr>
          <w:rFonts w:ascii="Georgia" w:hAnsi="Georgia"/>
        </w:rPr>
        <w:t xml:space="preserve">restructuring </w:t>
      </w:r>
      <w:r w:rsidR="00060561">
        <w:rPr>
          <w:rFonts w:ascii="Georgia" w:hAnsi="Georgia"/>
        </w:rPr>
        <w:t xml:space="preserve">of the SR&amp;P, leaving </w:t>
      </w:r>
      <w:r>
        <w:rPr>
          <w:rFonts w:ascii="Georgia" w:hAnsi="Georgia"/>
        </w:rPr>
        <w:t>Murray, G</w:t>
      </w:r>
      <w:r w:rsidR="00060561">
        <w:rPr>
          <w:rFonts w:ascii="Georgia" w:hAnsi="Georgia"/>
        </w:rPr>
        <w:t xml:space="preserve">rant with more direct responsibility of the SRC and the point of contact for Student </w:t>
      </w:r>
      <w:r w:rsidR="001B6BF9">
        <w:rPr>
          <w:rFonts w:ascii="Georgia" w:hAnsi="Georgia"/>
        </w:rPr>
        <w:t>Representation</w:t>
      </w:r>
      <w:r w:rsidR="00060561">
        <w:rPr>
          <w:rFonts w:ascii="Georgia" w:hAnsi="Georgia"/>
        </w:rPr>
        <w:t xml:space="preserve"> matters.</w:t>
      </w:r>
    </w:p>
    <w:p w:rsidR="00060561" w:rsidRDefault="00EE1A75" w:rsidP="00E95FB0">
      <w:pPr>
        <w:rPr>
          <w:rFonts w:ascii="Georgia" w:hAnsi="Georgia"/>
        </w:rPr>
      </w:pPr>
      <w:r>
        <w:rPr>
          <w:rFonts w:ascii="Georgia" w:hAnsi="Georgia"/>
        </w:rPr>
        <w:t xml:space="preserve">Zhang, </w:t>
      </w:r>
      <w:r w:rsidR="00060561">
        <w:rPr>
          <w:rFonts w:ascii="Georgia" w:hAnsi="Georgia"/>
        </w:rPr>
        <w:t>Olivia: New buddy program for international students, calls upon the SRC to attend international buddy events to provide peer</w:t>
      </w:r>
      <w:r>
        <w:rPr>
          <w:rFonts w:ascii="Georgia" w:hAnsi="Georgia"/>
        </w:rPr>
        <w:t xml:space="preserve"> support</w:t>
      </w:r>
      <w:r w:rsidR="00060561">
        <w:rPr>
          <w:rFonts w:ascii="Georgia" w:hAnsi="Georgia"/>
        </w:rPr>
        <w:t xml:space="preserve">, Olivia and 3 other students calls upon more </w:t>
      </w:r>
      <w:r w:rsidR="00341F20">
        <w:rPr>
          <w:rFonts w:ascii="Georgia" w:hAnsi="Georgia"/>
        </w:rPr>
        <w:t>members</w:t>
      </w:r>
      <w:r w:rsidR="00060561">
        <w:rPr>
          <w:rFonts w:ascii="Georgia" w:hAnsi="Georgia"/>
        </w:rPr>
        <w:t xml:space="preserve"> to join the team</w:t>
      </w:r>
      <w:r w:rsidR="001B6BF9">
        <w:rPr>
          <w:rFonts w:ascii="Georgia" w:hAnsi="Georgia"/>
        </w:rPr>
        <w:t xml:space="preserve"> </w:t>
      </w:r>
      <w:r>
        <w:rPr>
          <w:rFonts w:ascii="Georgia" w:hAnsi="Georgia"/>
        </w:rPr>
        <w:t xml:space="preserve">and is running an event at the </w:t>
      </w:r>
      <w:r w:rsidR="006A2849">
        <w:rPr>
          <w:rFonts w:ascii="Georgia" w:hAnsi="Georgia"/>
        </w:rPr>
        <w:t>Parra</w:t>
      </w:r>
      <w:r>
        <w:rPr>
          <w:rFonts w:ascii="Georgia" w:hAnsi="Georgia"/>
        </w:rPr>
        <w:t>matta</w:t>
      </w:r>
      <w:r w:rsidR="006A2849">
        <w:rPr>
          <w:rFonts w:ascii="Georgia" w:hAnsi="Georgia"/>
        </w:rPr>
        <w:t xml:space="preserve"> </w:t>
      </w:r>
      <w:r w:rsidR="001B6BF9">
        <w:rPr>
          <w:rFonts w:ascii="Georgia" w:hAnsi="Georgia"/>
        </w:rPr>
        <w:t>South</w:t>
      </w:r>
      <w:r w:rsidR="006A2849">
        <w:rPr>
          <w:rFonts w:ascii="Georgia" w:hAnsi="Georgia"/>
        </w:rPr>
        <w:t xml:space="preserve"> </w:t>
      </w:r>
      <w:r>
        <w:rPr>
          <w:rFonts w:ascii="Georgia" w:hAnsi="Georgia"/>
        </w:rPr>
        <w:t xml:space="preserve">Campus </w:t>
      </w:r>
      <w:r w:rsidR="006A2849">
        <w:rPr>
          <w:rFonts w:ascii="Georgia" w:hAnsi="Georgia"/>
        </w:rPr>
        <w:t>every Tuesday 10-11am and providing peer supp</w:t>
      </w:r>
      <w:r>
        <w:rPr>
          <w:rFonts w:ascii="Georgia" w:hAnsi="Georgia"/>
        </w:rPr>
        <w:t xml:space="preserve">ort for International students, which </w:t>
      </w:r>
      <w:r w:rsidR="006A2849">
        <w:rPr>
          <w:rFonts w:ascii="Georgia" w:hAnsi="Georgia"/>
        </w:rPr>
        <w:t xml:space="preserve">marketing materials </w:t>
      </w:r>
      <w:r>
        <w:rPr>
          <w:rFonts w:ascii="Georgia" w:hAnsi="Georgia"/>
        </w:rPr>
        <w:t>shall be provided for</w:t>
      </w:r>
      <w:r w:rsidR="006A2849">
        <w:rPr>
          <w:rFonts w:ascii="Georgia" w:hAnsi="Georgia"/>
        </w:rPr>
        <w:t>.</w:t>
      </w:r>
    </w:p>
    <w:p w:rsidR="00060561" w:rsidRDefault="00EE1A75" w:rsidP="00E95FB0">
      <w:pPr>
        <w:rPr>
          <w:rFonts w:ascii="Georgia" w:hAnsi="Georgia"/>
        </w:rPr>
      </w:pPr>
      <w:r>
        <w:rPr>
          <w:rFonts w:ascii="Georgia" w:hAnsi="Georgia"/>
        </w:rPr>
        <w:t xml:space="preserve">Hastings, Naomi, informs that the </w:t>
      </w:r>
      <w:r w:rsidR="00060561">
        <w:rPr>
          <w:rFonts w:ascii="Georgia" w:hAnsi="Georgia"/>
        </w:rPr>
        <w:t xml:space="preserve">International orientation </w:t>
      </w:r>
      <w:r>
        <w:rPr>
          <w:rFonts w:ascii="Georgia" w:hAnsi="Georgia"/>
        </w:rPr>
        <w:t>is to be in m</w:t>
      </w:r>
      <w:r w:rsidR="00060561">
        <w:rPr>
          <w:rFonts w:ascii="Georgia" w:hAnsi="Georgia"/>
        </w:rPr>
        <w:t xml:space="preserve">id to late July </w:t>
      </w:r>
    </w:p>
    <w:p w:rsidR="00230535" w:rsidRPr="006A2849" w:rsidRDefault="00230535" w:rsidP="00E95FB0">
      <w:pPr>
        <w:rPr>
          <w:rFonts w:ascii="Georgia" w:hAnsi="Georgia"/>
        </w:rPr>
      </w:pPr>
    </w:p>
    <w:p w:rsidR="00E95FB0" w:rsidRPr="001B6BF9" w:rsidRDefault="004140C0" w:rsidP="00E95FB0">
      <w:pPr>
        <w:rPr>
          <w:rFonts w:ascii="Georgia" w:hAnsi="Georgia"/>
          <w:b/>
        </w:rPr>
      </w:pPr>
      <w:r>
        <w:rPr>
          <w:rFonts w:ascii="Georgia" w:hAnsi="Georgia"/>
          <w:b/>
        </w:rPr>
        <w:t xml:space="preserve">7. </w:t>
      </w:r>
      <w:r w:rsidR="00E95FB0" w:rsidRPr="001B6BF9">
        <w:rPr>
          <w:rFonts w:ascii="Georgia" w:hAnsi="Georgia"/>
          <w:b/>
        </w:rPr>
        <w:t>Report from SRC President</w:t>
      </w:r>
    </w:p>
    <w:p w:rsidR="006A2849" w:rsidRPr="001B6BF9" w:rsidRDefault="006A2849" w:rsidP="00E95FB0">
      <w:pPr>
        <w:rPr>
          <w:rFonts w:ascii="Georgia" w:hAnsi="Georgia"/>
        </w:rPr>
      </w:pPr>
      <w:r w:rsidRPr="001B6BF9">
        <w:rPr>
          <w:rFonts w:ascii="Georgia" w:hAnsi="Georgia"/>
        </w:rPr>
        <w:t>Next Meeting June 11</w:t>
      </w:r>
      <w:r w:rsidRPr="001B6BF9">
        <w:rPr>
          <w:rFonts w:ascii="Georgia" w:hAnsi="Georgia"/>
          <w:vertAlign w:val="superscript"/>
        </w:rPr>
        <w:t>th</w:t>
      </w:r>
      <w:r w:rsidRPr="001B6BF9">
        <w:rPr>
          <w:rFonts w:ascii="Georgia" w:hAnsi="Georgia"/>
        </w:rPr>
        <w:t xml:space="preserve">, </w:t>
      </w:r>
      <w:r w:rsidR="001B6BF9" w:rsidRPr="001B6BF9">
        <w:rPr>
          <w:rFonts w:ascii="Georgia" w:hAnsi="Georgia"/>
        </w:rPr>
        <w:t>activities</w:t>
      </w:r>
      <w:r w:rsidRPr="001B6BF9">
        <w:rPr>
          <w:rFonts w:ascii="Georgia" w:hAnsi="Georgia"/>
        </w:rPr>
        <w:t xml:space="preserve"> covered within report, thanking </w:t>
      </w:r>
      <w:r w:rsidR="001B6BF9" w:rsidRPr="001B6BF9">
        <w:rPr>
          <w:rFonts w:ascii="Georgia" w:hAnsi="Georgia"/>
        </w:rPr>
        <w:t>members</w:t>
      </w:r>
      <w:r w:rsidRPr="001B6BF9">
        <w:rPr>
          <w:rFonts w:ascii="Georgia" w:hAnsi="Georgia"/>
        </w:rPr>
        <w:t xml:space="preserve"> for </w:t>
      </w:r>
      <w:r w:rsidR="001B6BF9" w:rsidRPr="001B6BF9">
        <w:rPr>
          <w:rFonts w:ascii="Georgia" w:hAnsi="Georgia"/>
        </w:rPr>
        <w:t>submitting</w:t>
      </w:r>
      <w:r w:rsidRPr="001B6BF9">
        <w:rPr>
          <w:rFonts w:ascii="Georgia" w:hAnsi="Georgia"/>
        </w:rPr>
        <w:t xml:space="preserve"> their reports, </w:t>
      </w:r>
      <w:r w:rsidR="00F730E0" w:rsidRPr="001B6BF9">
        <w:rPr>
          <w:rFonts w:ascii="Georgia" w:hAnsi="Georgia"/>
        </w:rPr>
        <w:t>reports</w:t>
      </w:r>
      <w:r w:rsidRPr="001B6BF9">
        <w:rPr>
          <w:rFonts w:ascii="Georgia" w:hAnsi="Georgia"/>
        </w:rPr>
        <w:t xml:space="preserve"> to keep by 200-500 words, with exceptions to the SRC </w:t>
      </w:r>
      <w:r w:rsidR="001B6BF9" w:rsidRPr="001B6BF9">
        <w:rPr>
          <w:rFonts w:ascii="Georgia" w:hAnsi="Georgia"/>
        </w:rPr>
        <w:t>executive</w:t>
      </w:r>
      <w:r w:rsidRPr="001B6BF9">
        <w:rPr>
          <w:rFonts w:ascii="Georgia" w:hAnsi="Georgia"/>
        </w:rPr>
        <w:t>,</w:t>
      </w:r>
    </w:p>
    <w:p w:rsidR="006A2849" w:rsidRPr="006A2849" w:rsidRDefault="006A2849" w:rsidP="00E95FB0">
      <w:pPr>
        <w:rPr>
          <w:rFonts w:ascii="Georgia" w:hAnsi="Georgia"/>
        </w:rPr>
      </w:pPr>
      <w:r w:rsidRPr="001B6BF9">
        <w:rPr>
          <w:rFonts w:ascii="Georgia" w:hAnsi="Georgia"/>
        </w:rPr>
        <w:t>There is a b</w:t>
      </w:r>
      <w:r w:rsidR="00344CA8">
        <w:rPr>
          <w:rFonts w:ascii="Georgia" w:hAnsi="Georgia"/>
        </w:rPr>
        <w:t xml:space="preserve">udget of </w:t>
      </w:r>
      <w:r w:rsidR="00EE1A75">
        <w:rPr>
          <w:rFonts w:ascii="Georgia" w:hAnsi="Georgia"/>
        </w:rPr>
        <w:t>$160,000</w:t>
      </w:r>
      <w:r w:rsidR="00344CA8">
        <w:rPr>
          <w:rFonts w:ascii="Georgia" w:hAnsi="Georgia"/>
        </w:rPr>
        <w:t xml:space="preserve"> to work within </w:t>
      </w:r>
      <w:r w:rsidR="00EE1A75">
        <w:rPr>
          <w:rFonts w:ascii="Georgia" w:hAnsi="Georgia"/>
        </w:rPr>
        <w:t xml:space="preserve">in </w:t>
      </w:r>
      <w:r w:rsidR="00344CA8">
        <w:rPr>
          <w:rFonts w:ascii="Georgia" w:hAnsi="Georgia"/>
        </w:rPr>
        <w:t xml:space="preserve">the </w:t>
      </w:r>
      <w:r w:rsidRPr="001B6BF9">
        <w:rPr>
          <w:rFonts w:ascii="Georgia" w:hAnsi="Georgia"/>
        </w:rPr>
        <w:t>financial year ending in De</w:t>
      </w:r>
      <w:r w:rsidR="001B6BF9" w:rsidRPr="001B6BF9">
        <w:rPr>
          <w:rFonts w:ascii="Georgia" w:hAnsi="Georgia"/>
        </w:rPr>
        <w:t>c</w:t>
      </w:r>
      <w:r w:rsidRPr="001B6BF9">
        <w:rPr>
          <w:rFonts w:ascii="Georgia" w:hAnsi="Georgia"/>
        </w:rPr>
        <w:t>em</w:t>
      </w:r>
      <w:r w:rsidR="001B6BF9" w:rsidRPr="001B6BF9">
        <w:rPr>
          <w:rFonts w:ascii="Georgia" w:hAnsi="Georgia"/>
        </w:rPr>
        <w:t>b</w:t>
      </w:r>
      <w:r w:rsidRPr="001B6BF9">
        <w:rPr>
          <w:rFonts w:ascii="Georgia" w:hAnsi="Georgia"/>
        </w:rPr>
        <w:t xml:space="preserve">er, with </w:t>
      </w:r>
      <w:r w:rsidR="00EE1A75">
        <w:rPr>
          <w:rFonts w:ascii="Georgia" w:hAnsi="Georgia"/>
        </w:rPr>
        <w:t>$100,00</w:t>
      </w:r>
      <w:r w:rsidR="00344CA8">
        <w:rPr>
          <w:rFonts w:ascii="Georgia" w:hAnsi="Georgia"/>
        </w:rPr>
        <w:t xml:space="preserve"> allocated to be used the 2019 team</w:t>
      </w:r>
      <w:r w:rsidRPr="001B6BF9">
        <w:rPr>
          <w:rFonts w:ascii="Georgia" w:hAnsi="Georgia"/>
        </w:rPr>
        <w:t xml:space="preserve">. </w:t>
      </w:r>
      <w:r w:rsidR="00344CA8">
        <w:rPr>
          <w:rFonts w:ascii="Georgia" w:hAnsi="Georgia"/>
        </w:rPr>
        <w:t xml:space="preserve">Hastings, </w:t>
      </w:r>
      <w:r w:rsidRPr="001B6BF9">
        <w:rPr>
          <w:rFonts w:ascii="Georgia" w:hAnsi="Georgia"/>
        </w:rPr>
        <w:t xml:space="preserve">Naomi </w:t>
      </w:r>
      <w:r w:rsidR="00344CA8">
        <w:rPr>
          <w:rFonts w:ascii="Georgia" w:hAnsi="Georgia"/>
        </w:rPr>
        <w:t>urges</w:t>
      </w:r>
      <w:r w:rsidRPr="001B6BF9">
        <w:rPr>
          <w:rFonts w:ascii="Georgia" w:hAnsi="Georgia"/>
        </w:rPr>
        <w:t xml:space="preserve"> </w:t>
      </w:r>
      <w:r w:rsidR="001B6BF9" w:rsidRPr="001B6BF9">
        <w:rPr>
          <w:rFonts w:ascii="Georgia" w:hAnsi="Georgia"/>
        </w:rPr>
        <w:t>members</w:t>
      </w:r>
      <w:r w:rsidRPr="001B6BF9">
        <w:rPr>
          <w:rFonts w:ascii="Georgia" w:hAnsi="Georgia"/>
        </w:rPr>
        <w:t xml:space="preserve"> to find avenues</w:t>
      </w:r>
      <w:r w:rsidRPr="006A2849">
        <w:rPr>
          <w:rFonts w:ascii="Georgia" w:hAnsi="Georgia"/>
        </w:rPr>
        <w:t xml:space="preserve"> to spend </w:t>
      </w:r>
      <w:r w:rsidR="00EE1A75">
        <w:rPr>
          <w:rFonts w:ascii="Georgia" w:hAnsi="Georgia"/>
        </w:rPr>
        <w:t xml:space="preserve">the funding pool </w:t>
      </w:r>
      <w:r w:rsidRPr="006A2849">
        <w:rPr>
          <w:rFonts w:ascii="Georgia" w:hAnsi="Georgia"/>
        </w:rPr>
        <w:t xml:space="preserve">to stop it from </w:t>
      </w:r>
      <w:r w:rsidR="001B6BF9">
        <w:rPr>
          <w:rFonts w:ascii="Georgia" w:hAnsi="Georgia"/>
        </w:rPr>
        <w:t>b</w:t>
      </w:r>
      <w:r w:rsidRPr="006A2849">
        <w:rPr>
          <w:rFonts w:ascii="Georgia" w:hAnsi="Georgia"/>
        </w:rPr>
        <w:t>eing recycled back into the University.</w:t>
      </w:r>
    </w:p>
    <w:p w:rsidR="006A2849" w:rsidRDefault="00EE1A75" w:rsidP="00E95FB0">
      <w:pPr>
        <w:rPr>
          <w:rFonts w:ascii="Georgia" w:hAnsi="Georgia"/>
        </w:rPr>
      </w:pPr>
      <w:r>
        <w:rPr>
          <w:rFonts w:ascii="Georgia" w:hAnsi="Georgia"/>
        </w:rPr>
        <w:t xml:space="preserve">Murray, </w:t>
      </w:r>
      <w:r w:rsidR="006A2849" w:rsidRPr="006A2849">
        <w:rPr>
          <w:rFonts w:ascii="Georgia" w:hAnsi="Georgia"/>
        </w:rPr>
        <w:t xml:space="preserve">Grant highlights the role of the budget committee </w:t>
      </w:r>
      <w:r w:rsidR="00F730E0" w:rsidRPr="006A2849">
        <w:rPr>
          <w:rFonts w:ascii="Georgia" w:hAnsi="Georgia"/>
        </w:rPr>
        <w:t>cha</w:t>
      </w:r>
      <w:r w:rsidR="00F730E0">
        <w:rPr>
          <w:rFonts w:ascii="Georgia" w:hAnsi="Georgia"/>
        </w:rPr>
        <w:t>i</w:t>
      </w:r>
      <w:r w:rsidR="00F730E0" w:rsidRPr="006A2849">
        <w:rPr>
          <w:rFonts w:ascii="Georgia" w:hAnsi="Georgia"/>
        </w:rPr>
        <w:t>red by</w:t>
      </w:r>
      <w:r w:rsidR="006A2849" w:rsidRPr="006A2849">
        <w:rPr>
          <w:rFonts w:ascii="Georgia" w:hAnsi="Georgia"/>
        </w:rPr>
        <w:t xml:space="preserve"> the General secretary, with membership being</w:t>
      </w:r>
      <w:r w:rsidR="00344CA8">
        <w:rPr>
          <w:rFonts w:ascii="Georgia" w:hAnsi="Georgia"/>
        </w:rPr>
        <w:t xml:space="preserve"> at</w:t>
      </w:r>
      <w:r w:rsidR="006A2849" w:rsidRPr="006A2849">
        <w:rPr>
          <w:rFonts w:ascii="Georgia" w:hAnsi="Georgia"/>
        </w:rPr>
        <w:t xml:space="preserve"> the </w:t>
      </w:r>
      <w:r w:rsidR="00344CA8" w:rsidRPr="006A2849">
        <w:rPr>
          <w:rFonts w:ascii="Georgia" w:hAnsi="Georgia"/>
        </w:rPr>
        <w:t>discretion</w:t>
      </w:r>
      <w:r w:rsidR="006A2849" w:rsidRPr="006A2849">
        <w:rPr>
          <w:rFonts w:ascii="Georgia" w:hAnsi="Georgia"/>
        </w:rPr>
        <w:t xml:space="preserve"> of the SRC</w:t>
      </w:r>
      <w:r w:rsidR="00344CA8">
        <w:rPr>
          <w:rFonts w:ascii="Georgia" w:hAnsi="Georgia"/>
        </w:rPr>
        <w:t>.</w:t>
      </w:r>
    </w:p>
    <w:p w:rsidR="006A2849" w:rsidRPr="00344CA8" w:rsidRDefault="00097365" w:rsidP="00E95FB0">
      <w:pPr>
        <w:rPr>
          <w:rFonts w:ascii="Georgia" w:hAnsi="Georgia"/>
          <w:b/>
        </w:rPr>
      </w:pPr>
      <w:r w:rsidRPr="00344CA8">
        <w:rPr>
          <w:rFonts w:ascii="Georgia" w:hAnsi="Georgia"/>
          <w:b/>
        </w:rPr>
        <w:t>Action I</w:t>
      </w:r>
      <w:r w:rsidR="006A2849" w:rsidRPr="00344CA8">
        <w:rPr>
          <w:rFonts w:ascii="Georgia" w:hAnsi="Georgia"/>
          <w:b/>
        </w:rPr>
        <w:t xml:space="preserve">tem: </w:t>
      </w:r>
      <w:r w:rsidRPr="00344CA8">
        <w:rPr>
          <w:rFonts w:ascii="Georgia" w:hAnsi="Georgia"/>
          <w:b/>
        </w:rPr>
        <w:t>The f</w:t>
      </w:r>
      <w:r w:rsidR="006A2849" w:rsidRPr="00344CA8">
        <w:rPr>
          <w:rFonts w:ascii="Georgia" w:hAnsi="Georgia"/>
          <w:b/>
        </w:rPr>
        <w:t>orm</w:t>
      </w:r>
      <w:r w:rsidRPr="00344CA8">
        <w:rPr>
          <w:rFonts w:ascii="Georgia" w:hAnsi="Georgia"/>
          <w:b/>
        </w:rPr>
        <w:t>ation of</w:t>
      </w:r>
      <w:r w:rsidR="00EE1A75">
        <w:rPr>
          <w:rFonts w:ascii="Georgia" w:hAnsi="Georgia"/>
          <w:b/>
        </w:rPr>
        <w:t xml:space="preserve"> the Budget C</w:t>
      </w:r>
      <w:r w:rsidR="006A2849" w:rsidRPr="00344CA8">
        <w:rPr>
          <w:rFonts w:ascii="Georgia" w:hAnsi="Georgia"/>
          <w:b/>
        </w:rPr>
        <w:t xml:space="preserve">ommittee </w:t>
      </w:r>
      <w:r w:rsidR="00EE1A75">
        <w:rPr>
          <w:rFonts w:ascii="Georgia" w:hAnsi="Georgia"/>
          <w:b/>
        </w:rPr>
        <w:t>to be c</w:t>
      </w:r>
      <w:r w:rsidRPr="00344CA8">
        <w:rPr>
          <w:rFonts w:ascii="Georgia" w:hAnsi="Georgia"/>
          <w:b/>
        </w:rPr>
        <w:t>haired by the General Secretary.</w:t>
      </w:r>
    </w:p>
    <w:p w:rsidR="00A43A5A" w:rsidRDefault="00097365" w:rsidP="00E95FB0">
      <w:pPr>
        <w:rPr>
          <w:rFonts w:ascii="Georgia" w:hAnsi="Georgia"/>
          <w:b/>
        </w:rPr>
      </w:pPr>
      <w:r w:rsidRPr="00344CA8">
        <w:rPr>
          <w:rFonts w:ascii="Georgia" w:hAnsi="Georgia"/>
          <w:b/>
        </w:rPr>
        <w:t xml:space="preserve">Action Item: </w:t>
      </w:r>
      <w:r w:rsidR="00A43A5A" w:rsidRPr="00344CA8">
        <w:rPr>
          <w:rFonts w:ascii="Georgia" w:hAnsi="Georgia"/>
          <w:b/>
        </w:rPr>
        <w:t>The formation o</w:t>
      </w:r>
      <w:r w:rsidRPr="00344CA8">
        <w:rPr>
          <w:rFonts w:ascii="Georgia" w:hAnsi="Georgia"/>
          <w:b/>
        </w:rPr>
        <w:t>f</w:t>
      </w:r>
      <w:r w:rsidR="00A43A5A" w:rsidRPr="00344CA8">
        <w:rPr>
          <w:rFonts w:ascii="Georgia" w:hAnsi="Georgia"/>
          <w:b/>
        </w:rPr>
        <w:t xml:space="preserve"> the Clubs and activi</w:t>
      </w:r>
      <w:r w:rsidRPr="00344CA8">
        <w:rPr>
          <w:rFonts w:ascii="Georgia" w:hAnsi="Georgia"/>
          <w:b/>
        </w:rPr>
        <w:t>ti</w:t>
      </w:r>
      <w:r w:rsidR="00EE1A75">
        <w:rPr>
          <w:rFonts w:ascii="Georgia" w:hAnsi="Georgia"/>
          <w:b/>
        </w:rPr>
        <w:t>es C</w:t>
      </w:r>
      <w:r w:rsidR="00A43A5A" w:rsidRPr="00344CA8">
        <w:rPr>
          <w:rFonts w:ascii="Georgia" w:hAnsi="Georgia"/>
          <w:b/>
        </w:rPr>
        <w:t xml:space="preserve">ommittee </w:t>
      </w:r>
      <w:r w:rsidR="00EE1A75">
        <w:rPr>
          <w:rFonts w:ascii="Georgia" w:hAnsi="Georgia"/>
          <w:b/>
        </w:rPr>
        <w:t>to be c</w:t>
      </w:r>
      <w:r w:rsidR="00491F9C" w:rsidRPr="00344CA8">
        <w:rPr>
          <w:rFonts w:ascii="Georgia" w:hAnsi="Georgia"/>
          <w:b/>
        </w:rPr>
        <w:t>hair</w:t>
      </w:r>
      <w:r w:rsidR="00A43A5A" w:rsidRPr="00344CA8">
        <w:rPr>
          <w:rFonts w:ascii="Georgia" w:hAnsi="Georgia"/>
          <w:b/>
        </w:rPr>
        <w:t>e</w:t>
      </w:r>
      <w:r w:rsidR="00491F9C" w:rsidRPr="00344CA8">
        <w:rPr>
          <w:rFonts w:ascii="Georgia" w:hAnsi="Georgia"/>
          <w:b/>
        </w:rPr>
        <w:t>d</w:t>
      </w:r>
      <w:r w:rsidR="00A43A5A" w:rsidRPr="00344CA8">
        <w:rPr>
          <w:rFonts w:ascii="Georgia" w:hAnsi="Georgia"/>
          <w:b/>
        </w:rPr>
        <w:t xml:space="preserve"> by </w:t>
      </w:r>
      <w:r w:rsidR="00F21926" w:rsidRPr="00344CA8">
        <w:rPr>
          <w:rFonts w:ascii="Georgia" w:hAnsi="Georgia"/>
          <w:b/>
        </w:rPr>
        <w:t>VP (Events).</w:t>
      </w:r>
    </w:p>
    <w:p w:rsidR="002D546A" w:rsidRPr="00344CA8" w:rsidRDefault="002D546A" w:rsidP="00E95FB0">
      <w:pPr>
        <w:rPr>
          <w:rFonts w:ascii="Georgia" w:hAnsi="Georgia"/>
          <w:b/>
        </w:rPr>
      </w:pPr>
    </w:p>
    <w:p w:rsidR="00F21926" w:rsidRPr="004140C0" w:rsidRDefault="004140C0" w:rsidP="00E95FB0">
      <w:pPr>
        <w:rPr>
          <w:rFonts w:ascii="Georgia" w:hAnsi="Georgia"/>
          <w:b/>
        </w:rPr>
      </w:pPr>
      <w:r w:rsidRPr="004140C0">
        <w:rPr>
          <w:rFonts w:ascii="Georgia" w:hAnsi="Georgia"/>
          <w:b/>
        </w:rPr>
        <w:t>8. Discussion and Acceptance of Member</w:t>
      </w:r>
    </w:p>
    <w:p w:rsidR="00F21926" w:rsidRPr="006A2849" w:rsidRDefault="004140C0" w:rsidP="00E95FB0">
      <w:pPr>
        <w:rPr>
          <w:rFonts w:ascii="Georgia" w:hAnsi="Georgia"/>
        </w:rPr>
      </w:pPr>
      <w:r>
        <w:rPr>
          <w:rFonts w:ascii="Georgia" w:hAnsi="Georgia"/>
        </w:rPr>
        <w:t xml:space="preserve">A </w:t>
      </w:r>
      <w:r w:rsidR="00F21926">
        <w:rPr>
          <w:rFonts w:ascii="Georgia" w:hAnsi="Georgia"/>
        </w:rPr>
        <w:t>200-500 word count is asked to be adhered to except for various members of the Executive who shall be given larger discretion due to the nature of their role.</w:t>
      </w:r>
      <w:r w:rsidR="00F730E0">
        <w:rPr>
          <w:rFonts w:ascii="Georgia" w:hAnsi="Georgia"/>
        </w:rPr>
        <w:t xml:space="preserve"> Daniel Bonatti is</w:t>
      </w:r>
      <w:r>
        <w:rPr>
          <w:rFonts w:ascii="Georgia" w:hAnsi="Georgia"/>
        </w:rPr>
        <w:t xml:space="preserve"> reminded to ensure effective formatting procedure.</w:t>
      </w:r>
    </w:p>
    <w:p w:rsidR="00DA513D" w:rsidRDefault="004140C0" w:rsidP="00E95FB0">
      <w:pPr>
        <w:rPr>
          <w:rFonts w:ascii="Georgia" w:hAnsi="Georgia"/>
          <w:u w:val="single"/>
        </w:rPr>
      </w:pPr>
      <w:r>
        <w:rPr>
          <w:rFonts w:ascii="Georgia" w:hAnsi="Georgia"/>
          <w:u w:val="single"/>
        </w:rPr>
        <w:t>Chair</w:t>
      </w:r>
      <w:r w:rsidR="00491F9C">
        <w:rPr>
          <w:rFonts w:ascii="Georgia" w:hAnsi="Georgia"/>
          <w:u w:val="single"/>
        </w:rPr>
        <w:t xml:space="preserve"> moves the acceptance of </w:t>
      </w:r>
      <w:r w:rsidR="00F21926">
        <w:rPr>
          <w:rFonts w:ascii="Georgia" w:hAnsi="Georgia"/>
          <w:u w:val="single"/>
        </w:rPr>
        <w:t>members</w:t>
      </w:r>
      <w:r w:rsidR="00491F9C">
        <w:rPr>
          <w:rFonts w:ascii="Georgia" w:hAnsi="Georgia"/>
          <w:u w:val="single"/>
        </w:rPr>
        <w:t xml:space="preserve"> reports, Seconded by; Frederick W. Bekker</w:t>
      </w:r>
    </w:p>
    <w:p w:rsidR="00491F9C" w:rsidRDefault="00491F9C" w:rsidP="00E95FB0">
      <w:pPr>
        <w:rPr>
          <w:rFonts w:ascii="Georgia" w:hAnsi="Georgia"/>
          <w:u w:val="single"/>
        </w:rPr>
      </w:pPr>
      <w:r>
        <w:rPr>
          <w:rFonts w:ascii="Georgia" w:hAnsi="Georgia"/>
          <w:u w:val="single"/>
        </w:rPr>
        <w:t>Unanimous vote in favour</w:t>
      </w:r>
    </w:p>
    <w:p w:rsidR="00BC2ADB" w:rsidRDefault="00BC2ADB" w:rsidP="00E95FB0">
      <w:pPr>
        <w:rPr>
          <w:rFonts w:ascii="Georgia" w:hAnsi="Georgia"/>
          <w:u w:val="single"/>
        </w:rPr>
      </w:pPr>
    </w:p>
    <w:p w:rsidR="00EE1A75" w:rsidRDefault="00EE1A75" w:rsidP="00E95FB0">
      <w:pPr>
        <w:rPr>
          <w:rFonts w:ascii="Georgia" w:hAnsi="Georgia"/>
          <w:u w:val="single"/>
        </w:rPr>
      </w:pPr>
    </w:p>
    <w:p w:rsidR="00EE1A75" w:rsidRDefault="00EE1A75" w:rsidP="00E95FB0">
      <w:pPr>
        <w:rPr>
          <w:rFonts w:ascii="Georgia" w:hAnsi="Georgia"/>
          <w:u w:val="single"/>
        </w:rPr>
      </w:pPr>
    </w:p>
    <w:p w:rsidR="00EE1A75" w:rsidRDefault="00EE1A75" w:rsidP="00E95FB0">
      <w:pPr>
        <w:rPr>
          <w:rFonts w:ascii="Georgia" w:hAnsi="Georgia"/>
          <w:u w:val="single"/>
        </w:rPr>
      </w:pPr>
    </w:p>
    <w:p w:rsidR="00EE1A75" w:rsidRDefault="00EE1A75" w:rsidP="00E95FB0">
      <w:pPr>
        <w:rPr>
          <w:rFonts w:ascii="Georgia" w:hAnsi="Georgia"/>
          <w:u w:val="single"/>
        </w:rPr>
      </w:pPr>
    </w:p>
    <w:p w:rsidR="00EE1A75" w:rsidRDefault="00EE1A75" w:rsidP="00E95FB0">
      <w:pPr>
        <w:rPr>
          <w:rFonts w:ascii="Georgia" w:hAnsi="Georgia"/>
          <w:u w:val="single"/>
        </w:rPr>
      </w:pPr>
    </w:p>
    <w:p w:rsidR="00E95FB0" w:rsidRPr="00EE1A75" w:rsidRDefault="004140C0" w:rsidP="004140C0">
      <w:pPr>
        <w:rPr>
          <w:rFonts w:ascii="Georgia" w:hAnsi="Georgia"/>
          <w:b/>
        </w:rPr>
      </w:pPr>
      <w:r w:rsidRPr="00EE1A75">
        <w:rPr>
          <w:rFonts w:ascii="Georgia" w:hAnsi="Georgia"/>
          <w:b/>
        </w:rPr>
        <w:t xml:space="preserve">9. </w:t>
      </w:r>
      <w:r w:rsidR="00E95FB0" w:rsidRPr="00EE1A75">
        <w:rPr>
          <w:rFonts w:ascii="Times New Roman" w:hAnsi="Times New Roman" w:cs="Times New Roman"/>
          <w:b/>
          <w:sz w:val="24"/>
          <w:szCs w:val="24"/>
        </w:rPr>
        <w:t>Events Budget, Mandii Carr</w:t>
      </w:r>
    </w:p>
    <w:p w:rsidR="00EE1A75" w:rsidRDefault="00EE1A75" w:rsidP="00E95FB0">
      <w:pPr>
        <w:rPr>
          <w:rFonts w:ascii="Times New Roman" w:hAnsi="Times New Roman" w:cs="Times New Roman"/>
          <w:sz w:val="24"/>
          <w:szCs w:val="24"/>
        </w:rPr>
      </w:pPr>
      <w:r>
        <w:rPr>
          <w:rFonts w:ascii="Times New Roman" w:hAnsi="Times New Roman" w:cs="Times New Roman"/>
          <w:sz w:val="24"/>
          <w:szCs w:val="24"/>
        </w:rPr>
        <w:t xml:space="preserve">Carr, Mandii argues for a need for funding within the portfolio of the Vice President of Activities. </w:t>
      </w:r>
    </w:p>
    <w:p w:rsidR="00EE1A75" w:rsidRDefault="00EE1A75" w:rsidP="00E95FB0">
      <w:pPr>
        <w:rPr>
          <w:rFonts w:ascii="Times New Roman" w:hAnsi="Times New Roman" w:cs="Times New Roman"/>
          <w:sz w:val="24"/>
          <w:szCs w:val="24"/>
        </w:rPr>
      </w:pPr>
      <w:r>
        <w:rPr>
          <w:rFonts w:ascii="Times New Roman" w:hAnsi="Times New Roman" w:cs="Times New Roman"/>
          <w:sz w:val="24"/>
          <w:szCs w:val="24"/>
        </w:rPr>
        <w:t>Motion is as follows:</w:t>
      </w:r>
    </w:p>
    <w:p w:rsidR="00E95FB0" w:rsidRPr="00EE1A75" w:rsidRDefault="00E95FB0" w:rsidP="00E95FB0">
      <w:pPr>
        <w:rPr>
          <w:rFonts w:ascii="Times New Roman" w:hAnsi="Times New Roman" w:cs="Times New Roman"/>
          <w:i/>
          <w:sz w:val="24"/>
          <w:szCs w:val="24"/>
        </w:rPr>
      </w:pPr>
      <w:r w:rsidRPr="00EE1A75">
        <w:rPr>
          <w:rFonts w:ascii="Times New Roman" w:hAnsi="Times New Roman" w:cs="Times New Roman"/>
          <w:i/>
          <w:sz w:val="24"/>
          <w:szCs w:val="24"/>
        </w:rPr>
        <w:t>I, Mandii Carr, Vice President of Activities be allocated a sum of $45,000 out of our budget for events. I do this conditionally that events be created that are on each campus for the year of 2019 and early 2020. Reports following events are to be briefed to the SRC and added to the minutes for full transparency with the student population.</w:t>
      </w:r>
    </w:p>
    <w:p w:rsidR="00EA7183" w:rsidRDefault="006E21CF" w:rsidP="00E95FB0">
      <w:pPr>
        <w:rPr>
          <w:rFonts w:ascii="Times New Roman" w:hAnsi="Times New Roman" w:cs="Times New Roman"/>
          <w:sz w:val="24"/>
          <w:szCs w:val="24"/>
        </w:rPr>
      </w:pPr>
      <w:r>
        <w:rPr>
          <w:rFonts w:ascii="Times New Roman" w:hAnsi="Times New Roman" w:cs="Times New Roman"/>
          <w:sz w:val="24"/>
          <w:szCs w:val="24"/>
        </w:rPr>
        <w:t xml:space="preserve">Bekker, </w:t>
      </w:r>
      <w:r w:rsidR="00EA7183">
        <w:rPr>
          <w:rFonts w:ascii="Times New Roman" w:hAnsi="Times New Roman" w:cs="Times New Roman"/>
          <w:sz w:val="24"/>
          <w:szCs w:val="24"/>
        </w:rPr>
        <w:t>Frederick</w:t>
      </w:r>
      <w:r w:rsidR="00EE1A75">
        <w:rPr>
          <w:rFonts w:ascii="Times New Roman" w:hAnsi="Times New Roman" w:cs="Times New Roman"/>
          <w:sz w:val="24"/>
          <w:szCs w:val="24"/>
        </w:rPr>
        <w:t xml:space="preserve"> W. emphasise the r</w:t>
      </w:r>
      <w:r w:rsidR="00EA7183">
        <w:rPr>
          <w:rFonts w:ascii="Times New Roman" w:hAnsi="Times New Roman" w:cs="Times New Roman"/>
          <w:sz w:val="24"/>
          <w:szCs w:val="24"/>
        </w:rPr>
        <w:t xml:space="preserve">equirement for oversight of </w:t>
      </w:r>
      <w:r>
        <w:rPr>
          <w:rFonts w:ascii="Times New Roman" w:hAnsi="Times New Roman" w:cs="Times New Roman"/>
          <w:sz w:val="24"/>
          <w:szCs w:val="24"/>
        </w:rPr>
        <w:t>allocation</w:t>
      </w:r>
      <w:r w:rsidR="00EA7183">
        <w:rPr>
          <w:rFonts w:ascii="Times New Roman" w:hAnsi="Times New Roman" w:cs="Times New Roman"/>
          <w:sz w:val="24"/>
          <w:szCs w:val="24"/>
        </w:rPr>
        <w:t xml:space="preserve"> of funding; </w:t>
      </w:r>
      <w:r>
        <w:rPr>
          <w:rFonts w:ascii="Times New Roman" w:hAnsi="Times New Roman" w:cs="Times New Roman"/>
          <w:sz w:val="24"/>
          <w:szCs w:val="24"/>
        </w:rPr>
        <w:t>and to ensure that all due processes are procedural.</w:t>
      </w:r>
    </w:p>
    <w:p w:rsidR="00EA7183" w:rsidRDefault="006E21CF" w:rsidP="00E95FB0">
      <w:pPr>
        <w:rPr>
          <w:rFonts w:ascii="Times New Roman" w:hAnsi="Times New Roman" w:cs="Times New Roman"/>
          <w:sz w:val="24"/>
          <w:szCs w:val="24"/>
        </w:rPr>
      </w:pPr>
      <w:r>
        <w:rPr>
          <w:rFonts w:ascii="Times New Roman" w:hAnsi="Times New Roman" w:cs="Times New Roman"/>
          <w:sz w:val="24"/>
          <w:szCs w:val="24"/>
        </w:rPr>
        <w:t xml:space="preserve">Carr, </w:t>
      </w:r>
      <w:r w:rsidR="00EE1A75">
        <w:rPr>
          <w:rFonts w:ascii="Times New Roman" w:hAnsi="Times New Roman" w:cs="Times New Roman"/>
          <w:sz w:val="24"/>
          <w:szCs w:val="24"/>
        </w:rPr>
        <w:t>Mandii c</w:t>
      </w:r>
      <w:r>
        <w:rPr>
          <w:rFonts w:ascii="Times New Roman" w:hAnsi="Times New Roman" w:cs="Times New Roman"/>
          <w:sz w:val="24"/>
          <w:szCs w:val="24"/>
        </w:rPr>
        <w:t>onfirms that there shall be regular reviews of spending.</w:t>
      </w:r>
    </w:p>
    <w:p w:rsidR="00EA7183" w:rsidRDefault="00EE1A75" w:rsidP="00E95FB0">
      <w:pPr>
        <w:rPr>
          <w:rFonts w:ascii="Times New Roman" w:hAnsi="Times New Roman" w:cs="Times New Roman"/>
          <w:sz w:val="24"/>
          <w:szCs w:val="24"/>
        </w:rPr>
      </w:pPr>
      <w:r>
        <w:rPr>
          <w:rFonts w:ascii="Times New Roman" w:hAnsi="Times New Roman" w:cs="Times New Roman"/>
          <w:sz w:val="24"/>
          <w:szCs w:val="24"/>
        </w:rPr>
        <w:t>Murray</w:t>
      </w:r>
      <w:r w:rsidR="006E21CF">
        <w:rPr>
          <w:rFonts w:ascii="Times New Roman" w:hAnsi="Times New Roman" w:cs="Times New Roman"/>
          <w:sz w:val="24"/>
          <w:szCs w:val="24"/>
        </w:rPr>
        <w:t xml:space="preserve">, </w:t>
      </w:r>
      <w:r>
        <w:rPr>
          <w:rFonts w:ascii="Times New Roman" w:hAnsi="Times New Roman" w:cs="Times New Roman"/>
          <w:sz w:val="24"/>
          <w:szCs w:val="24"/>
        </w:rPr>
        <w:t xml:space="preserve">Grant, informs that there shall be direct </w:t>
      </w:r>
      <w:r w:rsidR="00EA7183">
        <w:rPr>
          <w:rFonts w:ascii="Times New Roman" w:hAnsi="Times New Roman" w:cs="Times New Roman"/>
          <w:sz w:val="24"/>
          <w:szCs w:val="24"/>
        </w:rPr>
        <w:t xml:space="preserve">oversight by staff and there </w:t>
      </w:r>
      <w:r w:rsidR="006E21CF">
        <w:rPr>
          <w:rFonts w:ascii="Times New Roman" w:hAnsi="Times New Roman" w:cs="Times New Roman"/>
          <w:sz w:val="24"/>
          <w:szCs w:val="24"/>
        </w:rPr>
        <w:t>s</w:t>
      </w:r>
      <w:r w:rsidR="00EA7183">
        <w:rPr>
          <w:rFonts w:ascii="Times New Roman" w:hAnsi="Times New Roman" w:cs="Times New Roman"/>
          <w:sz w:val="24"/>
          <w:szCs w:val="24"/>
        </w:rPr>
        <w:t xml:space="preserve">hall be </w:t>
      </w:r>
      <w:r w:rsidR="006E21CF">
        <w:rPr>
          <w:rFonts w:ascii="Times New Roman" w:hAnsi="Times New Roman" w:cs="Times New Roman"/>
          <w:sz w:val="24"/>
          <w:szCs w:val="24"/>
        </w:rPr>
        <w:t>review</w:t>
      </w:r>
      <w:r w:rsidR="00EA7183">
        <w:rPr>
          <w:rFonts w:ascii="Times New Roman" w:hAnsi="Times New Roman" w:cs="Times New Roman"/>
          <w:sz w:val="24"/>
          <w:szCs w:val="24"/>
        </w:rPr>
        <w:t xml:space="preserve"> by t</w:t>
      </w:r>
      <w:r w:rsidR="006E21CF">
        <w:rPr>
          <w:rFonts w:ascii="Times New Roman" w:hAnsi="Times New Roman" w:cs="Times New Roman"/>
          <w:sz w:val="24"/>
          <w:szCs w:val="24"/>
        </w:rPr>
        <w:t>h</w:t>
      </w:r>
      <w:r>
        <w:rPr>
          <w:rFonts w:ascii="Times New Roman" w:hAnsi="Times New Roman" w:cs="Times New Roman"/>
          <w:sz w:val="24"/>
          <w:szCs w:val="24"/>
        </w:rPr>
        <w:t>e Budget C</w:t>
      </w:r>
      <w:r w:rsidR="00EA7183">
        <w:rPr>
          <w:rFonts w:ascii="Times New Roman" w:hAnsi="Times New Roman" w:cs="Times New Roman"/>
          <w:sz w:val="24"/>
          <w:szCs w:val="24"/>
        </w:rPr>
        <w:t>ommittee</w:t>
      </w:r>
      <w:r w:rsidR="006E21CF">
        <w:rPr>
          <w:rFonts w:ascii="Times New Roman" w:hAnsi="Times New Roman" w:cs="Times New Roman"/>
          <w:sz w:val="24"/>
          <w:szCs w:val="24"/>
        </w:rPr>
        <w:t xml:space="preserve"> chaired by the General secretary</w:t>
      </w:r>
      <w:r w:rsidR="00EA7183">
        <w:rPr>
          <w:rFonts w:ascii="Times New Roman" w:hAnsi="Times New Roman" w:cs="Times New Roman"/>
          <w:sz w:val="24"/>
          <w:szCs w:val="24"/>
        </w:rPr>
        <w:t>.</w:t>
      </w:r>
    </w:p>
    <w:p w:rsidR="00EA7183" w:rsidRPr="004140C0" w:rsidRDefault="00EA7183" w:rsidP="00E95FB0">
      <w:pPr>
        <w:rPr>
          <w:rFonts w:ascii="Times New Roman" w:hAnsi="Times New Roman" w:cs="Times New Roman"/>
          <w:sz w:val="24"/>
          <w:szCs w:val="24"/>
          <w:u w:val="single"/>
        </w:rPr>
      </w:pPr>
      <w:r w:rsidRPr="004140C0">
        <w:rPr>
          <w:rFonts w:ascii="Times New Roman" w:hAnsi="Times New Roman" w:cs="Times New Roman"/>
          <w:sz w:val="24"/>
          <w:szCs w:val="24"/>
          <w:u w:val="single"/>
        </w:rPr>
        <w:t xml:space="preserve">Motion moved by </w:t>
      </w:r>
      <w:r w:rsidR="00EE1A75">
        <w:rPr>
          <w:rFonts w:ascii="Times New Roman" w:hAnsi="Times New Roman" w:cs="Times New Roman"/>
          <w:sz w:val="24"/>
          <w:szCs w:val="24"/>
          <w:u w:val="single"/>
        </w:rPr>
        <w:t>chair;</w:t>
      </w:r>
      <w:r w:rsidR="006E21CF" w:rsidRPr="004140C0">
        <w:rPr>
          <w:rFonts w:ascii="Times New Roman" w:hAnsi="Times New Roman" w:cs="Times New Roman"/>
          <w:sz w:val="24"/>
          <w:szCs w:val="24"/>
          <w:u w:val="single"/>
        </w:rPr>
        <w:t xml:space="preserve"> Bojanic,</w:t>
      </w:r>
      <w:r w:rsidRPr="004140C0">
        <w:rPr>
          <w:rFonts w:ascii="Times New Roman" w:hAnsi="Times New Roman" w:cs="Times New Roman"/>
          <w:sz w:val="24"/>
          <w:szCs w:val="24"/>
          <w:u w:val="single"/>
        </w:rPr>
        <w:t xml:space="preserve"> Ma</w:t>
      </w:r>
      <w:r w:rsidR="006E21CF" w:rsidRPr="004140C0">
        <w:rPr>
          <w:rFonts w:ascii="Times New Roman" w:hAnsi="Times New Roman" w:cs="Times New Roman"/>
          <w:sz w:val="24"/>
          <w:szCs w:val="24"/>
          <w:u w:val="single"/>
        </w:rPr>
        <w:t>tthew s</w:t>
      </w:r>
      <w:r w:rsidRPr="004140C0">
        <w:rPr>
          <w:rFonts w:ascii="Times New Roman" w:hAnsi="Times New Roman" w:cs="Times New Roman"/>
          <w:sz w:val="24"/>
          <w:szCs w:val="24"/>
          <w:u w:val="single"/>
        </w:rPr>
        <w:t xml:space="preserve">econds on condition that reports are provided, </w:t>
      </w:r>
    </w:p>
    <w:p w:rsidR="00EA7183" w:rsidRPr="004140C0" w:rsidRDefault="00EA7183" w:rsidP="00E95FB0">
      <w:pPr>
        <w:rPr>
          <w:rFonts w:ascii="Times New Roman" w:hAnsi="Times New Roman" w:cs="Times New Roman"/>
          <w:sz w:val="24"/>
          <w:szCs w:val="24"/>
          <w:u w:val="single"/>
        </w:rPr>
      </w:pPr>
      <w:r w:rsidRPr="004140C0">
        <w:rPr>
          <w:rFonts w:ascii="Times New Roman" w:hAnsi="Times New Roman" w:cs="Times New Roman"/>
          <w:sz w:val="24"/>
          <w:szCs w:val="24"/>
          <w:u w:val="single"/>
        </w:rPr>
        <w:t xml:space="preserve">All voted in affirmation </w:t>
      </w:r>
      <w:r w:rsidR="0092619A" w:rsidRPr="004140C0">
        <w:rPr>
          <w:rFonts w:ascii="Times New Roman" w:hAnsi="Times New Roman" w:cs="Times New Roman"/>
          <w:sz w:val="24"/>
          <w:szCs w:val="24"/>
          <w:u w:val="single"/>
        </w:rPr>
        <w:t>excluding</w:t>
      </w:r>
      <w:r w:rsidR="006E21CF" w:rsidRPr="004140C0">
        <w:rPr>
          <w:rFonts w:ascii="Times New Roman" w:hAnsi="Times New Roman" w:cs="Times New Roman"/>
          <w:sz w:val="24"/>
          <w:szCs w:val="24"/>
          <w:u w:val="single"/>
        </w:rPr>
        <w:t xml:space="preserve"> M</w:t>
      </w:r>
      <w:r w:rsidRPr="004140C0">
        <w:rPr>
          <w:rFonts w:ascii="Times New Roman" w:hAnsi="Times New Roman" w:cs="Times New Roman"/>
          <w:sz w:val="24"/>
          <w:szCs w:val="24"/>
          <w:u w:val="single"/>
        </w:rPr>
        <w:t xml:space="preserve">andii who </w:t>
      </w:r>
      <w:r w:rsidR="00EE1A75">
        <w:rPr>
          <w:rFonts w:ascii="Times New Roman" w:hAnsi="Times New Roman" w:cs="Times New Roman"/>
          <w:sz w:val="24"/>
          <w:szCs w:val="24"/>
          <w:u w:val="single"/>
        </w:rPr>
        <w:t>abstains</w:t>
      </w:r>
      <w:r w:rsidRPr="004140C0">
        <w:rPr>
          <w:rFonts w:ascii="Times New Roman" w:hAnsi="Times New Roman" w:cs="Times New Roman"/>
          <w:sz w:val="24"/>
          <w:szCs w:val="24"/>
          <w:u w:val="single"/>
        </w:rPr>
        <w:t xml:space="preserve"> </w:t>
      </w:r>
      <w:r w:rsidR="006E21CF" w:rsidRPr="004140C0">
        <w:rPr>
          <w:rFonts w:ascii="Times New Roman" w:hAnsi="Times New Roman" w:cs="Times New Roman"/>
          <w:sz w:val="24"/>
          <w:szCs w:val="24"/>
          <w:u w:val="single"/>
        </w:rPr>
        <w:t>out of</w:t>
      </w:r>
      <w:r w:rsidRPr="004140C0">
        <w:rPr>
          <w:rFonts w:ascii="Times New Roman" w:hAnsi="Times New Roman" w:cs="Times New Roman"/>
          <w:sz w:val="24"/>
          <w:szCs w:val="24"/>
          <w:u w:val="single"/>
        </w:rPr>
        <w:t xml:space="preserve"> conflict of </w:t>
      </w:r>
      <w:r w:rsidR="006E21CF" w:rsidRPr="004140C0">
        <w:rPr>
          <w:rFonts w:ascii="Times New Roman" w:hAnsi="Times New Roman" w:cs="Times New Roman"/>
          <w:sz w:val="24"/>
          <w:szCs w:val="24"/>
          <w:u w:val="single"/>
        </w:rPr>
        <w:t>interest</w:t>
      </w:r>
      <w:r w:rsidRPr="004140C0">
        <w:rPr>
          <w:rFonts w:ascii="Times New Roman" w:hAnsi="Times New Roman" w:cs="Times New Roman"/>
          <w:sz w:val="24"/>
          <w:szCs w:val="24"/>
          <w:u w:val="single"/>
        </w:rPr>
        <w:t>.</w:t>
      </w:r>
    </w:p>
    <w:p w:rsidR="00EA7183" w:rsidRDefault="00EA7183" w:rsidP="00E95FB0">
      <w:pPr>
        <w:rPr>
          <w:rFonts w:ascii="Times New Roman" w:hAnsi="Times New Roman" w:cs="Times New Roman"/>
          <w:sz w:val="24"/>
          <w:szCs w:val="24"/>
        </w:rPr>
      </w:pPr>
    </w:p>
    <w:p w:rsidR="004140C0" w:rsidRDefault="004140C0" w:rsidP="00E95FB0">
      <w:pPr>
        <w:rPr>
          <w:rFonts w:ascii="Times New Roman" w:hAnsi="Times New Roman" w:cs="Times New Roman"/>
          <w:b/>
          <w:sz w:val="24"/>
          <w:szCs w:val="24"/>
        </w:rPr>
      </w:pPr>
      <w:r>
        <w:rPr>
          <w:rFonts w:ascii="Times New Roman" w:hAnsi="Times New Roman" w:cs="Times New Roman"/>
          <w:b/>
          <w:sz w:val="24"/>
          <w:szCs w:val="24"/>
        </w:rPr>
        <w:t xml:space="preserve">10. 15,000$ </w:t>
      </w:r>
      <w:r w:rsidR="00EA7183" w:rsidRPr="004140C0">
        <w:rPr>
          <w:rFonts w:ascii="Times New Roman" w:hAnsi="Times New Roman" w:cs="Times New Roman"/>
          <w:b/>
          <w:sz w:val="24"/>
          <w:szCs w:val="24"/>
        </w:rPr>
        <w:t xml:space="preserve">funding towards sending students </w:t>
      </w:r>
      <w:r>
        <w:rPr>
          <w:rFonts w:ascii="Times New Roman" w:hAnsi="Times New Roman" w:cs="Times New Roman"/>
          <w:b/>
          <w:sz w:val="24"/>
          <w:szCs w:val="24"/>
        </w:rPr>
        <w:t xml:space="preserve">to </w:t>
      </w:r>
      <w:r w:rsidR="00EA7183" w:rsidRPr="004140C0">
        <w:rPr>
          <w:rFonts w:ascii="Times New Roman" w:hAnsi="Times New Roman" w:cs="Times New Roman"/>
          <w:b/>
          <w:sz w:val="24"/>
          <w:szCs w:val="24"/>
        </w:rPr>
        <w:t>conference</w:t>
      </w:r>
      <w:r>
        <w:rPr>
          <w:rFonts w:ascii="Times New Roman" w:hAnsi="Times New Roman" w:cs="Times New Roman"/>
          <w:b/>
          <w:sz w:val="24"/>
          <w:szCs w:val="24"/>
        </w:rPr>
        <w:t>s</w:t>
      </w:r>
      <w:r w:rsidR="00EA7183" w:rsidRPr="004140C0">
        <w:rPr>
          <w:rFonts w:ascii="Times New Roman" w:hAnsi="Times New Roman" w:cs="Times New Roman"/>
          <w:b/>
          <w:sz w:val="24"/>
          <w:szCs w:val="24"/>
        </w:rPr>
        <w:t xml:space="preserve"> </w:t>
      </w:r>
    </w:p>
    <w:p w:rsidR="00EA7183" w:rsidRDefault="004140C0" w:rsidP="00E95FB0">
      <w:pPr>
        <w:rPr>
          <w:rFonts w:ascii="Times New Roman" w:hAnsi="Times New Roman" w:cs="Times New Roman"/>
          <w:sz w:val="24"/>
          <w:szCs w:val="24"/>
        </w:rPr>
      </w:pPr>
      <w:r>
        <w:rPr>
          <w:rFonts w:ascii="Times New Roman" w:hAnsi="Times New Roman" w:cs="Times New Roman"/>
          <w:sz w:val="24"/>
          <w:szCs w:val="24"/>
        </w:rPr>
        <w:t xml:space="preserve">Hastings, Naomi moved the allocation of funding for attendance of conference. </w:t>
      </w:r>
      <w:r w:rsidR="00EA7183">
        <w:rPr>
          <w:rFonts w:ascii="Times New Roman" w:hAnsi="Times New Roman" w:cs="Times New Roman"/>
          <w:sz w:val="24"/>
          <w:szCs w:val="24"/>
        </w:rPr>
        <w:t xml:space="preserve">Priority </w:t>
      </w:r>
      <w:r w:rsidR="00E462E0">
        <w:rPr>
          <w:rFonts w:ascii="Times New Roman" w:hAnsi="Times New Roman" w:cs="Times New Roman"/>
          <w:sz w:val="24"/>
          <w:szCs w:val="24"/>
        </w:rPr>
        <w:t>conferences</w:t>
      </w:r>
      <w:r>
        <w:rPr>
          <w:rFonts w:ascii="Times New Roman" w:hAnsi="Times New Roman" w:cs="Times New Roman"/>
          <w:sz w:val="24"/>
          <w:szCs w:val="24"/>
        </w:rPr>
        <w:t xml:space="preserve"> being</w:t>
      </w:r>
      <w:r w:rsidR="00F730E0">
        <w:rPr>
          <w:rFonts w:ascii="Times New Roman" w:hAnsi="Times New Roman" w:cs="Times New Roman"/>
          <w:sz w:val="24"/>
          <w:szCs w:val="24"/>
        </w:rPr>
        <w:t>; NOWSA</w:t>
      </w:r>
      <w:r w:rsidR="00EA7183">
        <w:rPr>
          <w:rFonts w:ascii="Times New Roman" w:hAnsi="Times New Roman" w:cs="Times New Roman"/>
          <w:sz w:val="24"/>
          <w:szCs w:val="24"/>
        </w:rPr>
        <w:t xml:space="preserve"> (womens), QC, Edcon</w:t>
      </w:r>
    </w:p>
    <w:p w:rsidR="00EA7183" w:rsidRDefault="00E462E0" w:rsidP="00E95FB0">
      <w:pPr>
        <w:rPr>
          <w:rFonts w:ascii="Times New Roman" w:hAnsi="Times New Roman" w:cs="Times New Roman"/>
          <w:sz w:val="24"/>
          <w:szCs w:val="24"/>
        </w:rPr>
      </w:pPr>
      <w:r>
        <w:rPr>
          <w:rFonts w:ascii="Times New Roman" w:hAnsi="Times New Roman" w:cs="Times New Roman"/>
          <w:sz w:val="24"/>
          <w:szCs w:val="24"/>
        </w:rPr>
        <w:t xml:space="preserve">Carr, </w:t>
      </w:r>
      <w:r w:rsidR="00EA7183">
        <w:rPr>
          <w:rFonts w:ascii="Times New Roman" w:hAnsi="Times New Roman" w:cs="Times New Roman"/>
          <w:sz w:val="24"/>
          <w:szCs w:val="24"/>
        </w:rPr>
        <w:t xml:space="preserve">Mandii </w:t>
      </w:r>
      <w:r w:rsidR="00EE1A75">
        <w:rPr>
          <w:rFonts w:ascii="Times New Roman" w:hAnsi="Times New Roman" w:cs="Times New Roman"/>
          <w:sz w:val="24"/>
          <w:szCs w:val="24"/>
        </w:rPr>
        <w:t>raises important point that do stop students from attending all the conferences and stopping as many students as possible from attending.</w:t>
      </w:r>
    </w:p>
    <w:p w:rsidR="00721752" w:rsidRDefault="005666AC" w:rsidP="00E95FB0">
      <w:pPr>
        <w:rPr>
          <w:rFonts w:ascii="Times New Roman" w:hAnsi="Times New Roman" w:cs="Times New Roman"/>
          <w:sz w:val="24"/>
          <w:szCs w:val="24"/>
        </w:rPr>
      </w:pPr>
      <w:r>
        <w:rPr>
          <w:rFonts w:ascii="Times New Roman" w:hAnsi="Times New Roman" w:cs="Times New Roman"/>
          <w:sz w:val="24"/>
          <w:szCs w:val="24"/>
        </w:rPr>
        <w:t xml:space="preserve">Murray, </w:t>
      </w:r>
      <w:r w:rsidR="00721752">
        <w:rPr>
          <w:rFonts w:ascii="Times New Roman" w:hAnsi="Times New Roman" w:cs="Times New Roman"/>
          <w:sz w:val="24"/>
          <w:szCs w:val="24"/>
        </w:rPr>
        <w:t xml:space="preserve">Grant: </w:t>
      </w:r>
      <w:r w:rsidR="00097365">
        <w:rPr>
          <w:rFonts w:ascii="Times New Roman" w:hAnsi="Times New Roman" w:cs="Times New Roman"/>
          <w:sz w:val="24"/>
          <w:szCs w:val="24"/>
        </w:rPr>
        <w:t>funding</w:t>
      </w:r>
      <w:r w:rsidR="00721752">
        <w:rPr>
          <w:rFonts w:ascii="Times New Roman" w:hAnsi="Times New Roman" w:cs="Times New Roman"/>
          <w:sz w:val="24"/>
          <w:szCs w:val="24"/>
        </w:rPr>
        <w:t xml:space="preserve"> towards students is general</w:t>
      </w:r>
      <w:r w:rsidR="004140C0">
        <w:rPr>
          <w:rFonts w:ascii="Times New Roman" w:hAnsi="Times New Roman" w:cs="Times New Roman"/>
          <w:sz w:val="24"/>
          <w:szCs w:val="24"/>
        </w:rPr>
        <w:t>ly</w:t>
      </w:r>
      <w:r w:rsidR="00721752">
        <w:rPr>
          <w:rFonts w:ascii="Times New Roman" w:hAnsi="Times New Roman" w:cs="Times New Roman"/>
          <w:sz w:val="24"/>
          <w:szCs w:val="24"/>
        </w:rPr>
        <w:t xml:space="preserve"> 20,000$ and that conference </w:t>
      </w:r>
      <w:r w:rsidR="00097365">
        <w:rPr>
          <w:rFonts w:ascii="Times New Roman" w:hAnsi="Times New Roman" w:cs="Times New Roman"/>
          <w:sz w:val="24"/>
          <w:szCs w:val="24"/>
        </w:rPr>
        <w:t>attendance</w:t>
      </w:r>
      <w:r w:rsidR="00721752">
        <w:rPr>
          <w:rFonts w:ascii="Times New Roman" w:hAnsi="Times New Roman" w:cs="Times New Roman"/>
          <w:sz w:val="24"/>
          <w:szCs w:val="24"/>
        </w:rPr>
        <w:t xml:space="preserve"> shall subscribe to the confer</w:t>
      </w:r>
      <w:r>
        <w:rPr>
          <w:rFonts w:ascii="Times New Roman" w:hAnsi="Times New Roman" w:cs="Times New Roman"/>
          <w:sz w:val="24"/>
          <w:szCs w:val="24"/>
        </w:rPr>
        <w:t>ence attendance requirements.  Further, highlights</w:t>
      </w:r>
      <w:r w:rsidR="00721752">
        <w:rPr>
          <w:rFonts w:ascii="Times New Roman" w:hAnsi="Times New Roman" w:cs="Times New Roman"/>
          <w:sz w:val="24"/>
          <w:szCs w:val="24"/>
        </w:rPr>
        <w:t xml:space="preserve"> the lack of members attending the student voices summit</w:t>
      </w:r>
      <w:r>
        <w:rPr>
          <w:rFonts w:ascii="Times New Roman" w:hAnsi="Times New Roman" w:cs="Times New Roman"/>
          <w:sz w:val="24"/>
          <w:szCs w:val="24"/>
        </w:rPr>
        <w:t>, and to ensure that students are participating, a</w:t>
      </w:r>
      <w:r w:rsidR="00721752">
        <w:rPr>
          <w:rFonts w:ascii="Times New Roman" w:hAnsi="Times New Roman" w:cs="Times New Roman"/>
          <w:sz w:val="24"/>
          <w:szCs w:val="24"/>
        </w:rPr>
        <w:t xml:space="preserve">nd that </w:t>
      </w:r>
      <w:r w:rsidR="00097365">
        <w:rPr>
          <w:rFonts w:ascii="Times New Roman" w:hAnsi="Times New Roman" w:cs="Times New Roman"/>
          <w:sz w:val="24"/>
          <w:szCs w:val="24"/>
        </w:rPr>
        <w:t>members</w:t>
      </w:r>
      <w:r w:rsidR="00721752">
        <w:rPr>
          <w:rFonts w:ascii="Times New Roman" w:hAnsi="Times New Roman" w:cs="Times New Roman"/>
          <w:sz w:val="24"/>
          <w:szCs w:val="24"/>
        </w:rPr>
        <w:t xml:space="preserve"> are h</w:t>
      </w:r>
      <w:r>
        <w:rPr>
          <w:rFonts w:ascii="Times New Roman" w:hAnsi="Times New Roman" w:cs="Times New Roman"/>
          <w:sz w:val="24"/>
          <w:szCs w:val="24"/>
        </w:rPr>
        <w:t>ighly encouraged to attend in o</w:t>
      </w:r>
      <w:r w:rsidR="00721752">
        <w:rPr>
          <w:rFonts w:ascii="Times New Roman" w:hAnsi="Times New Roman" w:cs="Times New Roman"/>
          <w:sz w:val="24"/>
          <w:szCs w:val="24"/>
        </w:rPr>
        <w:t>r</w:t>
      </w:r>
      <w:r>
        <w:rPr>
          <w:rFonts w:ascii="Times New Roman" w:hAnsi="Times New Roman" w:cs="Times New Roman"/>
          <w:sz w:val="24"/>
          <w:szCs w:val="24"/>
        </w:rPr>
        <w:t>der</w:t>
      </w:r>
      <w:r w:rsidR="00721752">
        <w:rPr>
          <w:rFonts w:ascii="Times New Roman" w:hAnsi="Times New Roman" w:cs="Times New Roman"/>
          <w:sz w:val="24"/>
          <w:szCs w:val="24"/>
        </w:rPr>
        <w:t xml:space="preserve"> to repre</w:t>
      </w:r>
      <w:r w:rsidR="00097365">
        <w:rPr>
          <w:rFonts w:ascii="Times New Roman" w:hAnsi="Times New Roman" w:cs="Times New Roman"/>
          <w:sz w:val="24"/>
          <w:szCs w:val="24"/>
        </w:rPr>
        <w:t>se</w:t>
      </w:r>
      <w:r w:rsidR="00721752">
        <w:rPr>
          <w:rFonts w:ascii="Times New Roman" w:hAnsi="Times New Roman" w:cs="Times New Roman"/>
          <w:sz w:val="24"/>
          <w:szCs w:val="24"/>
        </w:rPr>
        <w:t>nt the university to adhere to their roles within the SRC</w:t>
      </w:r>
    </w:p>
    <w:p w:rsidR="00EA7183" w:rsidRPr="004140C0" w:rsidRDefault="004140C0" w:rsidP="00E95FB0">
      <w:pPr>
        <w:rPr>
          <w:rFonts w:ascii="Times New Roman" w:hAnsi="Times New Roman" w:cs="Times New Roman"/>
          <w:sz w:val="24"/>
          <w:szCs w:val="24"/>
          <w:u w:val="single"/>
        </w:rPr>
      </w:pPr>
      <w:r w:rsidRPr="004140C0">
        <w:rPr>
          <w:rFonts w:ascii="Times New Roman" w:hAnsi="Times New Roman" w:cs="Times New Roman"/>
          <w:sz w:val="24"/>
          <w:szCs w:val="24"/>
          <w:u w:val="single"/>
        </w:rPr>
        <w:t>Motion m</w:t>
      </w:r>
      <w:r w:rsidR="00EA7183" w:rsidRPr="004140C0">
        <w:rPr>
          <w:rFonts w:ascii="Times New Roman" w:hAnsi="Times New Roman" w:cs="Times New Roman"/>
          <w:sz w:val="24"/>
          <w:szCs w:val="24"/>
          <w:u w:val="single"/>
        </w:rPr>
        <w:t xml:space="preserve">oved </w:t>
      </w:r>
      <w:r w:rsidR="00097365" w:rsidRPr="004140C0">
        <w:rPr>
          <w:rFonts w:ascii="Times New Roman" w:hAnsi="Times New Roman" w:cs="Times New Roman"/>
          <w:sz w:val="24"/>
          <w:szCs w:val="24"/>
          <w:u w:val="single"/>
        </w:rPr>
        <w:t xml:space="preserve">by </w:t>
      </w:r>
      <w:r w:rsidRPr="004140C0">
        <w:rPr>
          <w:rFonts w:ascii="Times New Roman" w:hAnsi="Times New Roman" w:cs="Times New Roman"/>
          <w:sz w:val="24"/>
          <w:szCs w:val="24"/>
          <w:u w:val="single"/>
        </w:rPr>
        <w:t>Ha</w:t>
      </w:r>
      <w:r w:rsidR="005666AC">
        <w:rPr>
          <w:rFonts w:ascii="Times New Roman" w:hAnsi="Times New Roman" w:cs="Times New Roman"/>
          <w:sz w:val="24"/>
          <w:szCs w:val="24"/>
          <w:u w:val="single"/>
        </w:rPr>
        <w:t>s</w:t>
      </w:r>
      <w:r w:rsidRPr="004140C0">
        <w:rPr>
          <w:rFonts w:ascii="Times New Roman" w:hAnsi="Times New Roman" w:cs="Times New Roman"/>
          <w:sz w:val="24"/>
          <w:szCs w:val="24"/>
          <w:u w:val="single"/>
        </w:rPr>
        <w:t>ting</w:t>
      </w:r>
      <w:r w:rsidR="005666AC">
        <w:rPr>
          <w:rFonts w:ascii="Times New Roman" w:hAnsi="Times New Roman" w:cs="Times New Roman"/>
          <w:sz w:val="24"/>
          <w:szCs w:val="24"/>
          <w:u w:val="single"/>
        </w:rPr>
        <w:t>s</w:t>
      </w:r>
      <w:r w:rsidRPr="004140C0">
        <w:rPr>
          <w:rFonts w:ascii="Times New Roman" w:hAnsi="Times New Roman" w:cs="Times New Roman"/>
          <w:sz w:val="24"/>
          <w:szCs w:val="24"/>
          <w:u w:val="single"/>
        </w:rPr>
        <w:t xml:space="preserve">, </w:t>
      </w:r>
      <w:r w:rsidR="00097365" w:rsidRPr="004140C0">
        <w:rPr>
          <w:rFonts w:ascii="Times New Roman" w:hAnsi="Times New Roman" w:cs="Times New Roman"/>
          <w:sz w:val="24"/>
          <w:szCs w:val="24"/>
          <w:u w:val="single"/>
        </w:rPr>
        <w:t>N</w:t>
      </w:r>
      <w:r w:rsidR="002F18B1" w:rsidRPr="004140C0">
        <w:rPr>
          <w:rFonts w:ascii="Times New Roman" w:hAnsi="Times New Roman" w:cs="Times New Roman"/>
          <w:sz w:val="24"/>
          <w:szCs w:val="24"/>
          <w:u w:val="single"/>
        </w:rPr>
        <w:t xml:space="preserve">aomi to allocate 15,0000$ to fund attendance to conferences with </w:t>
      </w:r>
      <w:r w:rsidR="00097365" w:rsidRPr="004140C0">
        <w:rPr>
          <w:rFonts w:ascii="Times New Roman" w:hAnsi="Times New Roman" w:cs="Times New Roman"/>
          <w:sz w:val="24"/>
          <w:szCs w:val="24"/>
          <w:u w:val="single"/>
        </w:rPr>
        <w:t>delegates</w:t>
      </w:r>
      <w:r w:rsidR="002F18B1" w:rsidRPr="004140C0">
        <w:rPr>
          <w:rFonts w:ascii="Times New Roman" w:hAnsi="Times New Roman" w:cs="Times New Roman"/>
          <w:sz w:val="24"/>
          <w:szCs w:val="24"/>
          <w:u w:val="single"/>
        </w:rPr>
        <w:t xml:space="preserve"> to be decided upon at a later date and to adhere the relevant guidelines, Seconded by </w:t>
      </w:r>
      <w:r w:rsidR="00097365" w:rsidRPr="004140C0">
        <w:rPr>
          <w:rFonts w:ascii="Times New Roman" w:hAnsi="Times New Roman" w:cs="Times New Roman"/>
          <w:sz w:val="24"/>
          <w:szCs w:val="24"/>
          <w:u w:val="single"/>
        </w:rPr>
        <w:t xml:space="preserve">Dunn, </w:t>
      </w:r>
      <w:r w:rsidR="002F18B1" w:rsidRPr="004140C0">
        <w:rPr>
          <w:rFonts w:ascii="Times New Roman" w:hAnsi="Times New Roman" w:cs="Times New Roman"/>
          <w:sz w:val="24"/>
          <w:szCs w:val="24"/>
          <w:u w:val="single"/>
        </w:rPr>
        <w:t>Kezia.</w:t>
      </w:r>
    </w:p>
    <w:p w:rsidR="002F18B1" w:rsidRPr="004140C0" w:rsidRDefault="002F18B1" w:rsidP="00E95FB0">
      <w:pPr>
        <w:rPr>
          <w:rFonts w:ascii="Times New Roman" w:hAnsi="Times New Roman" w:cs="Times New Roman"/>
          <w:sz w:val="24"/>
          <w:szCs w:val="24"/>
          <w:u w:val="single"/>
        </w:rPr>
      </w:pPr>
      <w:r w:rsidRPr="004140C0">
        <w:rPr>
          <w:rFonts w:ascii="Times New Roman" w:hAnsi="Times New Roman" w:cs="Times New Roman"/>
          <w:sz w:val="24"/>
          <w:szCs w:val="24"/>
          <w:u w:val="single"/>
        </w:rPr>
        <w:t>Unanimously passed.</w:t>
      </w:r>
    </w:p>
    <w:p w:rsidR="002F18B1" w:rsidRDefault="002F18B1" w:rsidP="00E95FB0">
      <w:pPr>
        <w:rPr>
          <w:rFonts w:ascii="Times New Roman" w:hAnsi="Times New Roman" w:cs="Times New Roman"/>
          <w:sz w:val="24"/>
          <w:szCs w:val="24"/>
        </w:rPr>
      </w:pPr>
    </w:p>
    <w:p w:rsidR="005666AC" w:rsidRDefault="005666AC" w:rsidP="00E95FB0">
      <w:pPr>
        <w:rPr>
          <w:rFonts w:ascii="Times New Roman" w:hAnsi="Times New Roman" w:cs="Times New Roman"/>
          <w:sz w:val="24"/>
          <w:szCs w:val="24"/>
        </w:rPr>
      </w:pPr>
    </w:p>
    <w:p w:rsidR="005666AC" w:rsidRDefault="005666AC" w:rsidP="00E95FB0">
      <w:pPr>
        <w:rPr>
          <w:rFonts w:ascii="Times New Roman" w:hAnsi="Times New Roman" w:cs="Times New Roman"/>
          <w:sz w:val="24"/>
          <w:szCs w:val="24"/>
        </w:rPr>
      </w:pPr>
    </w:p>
    <w:p w:rsidR="005666AC" w:rsidRDefault="005666AC" w:rsidP="00E95FB0">
      <w:pPr>
        <w:rPr>
          <w:rFonts w:ascii="Times New Roman" w:hAnsi="Times New Roman" w:cs="Times New Roman"/>
          <w:sz w:val="24"/>
          <w:szCs w:val="24"/>
        </w:rPr>
      </w:pPr>
    </w:p>
    <w:p w:rsidR="005666AC" w:rsidRDefault="005666AC" w:rsidP="00E95FB0">
      <w:pPr>
        <w:rPr>
          <w:rFonts w:ascii="Times New Roman" w:hAnsi="Times New Roman" w:cs="Times New Roman"/>
          <w:sz w:val="24"/>
          <w:szCs w:val="24"/>
        </w:rPr>
      </w:pPr>
    </w:p>
    <w:p w:rsidR="004140C0" w:rsidRPr="00E948A0" w:rsidRDefault="00E948A0" w:rsidP="00E95FB0">
      <w:pPr>
        <w:rPr>
          <w:rFonts w:ascii="Times New Roman" w:hAnsi="Times New Roman" w:cs="Times New Roman"/>
          <w:b/>
          <w:sz w:val="24"/>
          <w:szCs w:val="24"/>
        </w:rPr>
      </w:pPr>
      <w:r w:rsidRPr="00E948A0">
        <w:rPr>
          <w:rFonts w:ascii="Times New Roman" w:hAnsi="Times New Roman" w:cs="Times New Roman"/>
          <w:b/>
          <w:sz w:val="24"/>
          <w:szCs w:val="24"/>
        </w:rPr>
        <w:t>11. Funding for representatives</w:t>
      </w:r>
    </w:p>
    <w:p w:rsidR="006157DF" w:rsidRDefault="005666AC" w:rsidP="00E95FB0">
      <w:pPr>
        <w:rPr>
          <w:rFonts w:ascii="Times New Roman" w:hAnsi="Times New Roman" w:cs="Times New Roman"/>
          <w:sz w:val="24"/>
          <w:szCs w:val="24"/>
        </w:rPr>
      </w:pPr>
      <w:r>
        <w:rPr>
          <w:rFonts w:ascii="Times New Roman" w:hAnsi="Times New Roman" w:cs="Times New Roman"/>
          <w:sz w:val="24"/>
          <w:szCs w:val="24"/>
        </w:rPr>
        <w:t xml:space="preserve">Hastings, </w:t>
      </w:r>
      <w:r w:rsidR="006157DF">
        <w:rPr>
          <w:rFonts w:ascii="Times New Roman" w:hAnsi="Times New Roman" w:cs="Times New Roman"/>
          <w:sz w:val="24"/>
          <w:szCs w:val="24"/>
        </w:rPr>
        <w:t xml:space="preserve">Naomi </w:t>
      </w:r>
      <w:r w:rsidR="004140C0">
        <w:rPr>
          <w:rFonts w:ascii="Times New Roman" w:hAnsi="Times New Roman" w:cs="Times New Roman"/>
          <w:sz w:val="24"/>
          <w:szCs w:val="24"/>
        </w:rPr>
        <w:t>discusses</w:t>
      </w:r>
      <w:r w:rsidR="006157DF">
        <w:rPr>
          <w:rFonts w:ascii="Times New Roman" w:hAnsi="Times New Roman" w:cs="Times New Roman"/>
          <w:sz w:val="24"/>
          <w:szCs w:val="24"/>
        </w:rPr>
        <w:t xml:space="preserve"> the tentative future need for a dedicated allocated fund towards </w:t>
      </w:r>
      <w:r w:rsidR="00F730E0">
        <w:rPr>
          <w:rFonts w:ascii="Times New Roman" w:hAnsi="Times New Roman" w:cs="Times New Roman"/>
          <w:sz w:val="24"/>
          <w:szCs w:val="24"/>
        </w:rPr>
        <w:t>$</w:t>
      </w:r>
      <w:r>
        <w:rPr>
          <w:rFonts w:ascii="Times New Roman" w:hAnsi="Times New Roman" w:cs="Times New Roman"/>
          <w:sz w:val="24"/>
          <w:szCs w:val="24"/>
        </w:rPr>
        <w:t>5000 for respective</w:t>
      </w:r>
      <w:r w:rsidR="006157DF">
        <w:rPr>
          <w:rFonts w:ascii="Times New Roman" w:hAnsi="Times New Roman" w:cs="Times New Roman"/>
          <w:sz w:val="24"/>
          <w:szCs w:val="24"/>
        </w:rPr>
        <w:t xml:space="preserve"> reps and officers for their fulfilment of their role, allocating </w:t>
      </w:r>
      <w:r w:rsidR="00F730E0">
        <w:rPr>
          <w:rFonts w:ascii="Times New Roman" w:hAnsi="Times New Roman" w:cs="Times New Roman"/>
          <w:sz w:val="24"/>
          <w:szCs w:val="24"/>
        </w:rPr>
        <w:t xml:space="preserve">a total of </w:t>
      </w:r>
      <w:r>
        <w:rPr>
          <w:rFonts w:ascii="Times New Roman" w:hAnsi="Times New Roman" w:cs="Times New Roman"/>
          <w:sz w:val="24"/>
          <w:szCs w:val="24"/>
        </w:rPr>
        <w:t>$25</w:t>
      </w:r>
      <w:r w:rsidR="006157DF">
        <w:rPr>
          <w:rFonts w:ascii="Times New Roman" w:hAnsi="Times New Roman" w:cs="Times New Roman"/>
          <w:sz w:val="24"/>
          <w:szCs w:val="24"/>
        </w:rPr>
        <w:t>,000 towards</w:t>
      </w:r>
      <w:r w:rsidR="008958E2">
        <w:rPr>
          <w:rFonts w:ascii="Times New Roman" w:hAnsi="Times New Roman" w:cs="Times New Roman"/>
          <w:sz w:val="24"/>
          <w:szCs w:val="24"/>
        </w:rPr>
        <w:t xml:space="preserve"> </w:t>
      </w:r>
      <w:r>
        <w:rPr>
          <w:rFonts w:ascii="Times New Roman" w:hAnsi="Times New Roman" w:cs="Times New Roman"/>
          <w:sz w:val="24"/>
          <w:szCs w:val="24"/>
        </w:rPr>
        <w:t>5</w:t>
      </w:r>
      <w:r w:rsidR="008958E2">
        <w:rPr>
          <w:rFonts w:ascii="Times New Roman" w:hAnsi="Times New Roman" w:cs="Times New Roman"/>
          <w:sz w:val="24"/>
          <w:szCs w:val="24"/>
        </w:rPr>
        <w:t xml:space="preserve"> different </w:t>
      </w:r>
      <w:r>
        <w:rPr>
          <w:rFonts w:ascii="Times New Roman" w:hAnsi="Times New Roman" w:cs="Times New Roman"/>
          <w:sz w:val="24"/>
          <w:szCs w:val="24"/>
        </w:rPr>
        <w:t>representatives</w:t>
      </w:r>
      <w:r w:rsidR="008958E2">
        <w:rPr>
          <w:rFonts w:ascii="Times New Roman" w:hAnsi="Times New Roman" w:cs="Times New Roman"/>
          <w:sz w:val="24"/>
          <w:szCs w:val="24"/>
        </w:rPr>
        <w:t>,</w:t>
      </w:r>
      <w:r w:rsidR="00F730E0">
        <w:rPr>
          <w:rFonts w:ascii="Times New Roman" w:hAnsi="Times New Roman" w:cs="Times New Roman"/>
          <w:sz w:val="24"/>
          <w:szCs w:val="24"/>
        </w:rPr>
        <w:t xml:space="preserve"> being</w:t>
      </w:r>
      <w:r>
        <w:rPr>
          <w:rFonts w:ascii="Times New Roman" w:hAnsi="Times New Roman" w:cs="Times New Roman"/>
          <w:sz w:val="24"/>
          <w:szCs w:val="24"/>
        </w:rPr>
        <w:t>;</w:t>
      </w:r>
    </w:p>
    <w:p w:rsidR="00F730E0" w:rsidRDefault="00F730E0" w:rsidP="00E95FB0">
      <w:pPr>
        <w:rPr>
          <w:rFonts w:ascii="Times New Roman" w:hAnsi="Times New Roman" w:cs="Times New Roman"/>
          <w:sz w:val="24"/>
          <w:szCs w:val="24"/>
        </w:rPr>
      </w:pPr>
      <w:r>
        <w:rPr>
          <w:rFonts w:ascii="Times New Roman" w:hAnsi="Times New Roman" w:cs="Times New Roman"/>
          <w:sz w:val="24"/>
          <w:szCs w:val="24"/>
        </w:rPr>
        <w:t>-Postgraduate representative</w:t>
      </w:r>
    </w:p>
    <w:p w:rsidR="00F730E0" w:rsidRDefault="00F730E0" w:rsidP="00E95FB0">
      <w:pPr>
        <w:rPr>
          <w:rFonts w:ascii="Times New Roman" w:hAnsi="Times New Roman" w:cs="Times New Roman"/>
          <w:sz w:val="24"/>
          <w:szCs w:val="24"/>
        </w:rPr>
      </w:pPr>
      <w:r>
        <w:rPr>
          <w:rFonts w:ascii="Times New Roman" w:hAnsi="Times New Roman" w:cs="Times New Roman"/>
          <w:sz w:val="24"/>
          <w:szCs w:val="24"/>
        </w:rPr>
        <w:t>-Undergraduate representative</w:t>
      </w:r>
    </w:p>
    <w:p w:rsidR="00F730E0" w:rsidRDefault="00F730E0" w:rsidP="00E95FB0">
      <w:pPr>
        <w:rPr>
          <w:rFonts w:ascii="Times New Roman" w:hAnsi="Times New Roman" w:cs="Times New Roman"/>
          <w:sz w:val="24"/>
          <w:szCs w:val="24"/>
        </w:rPr>
      </w:pPr>
      <w:r>
        <w:rPr>
          <w:rFonts w:ascii="Times New Roman" w:hAnsi="Times New Roman" w:cs="Times New Roman"/>
          <w:sz w:val="24"/>
          <w:szCs w:val="24"/>
        </w:rPr>
        <w:t>-International Representative</w:t>
      </w:r>
    </w:p>
    <w:p w:rsidR="00F730E0" w:rsidRDefault="00F730E0" w:rsidP="00E95FB0">
      <w:pPr>
        <w:rPr>
          <w:rFonts w:ascii="Times New Roman" w:hAnsi="Times New Roman" w:cs="Times New Roman"/>
          <w:sz w:val="24"/>
          <w:szCs w:val="24"/>
        </w:rPr>
      </w:pPr>
      <w:r>
        <w:rPr>
          <w:rFonts w:ascii="Times New Roman" w:hAnsi="Times New Roman" w:cs="Times New Roman"/>
          <w:sz w:val="24"/>
          <w:szCs w:val="24"/>
        </w:rPr>
        <w:t>-Sydney City representative</w:t>
      </w:r>
    </w:p>
    <w:p w:rsidR="00F730E0" w:rsidRDefault="005666AC" w:rsidP="00E95FB0">
      <w:pPr>
        <w:rPr>
          <w:rFonts w:ascii="Times New Roman" w:hAnsi="Times New Roman" w:cs="Times New Roman"/>
          <w:sz w:val="24"/>
          <w:szCs w:val="24"/>
        </w:rPr>
      </w:pPr>
      <w:r>
        <w:rPr>
          <w:rFonts w:ascii="Times New Roman" w:hAnsi="Times New Roman" w:cs="Times New Roman"/>
          <w:sz w:val="24"/>
          <w:szCs w:val="24"/>
        </w:rPr>
        <w:t>-Vice-president of education (Postgraduate)</w:t>
      </w:r>
    </w:p>
    <w:p w:rsidR="008958E2" w:rsidRPr="00E948A0" w:rsidRDefault="00E948A0" w:rsidP="00E95FB0">
      <w:pPr>
        <w:rPr>
          <w:rFonts w:ascii="Times New Roman" w:hAnsi="Times New Roman" w:cs="Times New Roman"/>
          <w:sz w:val="24"/>
          <w:szCs w:val="24"/>
          <w:u w:val="single"/>
        </w:rPr>
      </w:pPr>
      <w:r w:rsidRPr="00E948A0">
        <w:rPr>
          <w:rFonts w:ascii="Times New Roman" w:hAnsi="Times New Roman" w:cs="Times New Roman"/>
          <w:sz w:val="24"/>
          <w:szCs w:val="24"/>
          <w:u w:val="single"/>
        </w:rPr>
        <w:t>Motion m</w:t>
      </w:r>
      <w:r w:rsidR="008958E2" w:rsidRPr="00E948A0">
        <w:rPr>
          <w:rFonts w:ascii="Times New Roman" w:hAnsi="Times New Roman" w:cs="Times New Roman"/>
          <w:sz w:val="24"/>
          <w:szCs w:val="24"/>
          <w:u w:val="single"/>
        </w:rPr>
        <w:t xml:space="preserve">oved by </w:t>
      </w:r>
      <w:r w:rsidRPr="00E948A0">
        <w:rPr>
          <w:rFonts w:ascii="Times New Roman" w:hAnsi="Times New Roman" w:cs="Times New Roman"/>
          <w:sz w:val="24"/>
          <w:szCs w:val="24"/>
          <w:u w:val="single"/>
        </w:rPr>
        <w:t>Hasting</w:t>
      </w:r>
      <w:r w:rsidR="005666AC">
        <w:rPr>
          <w:rFonts w:ascii="Times New Roman" w:hAnsi="Times New Roman" w:cs="Times New Roman"/>
          <w:sz w:val="24"/>
          <w:szCs w:val="24"/>
          <w:u w:val="single"/>
        </w:rPr>
        <w:t>s</w:t>
      </w:r>
      <w:r w:rsidRPr="00E948A0">
        <w:rPr>
          <w:rFonts w:ascii="Times New Roman" w:hAnsi="Times New Roman" w:cs="Times New Roman"/>
          <w:sz w:val="24"/>
          <w:szCs w:val="24"/>
          <w:u w:val="single"/>
        </w:rPr>
        <w:t xml:space="preserve">, </w:t>
      </w:r>
      <w:r>
        <w:rPr>
          <w:rFonts w:ascii="Times New Roman" w:hAnsi="Times New Roman" w:cs="Times New Roman"/>
          <w:sz w:val="24"/>
          <w:szCs w:val="24"/>
          <w:u w:val="single"/>
        </w:rPr>
        <w:t>N</w:t>
      </w:r>
      <w:r w:rsidR="008958E2" w:rsidRPr="00E948A0">
        <w:rPr>
          <w:rFonts w:ascii="Times New Roman" w:hAnsi="Times New Roman" w:cs="Times New Roman"/>
          <w:sz w:val="24"/>
          <w:szCs w:val="24"/>
          <w:u w:val="single"/>
        </w:rPr>
        <w:t>a</w:t>
      </w:r>
      <w:r>
        <w:rPr>
          <w:rFonts w:ascii="Times New Roman" w:hAnsi="Times New Roman" w:cs="Times New Roman"/>
          <w:sz w:val="24"/>
          <w:szCs w:val="24"/>
          <w:u w:val="single"/>
        </w:rPr>
        <w:t>o</w:t>
      </w:r>
      <w:r w:rsidR="008958E2" w:rsidRPr="00E948A0">
        <w:rPr>
          <w:rFonts w:ascii="Times New Roman" w:hAnsi="Times New Roman" w:cs="Times New Roman"/>
          <w:sz w:val="24"/>
          <w:szCs w:val="24"/>
          <w:u w:val="single"/>
        </w:rPr>
        <w:t>mi, Seconded by Mat</w:t>
      </w:r>
      <w:r w:rsidR="005666AC">
        <w:rPr>
          <w:rFonts w:ascii="Times New Roman" w:hAnsi="Times New Roman" w:cs="Times New Roman"/>
          <w:sz w:val="24"/>
          <w:szCs w:val="24"/>
          <w:u w:val="single"/>
        </w:rPr>
        <w:t>t</w:t>
      </w:r>
      <w:r w:rsidR="008958E2" w:rsidRPr="00E948A0">
        <w:rPr>
          <w:rFonts w:ascii="Times New Roman" w:hAnsi="Times New Roman" w:cs="Times New Roman"/>
          <w:sz w:val="24"/>
          <w:szCs w:val="24"/>
          <w:u w:val="single"/>
        </w:rPr>
        <w:t>hew Bojanic</w:t>
      </w:r>
    </w:p>
    <w:p w:rsidR="008958E2" w:rsidRPr="00E948A0" w:rsidRDefault="005666AC" w:rsidP="00E95FB0">
      <w:pPr>
        <w:rPr>
          <w:rFonts w:ascii="Times New Roman" w:hAnsi="Times New Roman" w:cs="Times New Roman"/>
          <w:sz w:val="24"/>
          <w:szCs w:val="24"/>
          <w:u w:val="single"/>
        </w:rPr>
      </w:pPr>
      <w:r w:rsidRPr="00E948A0">
        <w:rPr>
          <w:rFonts w:ascii="Times New Roman" w:hAnsi="Times New Roman" w:cs="Times New Roman"/>
          <w:sz w:val="24"/>
          <w:szCs w:val="24"/>
          <w:u w:val="single"/>
        </w:rPr>
        <w:t>Unanimously</w:t>
      </w:r>
      <w:r w:rsidR="008958E2" w:rsidRPr="00E948A0">
        <w:rPr>
          <w:rFonts w:ascii="Times New Roman" w:hAnsi="Times New Roman" w:cs="Times New Roman"/>
          <w:sz w:val="24"/>
          <w:szCs w:val="24"/>
          <w:u w:val="single"/>
        </w:rPr>
        <w:t xml:space="preserve"> passed</w:t>
      </w:r>
    </w:p>
    <w:p w:rsidR="005F724B" w:rsidRDefault="005F724B" w:rsidP="00E95FB0">
      <w:pPr>
        <w:rPr>
          <w:rFonts w:ascii="Times New Roman" w:hAnsi="Times New Roman" w:cs="Times New Roman"/>
          <w:sz w:val="24"/>
          <w:szCs w:val="24"/>
        </w:rPr>
      </w:pPr>
    </w:p>
    <w:p w:rsidR="00F730E0" w:rsidRDefault="00F730E0" w:rsidP="00E95FB0">
      <w:pPr>
        <w:rPr>
          <w:rFonts w:ascii="Times New Roman" w:hAnsi="Times New Roman" w:cs="Times New Roman"/>
          <w:sz w:val="24"/>
          <w:szCs w:val="24"/>
        </w:rPr>
      </w:pPr>
    </w:p>
    <w:p w:rsidR="000022A5" w:rsidRDefault="00E948A0" w:rsidP="005C0740">
      <w:pPr>
        <w:rPr>
          <w:rFonts w:ascii="Times New Roman" w:hAnsi="Times New Roman" w:cs="Times New Roman"/>
          <w:b/>
          <w:sz w:val="24"/>
          <w:szCs w:val="24"/>
        </w:rPr>
      </w:pPr>
      <w:r w:rsidRPr="00E948A0">
        <w:rPr>
          <w:rFonts w:ascii="Times New Roman" w:hAnsi="Times New Roman" w:cs="Times New Roman"/>
          <w:b/>
          <w:sz w:val="24"/>
          <w:szCs w:val="24"/>
        </w:rPr>
        <w:t xml:space="preserve">12. </w:t>
      </w:r>
      <w:r w:rsidR="000022A5">
        <w:rPr>
          <w:rFonts w:ascii="Times New Roman" w:hAnsi="Times New Roman" w:cs="Times New Roman"/>
          <w:b/>
          <w:sz w:val="24"/>
          <w:szCs w:val="24"/>
        </w:rPr>
        <w:t>Other Business</w:t>
      </w:r>
    </w:p>
    <w:p w:rsidR="00F730E0" w:rsidRDefault="00F730E0" w:rsidP="005C0740">
      <w:pPr>
        <w:rPr>
          <w:rFonts w:ascii="Times New Roman" w:hAnsi="Times New Roman" w:cs="Times New Roman"/>
          <w:b/>
          <w:sz w:val="24"/>
          <w:szCs w:val="24"/>
        </w:rPr>
      </w:pPr>
    </w:p>
    <w:p w:rsidR="00E948A0" w:rsidRPr="00E948A0" w:rsidRDefault="00E948A0" w:rsidP="005C0740">
      <w:pPr>
        <w:rPr>
          <w:rFonts w:ascii="Times New Roman" w:hAnsi="Times New Roman" w:cs="Times New Roman"/>
          <w:b/>
          <w:sz w:val="24"/>
          <w:szCs w:val="24"/>
        </w:rPr>
      </w:pPr>
      <w:r w:rsidRPr="00E948A0">
        <w:rPr>
          <w:rFonts w:ascii="Times New Roman" w:hAnsi="Times New Roman" w:cs="Times New Roman"/>
          <w:b/>
          <w:sz w:val="24"/>
          <w:szCs w:val="24"/>
        </w:rPr>
        <w:t>WSU SRC Soiree</w:t>
      </w:r>
    </w:p>
    <w:p w:rsidR="005C0740" w:rsidRDefault="005C0740" w:rsidP="005C0740">
      <w:pPr>
        <w:rPr>
          <w:rFonts w:ascii="Times New Roman" w:hAnsi="Times New Roman" w:cs="Times New Roman"/>
          <w:sz w:val="24"/>
          <w:szCs w:val="24"/>
        </w:rPr>
      </w:pPr>
      <w:r>
        <w:rPr>
          <w:rFonts w:ascii="Times New Roman" w:hAnsi="Times New Roman" w:cs="Times New Roman"/>
          <w:sz w:val="24"/>
          <w:szCs w:val="24"/>
        </w:rPr>
        <w:t xml:space="preserve">Bekker, </w:t>
      </w:r>
      <w:r w:rsidR="008958E2">
        <w:rPr>
          <w:rFonts w:ascii="Times New Roman" w:hAnsi="Times New Roman" w:cs="Times New Roman"/>
          <w:sz w:val="24"/>
          <w:szCs w:val="24"/>
        </w:rPr>
        <w:t>Frederick</w:t>
      </w:r>
      <w:r>
        <w:rPr>
          <w:rFonts w:ascii="Times New Roman" w:hAnsi="Times New Roman" w:cs="Times New Roman"/>
          <w:sz w:val="24"/>
          <w:szCs w:val="24"/>
        </w:rPr>
        <w:t xml:space="preserve"> W.</w:t>
      </w:r>
      <w:r w:rsidR="008958E2">
        <w:rPr>
          <w:rFonts w:ascii="Times New Roman" w:hAnsi="Times New Roman" w:cs="Times New Roman"/>
          <w:sz w:val="24"/>
          <w:szCs w:val="24"/>
        </w:rPr>
        <w:t xml:space="preserve"> discusses the </w:t>
      </w:r>
      <w:r>
        <w:rPr>
          <w:rFonts w:ascii="Times New Roman" w:hAnsi="Times New Roman" w:cs="Times New Roman"/>
          <w:sz w:val="24"/>
          <w:szCs w:val="24"/>
        </w:rPr>
        <w:t>pre-planned</w:t>
      </w:r>
      <w:r w:rsidR="008958E2">
        <w:rPr>
          <w:rFonts w:ascii="Times New Roman" w:hAnsi="Times New Roman" w:cs="Times New Roman"/>
          <w:sz w:val="24"/>
          <w:szCs w:val="24"/>
        </w:rPr>
        <w:t xml:space="preserve"> Soiree for the student body,</w:t>
      </w:r>
      <w:r w:rsidRPr="005C0740">
        <w:rPr>
          <w:rFonts w:ascii="Times New Roman" w:hAnsi="Times New Roman" w:cs="Times New Roman"/>
          <w:sz w:val="24"/>
          <w:szCs w:val="24"/>
        </w:rPr>
        <w:t xml:space="preserve"> </w:t>
      </w:r>
      <w:r>
        <w:rPr>
          <w:rFonts w:ascii="Times New Roman" w:hAnsi="Times New Roman" w:cs="Times New Roman"/>
          <w:sz w:val="24"/>
          <w:szCs w:val="24"/>
        </w:rPr>
        <w:t>to be held o</w:t>
      </w:r>
      <w:r w:rsidRPr="00286BAA">
        <w:rPr>
          <w:rFonts w:ascii="Times New Roman" w:hAnsi="Times New Roman" w:cs="Times New Roman"/>
          <w:sz w:val="24"/>
          <w:szCs w:val="24"/>
        </w:rPr>
        <w:t>n the 1</w:t>
      </w:r>
      <w:r w:rsidRPr="00286BAA">
        <w:rPr>
          <w:rFonts w:ascii="Times New Roman" w:hAnsi="Times New Roman" w:cs="Times New Roman"/>
          <w:sz w:val="24"/>
          <w:szCs w:val="24"/>
          <w:vertAlign w:val="superscript"/>
        </w:rPr>
        <w:t>st</w:t>
      </w:r>
      <w:r w:rsidR="00C025A6">
        <w:rPr>
          <w:rFonts w:ascii="Times New Roman" w:hAnsi="Times New Roman" w:cs="Times New Roman"/>
          <w:sz w:val="24"/>
          <w:szCs w:val="24"/>
        </w:rPr>
        <w:t xml:space="preserve"> of June. Event planned to allow raising campus awareness about the role of the SRC as well as being a highly anticipated social event </w:t>
      </w:r>
      <w:r w:rsidR="00E948A0">
        <w:rPr>
          <w:rFonts w:ascii="Times New Roman" w:hAnsi="Times New Roman" w:cs="Times New Roman"/>
          <w:sz w:val="24"/>
          <w:szCs w:val="24"/>
        </w:rPr>
        <w:t xml:space="preserve">within the student body </w:t>
      </w:r>
      <w:r w:rsidR="00C025A6">
        <w:rPr>
          <w:rFonts w:ascii="Times New Roman" w:hAnsi="Times New Roman" w:cs="Times New Roman"/>
          <w:sz w:val="24"/>
          <w:szCs w:val="24"/>
        </w:rPr>
        <w:t>with over 110 students pressing ‘going’ or ‘interested’</w:t>
      </w:r>
      <w:r w:rsidR="005F724B">
        <w:rPr>
          <w:rFonts w:ascii="Times New Roman" w:hAnsi="Times New Roman" w:cs="Times New Roman"/>
          <w:sz w:val="24"/>
          <w:szCs w:val="24"/>
        </w:rPr>
        <w:t xml:space="preserve"> on the Fac</w:t>
      </w:r>
      <w:r w:rsidR="00C025A6">
        <w:rPr>
          <w:rFonts w:ascii="Times New Roman" w:hAnsi="Times New Roman" w:cs="Times New Roman"/>
          <w:sz w:val="24"/>
          <w:szCs w:val="24"/>
        </w:rPr>
        <w:t xml:space="preserve">ebook event page. </w:t>
      </w:r>
    </w:p>
    <w:p w:rsidR="008958E2" w:rsidRDefault="005F724B" w:rsidP="00E95FB0">
      <w:pPr>
        <w:rPr>
          <w:rFonts w:ascii="Times New Roman" w:hAnsi="Times New Roman" w:cs="Times New Roman"/>
          <w:sz w:val="24"/>
          <w:szCs w:val="24"/>
        </w:rPr>
      </w:pPr>
      <w:r>
        <w:rPr>
          <w:rFonts w:ascii="Times New Roman" w:hAnsi="Times New Roman" w:cs="Times New Roman"/>
          <w:sz w:val="24"/>
          <w:szCs w:val="24"/>
        </w:rPr>
        <w:t>Murray, Grant, and chair discu</w:t>
      </w:r>
      <w:r w:rsidR="005666AC">
        <w:rPr>
          <w:rFonts w:ascii="Times New Roman" w:hAnsi="Times New Roman" w:cs="Times New Roman"/>
          <w:sz w:val="24"/>
          <w:szCs w:val="24"/>
        </w:rPr>
        <w:t>s</w:t>
      </w:r>
      <w:r>
        <w:rPr>
          <w:rFonts w:ascii="Times New Roman" w:hAnsi="Times New Roman" w:cs="Times New Roman"/>
          <w:sz w:val="24"/>
          <w:szCs w:val="24"/>
        </w:rPr>
        <w:t>s</w:t>
      </w:r>
      <w:r w:rsidR="005C0740">
        <w:rPr>
          <w:rFonts w:ascii="Times New Roman" w:hAnsi="Times New Roman" w:cs="Times New Roman"/>
          <w:sz w:val="24"/>
          <w:szCs w:val="24"/>
        </w:rPr>
        <w:t xml:space="preserve"> </w:t>
      </w:r>
      <w:r w:rsidR="00E948A0">
        <w:rPr>
          <w:rFonts w:ascii="Times New Roman" w:hAnsi="Times New Roman" w:cs="Times New Roman"/>
          <w:sz w:val="24"/>
          <w:szCs w:val="24"/>
        </w:rPr>
        <w:t>the concerns</w:t>
      </w:r>
      <w:r>
        <w:rPr>
          <w:rFonts w:ascii="Times New Roman" w:hAnsi="Times New Roman" w:cs="Times New Roman"/>
          <w:sz w:val="24"/>
          <w:szCs w:val="24"/>
        </w:rPr>
        <w:t xml:space="preserve"> the lack of time for staff preparation for this event, and such Bekker, Frederick W. retracts call for SRC endorsement.</w:t>
      </w:r>
    </w:p>
    <w:p w:rsidR="00E948A0" w:rsidRDefault="00E948A0" w:rsidP="00E95FB0">
      <w:pPr>
        <w:rPr>
          <w:rFonts w:ascii="Times New Roman" w:hAnsi="Times New Roman" w:cs="Times New Roman"/>
          <w:sz w:val="24"/>
          <w:szCs w:val="24"/>
        </w:rPr>
      </w:pPr>
    </w:p>
    <w:p w:rsidR="00E948A0" w:rsidRPr="00E948A0" w:rsidRDefault="00E948A0" w:rsidP="00E95FB0">
      <w:pPr>
        <w:rPr>
          <w:rFonts w:ascii="Times New Roman" w:hAnsi="Times New Roman" w:cs="Times New Roman"/>
          <w:b/>
          <w:sz w:val="24"/>
          <w:szCs w:val="24"/>
        </w:rPr>
      </w:pPr>
      <w:r w:rsidRPr="00E948A0">
        <w:rPr>
          <w:rFonts w:ascii="Times New Roman" w:hAnsi="Times New Roman" w:cs="Times New Roman"/>
          <w:b/>
          <w:sz w:val="24"/>
          <w:szCs w:val="24"/>
        </w:rPr>
        <w:t>Vending machines</w:t>
      </w:r>
    </w:p>
    <w:p w:rsidR="008958E2" w:rsidRDefault="005666AC" w:rsidP="00E95FB0">
      <w:pPr>
        <w:rPr>
          <w:rFonts w:ascii="Times New Roman" w:hAnsi="Times New Roman" w:cs="Times New Roman"/>
          <w:sz w:val="24"/>
          <w:szCs w:val="24"/>
        </w:rPr>
      </w:pPr>
      <w:r>
        <w:rPr>
          <w:rFonts w:ascii="Times New Roman" w:hAnsi="Times New Roman" w:cs="Times New Roman"/>
          <w:sz w:val="24"/>
          <w:szCs w:val="24"/>
        </w:rPr>
        <w:t xml:space="preserve">Bojanic, </w:t>
      </w:r>
      <w:r w:rsidR="008958E2">
        <w:rPr>
          <w:rFonts w:ascii="Times New Roman" w:hAnsi="Times New Roman" w:cs="Times New Roman"/>
          <w:sz w:val="24"/>
          <w:szCs w:val="24"/>
        </w:rPr>
        <w:t>Ma</w:t>
      </w:r>
      <w:r>
        <w:rPr>
          <w:rFonts w:ascii="Times New Roman" w:hAnsi="Times New Roman" w:cs="Times New Roman"/>
          <w:sz w:val="24"/>
          <w:szCs w:val="24"/>
        </w:rPr>
        <w:t>t</w:t>
      </w:r>
      <w:r w:rsidR="008958E2">
        <w:rPr>
          <w:rFonts w:ascii="Times New Roman" w:hAnsi="Times New Roman" w:cs="Times New Roman"/>
          <w:sz w:val="24"/>
          <w:szCs w:val="24"/>
        </w:rPr>
        <w:t>thew discusse</w:t>
      </w:r>
      <w:r w:rsidR="00E462E0">
        <w:rPr>
          <w:rFonts w:ascii="Times New Roman" w:hAnsi="Times New Roman" w:cs="Times New Roman"/>
          <w:sz w:val="24"/>
          <w:szCs w:val="24"/>
        </w:rPr>
        <w:t>s vending machine providers to</w:t>
      </w:r>
      <w:r w:rsidR="0002151C">
        <w:rPr>
          <w:rFonts w:ascii="Times New Roman" w:hAnsi="Times New Roman" w:cs="Times New Roman"/>
          <w:sz w:val="24"/>
          <w:szCs w:val="24"/>
        </w:rPr>
        <w:t xml:space="preserve"> provide healthier vending machine options for the student body and to provide substantial meals, </w:t>
      </w:r>
      <w:r w:rsidR="00E948A0">
        <w:rPr>
          <w:rFonts w:ascii="Times New Roman" w:hAnsi="Times New Roman" w:cs="Times New Roman"/>
          <w:sz w:val="24"/>
          <w:szCs w:val="24"/>
        </w:rPr>
        <w:t>and provide update of progress</w:t>
      </w:r>
    </w:p>
    <w:p w:rsidR="00E948A0" w:rsidRDefault="00E948A0" w:rsidP="00E95FB0">
      <w:pPr>
        <w:rPr>
          <w:rFonts w:ascii="Times New Roman" w:hAnsi="Times New Roman" w:cs="Times New Roman"/>
          <w:sz w:val="24"/>
          <w:szCs w:val="24"/>
        </w:rPr>
      </w:pPr>
    </w:p>
    <w:p w:rsidR="00E948A0" w:rsidRPr="00E948A0" w:rsidRDefault="00E948A0" w:rsidP="00E95FB0">
      <w:pPr>
        <w:rPr>
          <w:rFonts w:ascii="Times New Roman" w:hAnsi="Times New Roman" w:cs="Times New Roman"/>
          <w:b/>
          <w:sz w:val="24"/>
          <w:szCs w:val="24"/>
        </w:rPr>
      </w:pPr>
      <w:r w:rsidRPr="00E948A0">
        <w:rPr>
          <w:rFonts w:ascii="Times New Roman" w:hAnsi="Times New Roman" w:cs="Times New Roman"/>
          <w:b/>
          <w:sz w:val="24"/>
          <w:szCs w:val="24"/>
        </w:rPr>
        <w:t>Break of procedure and lack of consultation on future SRC meeting</w:t>
      </w:r>
    </w:p>
    <w:p w:rsidR="00C353F5" w:rsidRDefault="005C0740" w:rsidP="00E95FB0">
      <w:pPr>
        <w:rPr>
          <w:rFonts w:ascii="Times New Roman" w:hAnsi="Times New Roman" w:cs="Times New Roman"/>
          <w:sz w:val="24"/>
          <w:szCs w:val="24"/>
        </w:rPr>
      </w:pPr>
      <w:r>
        <w:rPr>
          <w:rFonts w:ascii="Times New Roman" w:hAnsi="Times New Roman" w:cs="Times New Roman"/>
          <w:sz w:val="24"/>
          <w:szCs w:val="24"/>
        </w:rPr>
        <w:t xml:space="preserve">Carr, </w:t>
      </w:r>
      <w:r w:rsidR="005666AC">
        <w:rPr>
          <w:rFonts w:ascii="Times New Roman" w:hAnsi="Times New Roman" w:cs="Times New Roman"/>
          <w:sz w:val="24"/>
          <w:szCs w:val="24"/>
        </w:rPr>
        <w:t>Mandii raises her</w:t>
      </w:r>
      <w:r w:rsidR="00C353F5">
        <w:rPr>
          <w:rFonts w:ascii="Times New Roman" w:hAnsi="Times New Roman" w:cs="Times New Roman"/>
          <w:sz w:val="24"/>
          <w:szCs w:val="24"/>
        </w:rPr>
        <w:t xml:space="preserve"> concerns </w:t>
      </w:r>
      <w:r w:rsidR="005666AC">
        <w:rPr>
          <w:rFonts w:ascii="Times New Roman" w:hAnsi="Times New Roman" w:cs="Times New Roman"/>
          <w:sz w:val="24"/>
          <w:szCs w:val="24"/>
        </w:rPr>
        <w:t xml:space="preserve">surrounding the </w:t>
      </w:r>
      <w:r w:rsidR="00C353F5">
        <w:rPr>
          <w:rFonts w:ascii="Times New Roman" w:hAnsi="Times New Roman" w:cs="Times New Roman"/>
          <w:sz w:val="24"/>
          <w:szCs w:val="24"/>
        </w:rPr>
        <w:t xml:space="preserve">of lack of </w:t>
      </w:r>
      <w:r w:rsidR="00E462E0">
        <w:rPr>
          <w:rFonts w:ascii="Times New Roman" w:hAnsi="Times New Roman" w:cs="Times New Roman"/>
          <w:sz w:val="24"/>
          <w:szCs w:val="24"/>
        </w:rPr>
        <w:t xml:space="preserve">consultation, </w:t>
      </w:r>
      <w:r w:rsidR="00C353F5">
        <w:rPr>
          <w:rFonts w:ascii="Times New Roman" w:hAnsi="Times New Roman" w:cs="Times New Roman"/>
          <w:sz w:val="24"/>
          <w:szCs w:val="24"/>
        </w:rPr>
        <w:t xml:space="preserve">democratic </w:t>
      </w:r>
      <w:r w:rsidR="00E462E0">
        <w:rPr>
          <w:rFonts w:ascii="Times New Roman" w:hAnsi="Times New Roman" w:cs="Times New Roman"/>
          <w:sz w:val="24"/>
          <w:szCs w:val="24"/>
        </w:rPr>
        <w:t>process, and following of procedure following Ha</w:t>
      </w:r>
      <w:r>
        <w:rPr>
          <w:rFonts w:ascii="Times New Roman" w:hAnsi="Times New Roman" w:cs="Times New Roman"/>
          <w:sz w:val="24"/>
          <w:szCs w:val="24"/>
        </w:rPr>
        <w:t>s</w:t>
      </w:r>
      <w:r w:rsidR="00E462E0">
        <w:rPr>
          <w:rFonts w:ascii="Times New Roman" w:hAnsi="Times New Roman" w:cs="Times New Roman"/>
          <w:sz w:val="24"/>
          <w:szCs w:val="24"/>
        </w:rPr>
        <w:t>ting</w:t>
      </w:r>
      <w:r>
        <w:rPr>
          <w:rFonts w:ascii="Times New Roman" w:hAnsi="Times New Roman" w:cs="Times New Roman"/>
          <w:sz w:val="24"/>
          <w:szCs w:val="24"/>
        </w:rPr>
        <w:t>s</w:t>
      </w:r>
      <w:r w:rsidR="00E462E0">
        <w:rPr>
          <w:rFonts w:ascii="Times New Roman" w:hAnsi="Times New Roman" w:cs="Times New Roman"/>
          <w:sz w:val="24"/>
          <w:szCs w:val="24"/>
        </w:rPr>
        <w:t>, Naomi</w:t>
      </w:r>
      <w:r>
        <w:rPr>
          <w:rFonts w:ascii="Times New Roman" w:hAnsi="Times New Roman" w:cs="Times New Roman"/>
          <w:sz w:val="24"/>
          <w:szCs w:val="24"/>
        </w:rPr>
        <w:t xml:space="preserve">’s decision to pre-plan all future SRC meetings for the remainder of the year. </w:t>
      </w:r>
    </w:p>
    <w:p w:rsidR="00C353F5" w:rsidRDefault="00C353F5" w:rsidP="00E95FB0">
      <w:pPr>
        <w:rPr>
          <w:rFonts w:ascii="Times New Roman" w:hAnsi="Times New Roman" w:cs="Times New Roman"/>
          <w:b/>
          <w:sz w:val="24"/>
          <w:szCs w:val="24"/>
        </w:rPr>
      </w:pPr>
      <w:r w:rsidRPr="0092619A">
        <w:rPr>
          <w:rFonts w:ascii="Times New Roman" w:hAnsi="Times New Roman" w:cs="Times New Roman"/>
          <w:b/>
          <w:sz w:val="24"/>
          <w:szCs w:val="24"/>
        </w:rPr>
        <w:t xml:space="preserve">Action item: to discuss the lack of SRC </w:t>
      </w:r>
      <w:r w:rsidR="00E462E0" w:rsidRPr="0092619A">
        <w:rPr>
          <w:rFonts w:ascii="Times New Roman" w:hAnsi="Times New Roman" w:cs="Times New Roman"/>
          <w:b/>
          <w:sz w:val="24"/>
          <w:szCs w:val="24"/>
        </w:rPr>
        <w:t>consultations</w:t>
      </w:r>
      <w:r w:rsidR="00414B6F" w:rsidRPr="0092619A">
        <w:rPr>
          <w:rFonts w:ascii="Times New Roman" w:hAnsi="Times New Roman" w:cs="Times New Roman"/>
          <w:b/>
          <w:sz w:val="24"/>
          <w:szCs w:val="24"/>
        </w:rPr>
        <w:t xml:space="preserve"> with the scheduling of the future SRC meetings</w:t>
      </w:r>
      <w:r w:rsidR="00E462E0" w:rsidRPr="0092619A">
        <w:rPr>
          <w:rFonts w:ascii="Times New Roman" w:hAnsi="Times New Roman" w:cs="Times New Roman"/>
          <w:b/>
          <w:sz w:val="24"/>
          <w:szCs w:val="24"/>
        </w:rPr>
        <w:t xml:space="preserve"> at the following SRC meeting</w:t>
      </w:r>
    </w:p>
    <w:p w:rsidR="00A77934" w:rsidRDefault="00A77934" w:rsidP="00E95FB0">
      <w:pPr>
        <w:rPr>
          <w:rFonts w:ascii="Times New Roman" w:hAnsi="Times New Roman" w:cs="Times New Roman"/>
          <w:b/>
          <w:sz w:val="24"/>
          <w:szCs w:val="24"/>
        </w:rPr>
      </w:pPr>
    </w:p>
    <w:p w:rsidR="00A77934" w:rsidRDefault="00A77934" w:rsidP="00E95FB0">
      <w:pPr>
        <w:rPr>
          <w:rFonts w:ascii="Times New Roman" w:hAnsi="Times New Roman" w:cs="Times New Roman"/>
          <w:b/>
          <w:sz w:val="24"/>
          <w:szCs w:val="24"/>
        </w:rPr>
      </w:pPr>
      <w:r>
        <w:rPr>
          <w:rFonts w:ascii="Times New Roman" w:hAnsi="Times New Roman" w:cs="Times New Roman"/>
          <w:b/>
          <w:sz w:val="24"/>
          <w:szCs w:val="24"/>
        </w:rPr>
        <w:t>13</w:t>
      </w:r>
      <w:r w:rsidR="000022A5">
        <w:rPr>
          <w:rFonts w:ascii="Times New Roman" w:hAnsi="Times New Roman" w:cs="Times New Roman"/>
          <w:b/>
          <w:sz w:val="24"/>
          <w:szCs w:val="24"/>
        </w:rPr>
        <w:t>.</w:t>
      </w:r>
      <w:r>
        <w:rPr>
          <w:rFonts w:ascii="Times New Roman" w:hAnsi="Times New Roman" w:cs="Times New Roman"/>
          <w:b/>
          <w:sz w:val="24"/>
          <w:szCs w:val="24"/>
        </w:rPr>
        <w:t xml:space="preserve"> </w:t>
      </w:r>
      <w:r w:rsidRPr="00A77934">
        <w:rPr>
          <w:rFonts w:ascii="Times New Roman" w:hAnsi="Times New Roman" w:cs="Times New Roman"/>
          <w:b/>
          <w:sz w:val="24"/>
          <w:szCs w:val="24"/>
        </w:rPr>
        <w:t>Next Meeting and Close</w:t>
      </w:r>
      <w:r w:rsidR="000022A5">
        <w:rPr>
          <w:rFonts w:ascii="Times New Roman" w:hAnsi="Times New Roman" w:cs="Times New Roman"/>
          <w:b/>
          <w:sz w:val="24"/>
          <w:szCs w:val="24"/>
        </w:rPr>
        <w:t xml:space="preserve"> </w:t>
      </w:r>
    </w:p>
    <w:p w:rsidR="00A77934" w:rsidRPr="00A77934" w:rsidRDefault="005666AC" w:rsidP="00E95FB0">
      <w:pPr>
        <w:rPr>
          <w:rFonts w:ascii="Georgia" w:eastAsia="Calibri" w:hAnsi="Georgia" w:cs="Times New Roman"/>
        </w:rPr>
      </w:pPr>
      <w:r>
        <w:rPr>
          <w:rFonts w:ascii="Times New Roman" w:hAnsi="Times New Roman" w:cs="Times New Roman"/>
          <w:sz w:val="24"/>
          <w:szCs w:val="24"/>
        </w:rPr>
        <w:t>The next meeting of the S</w:t>
      </w:r>
      <w:r w:rsidR="00A77934">
        <w:rPr>
          <w:rFonts w:ascii="Times New Roman" w:hAnsi="Times New Roman" w:cs="Times New Roman"/>
          <w:sz w:val="24"/>
          <w:szCs w:val="24"/>
        </w:rPr>
        <w:t xml:space="preserve">tudent Representative Council will be held on </w:t>
      </w:r>
      <w:r w:rsidR="00A77934">
        <w:rPr>
          <w:rFonts w:ascii="Georgia" w:eastAsia="Calibri" w:hAnsi="Georgia" w:cs="Times New Roman"/>
        </w:rPr>
        <w:t>Tuesday, 11</w:t>
      </w:r>
      <w:r w:rsidR="00A77934" w:rsidRPr="00723EE3">
        <w:rPr>
          <w:rFonts w:ascii="Georgia" w:eastAsia="Calibri" w:hAnsi="Georgia" w:cs="Times New Roman"/>
          <w:vertAlign w:val="superscript"/>
        </w:rPr>
        <w:t>th</w:t>
      </w:r>
      <w:r w:rsidR="00A77934">
        <w:rPr>
          <w:rFonts w:ascii="Georgia" w:eastAsia="Calibri" w:hAnsi="Georgia" w:cs="Times New Roman"/>
        </w:rPr>
        <w:t xml:space="preserve"> of June 2019.</w:t>
      </w:r>
    </w:p>
    <w:p w:rsidR="00C353F5" w:rsidRPr="00A77934" w:rsidRDefault="00A77934" w:rsidP="00E95FB0">
      <w:pPr>
        <w:rPr>
          <w:rFonts w:ascii="Times New Roman" w:hAnsi="Times New Roman" w:cs="Times New Roman"/>
          <w:b/>
          <w:i/>
          <w:sz w:val="24"/>
          <w:szCs w:val="24"/>
        </w:rPr>
      </w:pPr>
      <w:r>
        <w:rPr>
          <w:rFonts w:ascii="Times New Roman" w:hAnsi="Times New Roman" w:cs="Times New Roman"/>
          <w:b/>
          <w:i/>
          <w:sz w:val="24"/>
          <w:szCs w:val="24"/>
          <w:u w:val="single"/>
        </w:rPr>
        <w:t>Close of proceedings at 20</w:t>
      </w:r>
      <w:r w:rsidR="00C353F5" w:rsidRPr="00A77934">
        <w:rPr>
          <w:rFonts w:ascii="Times New Roman" w:hAnsi="Times New Roman" w:cs="Times New Roman"/>
          <w:b/>
          <w:i/>
          <w:sz w:val="24"/>
          <w:szCs w:val="24"/>
          <w:u w:val="single"/>
        </w:rPr>
        <w:t>:02</w:t>
      </w:r>
    </w:p>
    <w:p w:rsidR="000C1CC0" w:rsidRDefault="000C1CC0" w:rsidP="00E95FB0">
      <w:pPr>
        <w:rPr>
          <w:rFonts w:ascii="Times New Roman" w:hAnsi="Times New Roman" w:cs="Times New Roman"/>
          <w:sz w:val="24"/>
          <w:szCs w:val="24"/>
        </w:rPr>
      </w:pPr>
    </w:p>
    <w:p w:rsidR="00F730E0" w:rsidRDefault="00F730E0" w:rsidP="00E95FB0">
      <w:pPr>
        <w:rPr>
          <w:rFonts w:ascii="Times New Roman" w:hAnsi="Times New Roman" w:cs="Times New Roman"/>
          <w:sz w:val="24"/>
          <w:szCs w:val="24"/>
        </w:rPr>
      </w:pPr>
    </w:p>
    <w:p w:rsidR="00F730E0" w:rsidRDefault="00F730E0" w:rsidP="00E95FB0">
      <w:pPr>
        <w:rPr>
          <w:rFonts w:ascii="Times New Roman" w:hAnsi="Times New Roman" w:cs="Times New Roman"/>
          <w:sz w:val="24"/>
          <w:szCs w:val="24"/>
        </w:rPr>
      </w:pPr>
    </w:p>
    <w:p w:rsidR="00F730E0" w:rsidRDefault="00F730E0" w:rsidP="00E95FB0">
      <w:pPr>
        <w:rPr>
          <w:rFonts w:ascii="Times New Roman" w:hAnsi="Times New Roman" w:cs="Times New Roman"/>
          <w:sz w:val="24"/>
          <w:szCs w:val="24"/>
        </w:rPr>
      </w:pPr>
    </w:p>
    <w:p w:rsidR="00F730E0" w:rsidRDefault="00F730E0" w:rsidP="00E95FB0">
      <w:pPr>
        <w:rPr>
          <w:rFonts w:ascii="Times New Roman" w:hAnsi="Times New Roman" w:cs="Times New Roman"/>
          <w:sz w:val="24"/>
          <w:szCs w:val="24"/>
        </w:rPr>
      </w:pPr>
    </w:p>
    <w:p w:rsidR="00F730E0" w:rsidRDefault="00F730E0" w:rsidP="00E95FB0">
      <w:pPr>
        <w:rPr>
          <w:rFonts w:ascii="Times New Roman" w:hAnsi="Times New Roman" w:cs="Times New Roman"/>
          <w:sz w:val="24"/>
          <w:szCs w:val="24"/>
        </w:rPr>
      </w:pPr>
    </w:p>
    <w:p w:rsidR="005666AC" w:rsidRDefault="005666AC" w:rsidP="00E95FB0">
      <w:pPr>
        <w:rPr>
          <w:rFonts w:ascii="Times New Roman" w:hAnsi="Times New Roman" w:cs="Times New Roman"/>
          <w:sz w:val="24"/>
          <w:szCs w:val="24"/>
        </w:rPr>
      </w:pPr>
    </w:p>
    <w:p w:rsidR="005666AC" w:rsidRDefault="005666AC" w:rsidP="00E95FB0">
      <w:pPr>
        <w:rPr>
          <w:rFonts w:ascii="Times New Roman" w:hAnsi="Times New Roman" w:cs="Times New Roman"/>
          <w:sz w:val="24"/>
          <w:szCs w:val="24"/>
        </w:rPr>
      </w:pPr>
    </w:p>
    <w:p w:rsidR="005666AC" w:rsidRDefault="005666AC" w:rsidP="00E95FB0">
      <w:pPr>
        <w:rPr>
          <w:rFonts w:ascii="Times New Roman" w:hAnsi="Times New Roman" w:cs="Times New Roman"/>
          <w:sz w:val="24"/>
          <w:szCs w:val="24"/>
        </w:rPr>
      </w:pPr>
    </w:p>
    <w:p w:rsidR="005666AC" w:rsidRDefault="005666AC" w:rsidP="00E95FB0">
      <w:pPr>
        <w:rPr>
          <w:rFonts w:ascii="Times New Roman" w:hAnsi="Times New Roman" w:cs="Times New Roman"/>
          <w:sz w:val="24"/>
          <w:szCs w:val="24"/>
        </w:rPr>
      </w:pPr>
    </w:p>
    <w:p w:rsidR="005666AC" w:rsidRDefault="005666AC" w:rsidP="00E95FB0">
      <w:pPr>
        <w:rPr>
          <w:rFonts w:ascii="Times New Roman" w:hAnsi="Times New Roman" w:cs="Times New Roman"/>
          <w:sz w:val="24"/>
          <w:szCs w:val="24"/>
        </w:rPr>
      </w:pPr>
    </w:p>
    <w:p w:rsidR="005666AC" w:rsidRDefault="005666AC" w:rsidP="00E95FB0">
      <w:pPr>
        <w:rPr>
          <w:rFonts w:ascii="Times New Roman" w:hAnsi="Times New Roman" w:cs="Times New Roman"/>
          <w:sz w:val="24"/>
          <w:szCs w:val="24"/>
        </w:rPr>
      </w:pPr>
    </w:p>
    <w:p w:rsidR="005666AC" w:rsidRDefault="005666AC" w:rsidP="00E95FB0">
      <w:pPr>
        <w:rPr>
          <w:rFonts w:ascii="Times New Roman" w:hAnsi="Times New Roman" w:cs="Times New Roman"/>
          <w:sz w:val="24"/>
          <w:szCs w:val="24"/>
        </w:rPr>
      </w:pPr>
    </w:p>
    <w:p w:rsidR="005666AC" w:rsidRDefault="005666AC" w:rsidP="00E95FB0">
      <w:pPr>
        <w:rPr>
          <w:rFonts w:ascii="Times New Roman" w:hAnsi="Times New Roman" w:cs="Times New Roman"/>
          <w:sz w:val="24"/>
          <w:szCs w:val="24"/>
        </w:rPr>
      </w:pPr>
    </w:p>
    <w:p w:rsidR="005666AC" w:rsidRDefault="005666AC" w:rsidP="00E95FB0">
      <w:pPr>
        <w:rPr>
          <w:rFonts w:ascii="Times New Roman" w:hAnsi="Times New Roman" w:cs="Times New Roman"/>
          <w:sz w:val="24"/>
          <w:szCs w:val="24"/>
        </w:rPr>
      </w:pPr>
    </w:p>
    <w:p w:rsidR="005666AC" w:rsidRDefault="005666AC" w:rsidP="00E95FB0">
      <w:pPr>
        <w:rPr>
          <w:rFonts w:ascii="Times New Roman" w:hAnsi="Times New Roman" w:cs="Times New Roman"/>
          <w:sz w:val="24"/>
          <w:szCs w:val="24"/>
        </w:rPr>
      </w:pPr>
    </w:p>
    <w:p w:rsidR="005666AC" w:rsidRDefault="005666AC" w:rsidP="00E95FB0">
      <w:pPr>
        <w:rPr>
          <w:rFonts w:ascii="Times New Roman" w:hAnsi="Times New Roman" w:cs="Times New Roman"/>
          <w:sz w:val="24"/>
          <w:szCs w:val="24"/>
        </w:rPr>
      </w:pPr>
    </w:p>
    <w:p w:rsidR="005666AC" w:rsidRDefault="005666AC" w:rsidP="00E95FB0">
      <w:pPr>
        <w:rPr>
          <w:rFonts w:ascii="Times New Roman" w:hAnsi="Times New Roman" w:cs="Times New Roman"/>
          <w:sz w:val="24"/>
          <w:szCs w:val="24"/>
        </w:rPr>
      </w:pPr>
    </w:p>
    <w:p w:rsidR="005666AC" w:rsidRDefault="005666AC" w:rsidP="00E95FB0">
      <w:pPr>
        <w:rPr>
          <w:rFonts w:ascii="Times New Roman" w:hAnsi="Times New Roman" w:cs="Times New Roman"/>
          <w:sz w:val="24"/>
          <w:szCs w:val="24"/>
        </w:rPr>
      </w:pPr>
    </w:p>
    <w:p w:rsidR="005666AC" w:rsidRDefault="005666AC" w:rsidP="00E95FB0">
      <w:pPr>
        <w:rPr>
          <w:rFonts w:ascii="Times New Roman" w:hAnsi="Times New Roman" w:cs="Times New Roman"/>
          <w:sz w:val="24"/>
          <w:szCs w:val="24"/>
        </w:rPr>
      </w:pPr>
    </w:p>
    <w:p w:rsidR="005666AC" w:rsidRDefault="005666AC" w:rsidP="00E95FB0">
      <w:pPr>
        <w:rPr>
          <w:rFonts w:ascii="Times New Roman" w:hAnsi="Times New Roman" w:cs="Times New Roman"/>
          <w:sz w:val="24"/>
          <w:szCs w:val="24"/>
        </w:rPr>
      </w:pPr>
    </w:p>
    <w:p w:rsidR="005666AC" w:rsidRDefault="005666AC" w:rsidP="00E95FB0">
      <w:pPr>
        <w:rPr>
          <w:rFonts w:ascii="Times New Roman" w:hAnsi="Times New Roman" w:cs="Times New Roman"/>
          <w:sz w:val="24"/>
          <w:szCs w:val="24"/>
        </w:rPr>
      </w:pPr>
    </w:p>
    <w:p w:rsidR="005666AC" w:rsidRDefault="005666AC" w:rsidP="00E95FB0">
      <w:pPr>
        <w:rPr>
          <w:rFonts w:ascii="Times New Roman" w:hAnsi="Times New Roman" w:cs="Times New Roman"/>
          <w:sz w:val="24"/>
          <w:szCs w:val="24"/>
        </w:rPr>
      </w:pPr>
    </w:p>
    <w:p w:rsidR="005666AC" w:rsidRDefault="005666AC" w:rsidP="00E95FB0">
      <w:pPr>
        <w:rPr>
          <w:rFonts w:ascii="Times New Roman" w:hAnsi="Times New Roman" w:cs="Times New Roman"/>
          <w:sz w:val="24"/>
          <w:szCs w:val="24"/>
        </w:rPr>
      </w:pPr>
    </w:p>
    <w:p w:rsidR="00F730E0" w:rsidRDefault="00F730E0" w:rsidP="00E95FB0">
      <w:pPr>
        <w:rPr>
          <w:rFonts w:ascii="Times New Roman" w:hAnsi="Times New Roman" w:cs="Times New Roman"/>
          <w:sz w:val="24"/>
          <w:szCs w:val="24"/>
        </w:rPr>
      </w:pPr>
    </w:p>
    <w:p w:rsidR="000C1CC0" w:rsidRDefault="000C1CC0" w:rsidP="00E95FB0">
      <w:pPr>
        <w:rPr>
          <w:rFonts w:ascii="Times New Roman" w:hAnsi="Times New Roman" w:cs="Times New Roman"/>
          <w:sz w:val="24"/>
          <w:szCs w:val="24"/>
        </w:rPr>
      </w:pPr>
      <w:bookmarkStart w:id="0" w:name="_GoBack"/>
      <w:bookmarkEnd w:id="0"/>
    </w:p>
    <w:tbl>
      <w:tblPr>
        <w:tblStyle w:val="TableGrid"/>
        <w:tblW w:w="0" w:type="auto"/>
        <w:tblLook w:val="04A0" w:firstRow="1" w:lastRow="0" w:firstColumn="1" w:lastColumn="0" w:noHBand="0" w:noVBand="1"/>
      </w:tblPr>
      <w:tblGrid>
        <w:gridCol w:w="5192"/>
        <w:gridCol w:w="2406"/>
        <w:gridCol w:w="1418"/>
      </w:tblGrid>
      <w:tr w:rsidR="000C1CC0" w:rsidTr="00344CA8">
        <w:tc>
          <w:tcPr>
            <w:tcW w:w="9039" w:type="dxa"/>
            <w:gridSpan w:val="3"/>
          </w:tcPr>
          <w:p w:rsidR="000C1CC0" w:rsidRPr="000C2A05" w:rsidRDefault="000C1CC0" w:rsidP="00F560B8">
            <w:pPr>
              <w:spacing w:line="360" w:lineRule="auto"/>
              <w:jc w:val="center"/>
              <w:rPr>
                <w:rFonts w:ascii="Times" w:hAnsi="Times"/>
                <w:b/>
                <w:sz w:val="24"/>
                <w:szCs w:val="24"/>
              </w:rPr>
            </w:pPr>
            <w:r w:rsidRPr="000C2A05">
              <w:rPr>
                <w:rFonts w:ascii="Times" w:hAnsi="Times"/>
                <w:b/>
                <w:sz w:val="28"/>
                <w:szCs w:val="24"/>
              </w:rPr>
              <w:t>Student Representative Council Action Sheet</w:t>
            </w:r>
          </w:p>
        </w:tc>
      </w:tr>
      <w:tr w:rsidR="000C1CC0" w:rsidTr="00344CA8">
        <w:tc>
          <w:tcPr>
            <w:tcW w:w="5211" w:type="dxa"/>
            <w:shd w:val="clear" w:color="auto" w:fill="990022"/>
          </w:tcPr>
          <w:p w:rsidR="000C1CC0" w:rsidRPr="000C2A05" w:rsidRDefault="000C1CC0" w:rsidP="00F560B8">
            <w:pPr>
              <w:spacing w:line="360" w:lineRule="auto"/>
              <w:jc w:val="center"/>
              <w:rPr>
                <w:rFonts w:ascii="Times" w:hAnsi="Times"/>
                <w:b/>
              </w:rPr>
            </w:pPr>
            <w:r w:rsidRPr="000C2A05">
              <w:rPr>
                <w:rFonts w:ascii="Times" w:hAnsi="Times"/>
                <w:b/>
              </w:rPr>
              <w:t>Action</w:t>
            </w:r>
          </w:p>
        </w:tc>
        <w:tc>
          <w:tcPr>
            <w:tcW w:w="2410" w:type="dxa"/>
            <w:shd w:val="clear" w:color="auto" w:fill="990022"/>
          </w:tcPr>
          <w:p w:rsidR="000C1CC0" w:rsidRPr="000C2A05" w:rsidRDefault="000C1CC0" w:rsidP="00F560B8">
            <w:pPr>
              <w:spacing w:line="360" w:lineRule="auto"/>
              <w:jc w:val="center"/>
              <w:rPr>
                <w:rFonts w:ascii="Times" w:hAnsi="Times"/>
                <w:b/>
              </w:rPr>
            </w:pPr>
            <w:r w:rsidRPr="000C2A05">
              <w:rPr>
                <w:rFonts w:ascii="Times" w:hAnsi="Times"/>
                <w:b/>
              </w:rPr>
              <w:t>Responsibility</w:t>
            </w:r>
          </w:p>
        </w:tc>
        <w:tc>
          <w:tcPr>
            <w:tcW w:w="1418" w:type="dxa"/>
            <w:shd w:val="clear" w:color="auto" w:fill="990022"/>
          </w:tcPr>
          <w:p w:rsidR="000C1CC0" w:rsidRPr="000C2A05" w:rsidRDefault="00861644" w:rsidP="00F560B8">
            <w:pPr>
              <w:spacing w:line="360" w:lineRule="auto"/>
              <w:jc w:val="center"/>
              <w:rPr>
                <w:rFonts w:ascii="Times" w:hAnsi="Times"/>
                <w:b/>
              </w:rPr>
            </w:pPr>
            <w:r>
              <w:rPr>
                <w:rFonts w:ascii="Times" w:hAnsi="Times"/>
                <w:b/>
              </w:rPr>
              <w:t>Completion</w:t>
            </w:r>
          </w:p>
        </w:tc>
      </w:tr>
      <w:tr w:rsidR="000C1CC0" w:rsidTr="00344CA8">
        <w:tc>
          <w:tcPr>
            <w:tcW w:w="5211" w:type="dxa"/>
          </w:tcPr>
          <w:p w:rsidR="000C1CC0" w:rsidRPr="000C2A05" w:rsidRDefault="000C2A05" w:rsidP="00F560B8">
            <w:pPr>
              <w:spacing w:line="360" w:lineRule="auto"/>
              <w:rPr>
                <w:rFonts w:ascii="Times" w:hAnsi="Times"/>
                <w:b/>
              </w:rPr>
            </w:pPr>
            <w:r w:rsidRPr="000C2A05">
              <w:rPr>
                <w:rFonts w:ascii="Times" w:hAnsi="Times"/>
                <w:b/>
              </w:rPr>
              <w:t>Make amended of schedule of the procedures to detail students holding multiple role</w:t>
            </w:r>
            <w:r w:rsidR="005666AC">
              <w:rPr>
                <w:rFonts w:ascii="Times" w:hAnsi="Times"/>
                <w:b/>
              </w:rPr>
              <w:t>s</w:t>
            </w:r>
            <w:r w:rsidRPr="000C2A05">
              <w:rPr>
                <w:rFonts w:ascii="Times" w:hAnsi="Times"/>
                <w:b/>
              </w:rPr>
              <w:t>, to be sent confirmed via flying minute</w:t>
            </w:r>
          </w:p>
        </w:tc>
        <w:tc>
          <w:tcPr>
            <w:tcW w:w="2410" w:type="dxa"/>
          </w:tcPr>
          <w:p w:rsidR="000C1CC0" w:rsidRPr="000C2A05" w:rsidRDefault="000C2A05" w:rsidP="00F560B8">
            <w:pPr>
              <w:spacing w:line="360" w:lineRule="auto"/>
              <w:rPr>
                <w:rFonts w:ascii="Times" w:hAnsi="Times"/>
                <w:b/>
              </w:rPr>
            </w:pPr>
            <w:r w:rsidRPr="000C2A05">
              <w:rPr>
                <w:rFonts w:ascii="Times" w:hAnsi="Times"/>
                <w:b/>
              </w:rPr>
              <w:t>Murray, Grant</w:t>
            </w:r>
          </w:p>
        </w:tc>
        <w:tc>
          <w:tcPr>
            <w:tcW w:w="1418" w:type="dxa"/>
          </w:tcPr>
          <w:p w:rsidR="000C1CC0" w:rsidRPr="000C2A05" w:rsidRDefault="00861644" w:rsidP="00F560B8">
            <w:pPr>
              <w:spacing w:line="360" w:lineRule="auto"/>
              <w:rPr>
                <w:rFonts w:ascii="Times" w:hAnsi="Times"/>
                <w:b/>
              </w:rPr>
            </w:pPr>
            <w:r>
              <w:rPr>
                <w:rFonts w:ascii="Times" w:hAnsi="Times"/>
                <w:b/>
              </w:rPr>
              <w:t>Pending</w:t>
            </w:r>
          </w:p>
        </w:tc>
      </w:tr>
      <w:tr w:rsidR="000C1CC0" w:rsidTr="00344CA8">
        <w:tc>
          <w:tcPr>
            <w:tcW w:w="5211" w:type="dxa"/>
          </w:tcPr>
          <w:p w:rsidR="000C1CC0" w:rsidRPr="000C2A05" w:rsidRDefault="00861644" w:rsidP="00F560B8">
            <w:pPr>
              <w:spacing w:line="360" w:lineRule="auto"/>
              <w:rPr>
                <w:rFonts w:ascii="Times" w:hAnsi="Times"/>
                <w:b/>
              </w:rPr>
            </w:pPr>
            <w:r>
              <w:rPr>
                <w:rFonts w:ascii="Times" w:hAnsi="Times"/>
                <w:b/>
              </w:rPr>
              <w:t>D</w:t>
            </w:r>
            <w:r w:rsidRPr="00861644">
              <w:rPr>
                <w:rFonts w:ascii="Times" w:hAnsi="Times"/>
                <w:b/>
              </w:rPr>
              <w:t xml:space="preserve">esign and put up signs at the </w:t>
            </w:r>
            <w:r w:rsidR="005666AC">
              <w:rPr>
                <w:rFonts w:ascii="Times" w:hAnsi="Times"/>
                <w:b/>
              </w:rPr>
              <w:t>kitchenettes</w:t>
            </w:r>
          </w:p>
        </w:tc>
        <w:tc>
          <w:tcPr>
            <w:tcW w:w="2410" w:type="dxa"/>
          </w:tcPr>
          <w:p w:rsidR="000C1CC0" w:rsidRPr="000C2A05" w:rsidRDefault="00861644" w:rsidP="00F560B8">
            <w:pPr>
              <w:spacing w:line="360" w:lineRule="auto"/>
              <w:rPr>
                <w:rFonts w:ascii="Times" w:hAnsi="Times"/>
                <w:b/>
              </w:rPr>
            </w:pPr>
            <w:r>
              <w:rPr>
                <w:rFonts w:ascii="Times" w:hAnsi="Times"/>
                <w:b/>
              </w:rPr>
              <w:t>Dunn, Kezia</w:t>
            </w:r>
          </w:p>
        </w:tc>
        <w:tc>
          <w:tcPr>
            <w:tcW w:w="1418" w:type="dxa"/>
          </w:tcPr>
          <w:p w:rsidR="000C1CC0" w:rsidRPr="000C2A05" w:rsidRDefault="00861644" w:rsidP="00F560B8">
            <w:pPr>
              <w:spacing w:line="360" w:lineRule="auto"/>
              <w:rPr>
                <w:rFonts w:ascii="Times" w:hAnsi="Times"/>
                <w:b/>
              </w:rPr>
            </w:pPr>
            <w:r>
              <w:rPr>
                <w:rFonts w:ascii="Times" w:hAnsi="Times"/>
                <w:b/>
              </w:rPr>
              <w:t>Pending</w:t>
            </w:r>
          </w:p>
        </w:tc>
      </w:tr>
      <w:tr w:rsidR="000C1CC0" w:rsidTr="00344CA8">
        <w:tc>
          <w:tcPr>
            <w:tcW w:w="5211" w:type="dxa"/>
          </w:tcPr>
          <w:p w:rsidR="000C1CC0" w:rsidRPr="000C2A05" w:rsidRDefault="00344CA8" w:rsidP="00F560B8">
            <w:pPr>
              <w:spacing w:line="360" w:lineRule="auto"/>
              <w:rPr>
                <w:rFonts w:ascii="Times" w:hAnsi="Times"/>
                <w:b/>
              </w:rPr>
            </w:pPr>
            <w:r>
              <w:rPr>
                <w:rFonts w:ascii="Times" w:hAnsi="Times"/>
                <w:b/>
              </w:rPr>
              <w:t>F</w:t>
            </w:r>
            <w:r w:rsidRPr="00344CA8">
              <w:rPr>
                <w:rFonts w:ascii="Times" w:hAnsi="Times"/>
                <w:b/>
              </w:rPr>
              <w:t>ormation of the Budget committee</w:t>
            </w:r>
          </w:p>
        </w:tc>
        <w:tc>
          <w:tcPr>
            <w:tcW w:w="2410" w:type="dxa"/>
          </w:tcPr>
          <w:p w:rsidR="000C1CC0" w:rsidRPr="000C2A05" w:rsidRDefault="00344CA8" w:rsidP="00F560B8">
            <w:pPr>
              <w:spacing w:line="360" w:lineRule="auto"/>
              <w:rPr>
                <w:rFonts w:ascii="Times" w:hAnsi="Times"/>
                <w:b/>
              </w:rPr>
            </w:pPr>
            <w:r>
              <w:rPr>
                <w:rFonts w:ascii="Times" w:hAnsi="Times"/>
                <w:b/>
              </w:rPr>
              <w:t>Bekker, Frederick W.</w:t>
            </w:r>
          </w:p>
        </w:tc>
        <w:tc>
          <w:tcPr>
            <w:tcW w:w="1418" w:type="dxa"/>
          </w:tcPr>
          <w:p w:rsidR="000C1CC0" w:rsidRPr="000C2A05" w:rsidRDefault="002D546A" w:rsidP="00F560B8">
            <w:pPr>
              <w:spacing w:line="360" w:lineRule="auto"/>
              <w:rPr>
                <w:rFonts w:ascii="Times" w:hAnsi="Times"/>
                <w:b/>
              </w:rPr>
            </w:pPr>
            <w:r>
              <w:rPr>
                <w:rFonts w:ascii="Times" w:hAnsi="Times"/>
                <w:b/>
              </w:rPr>
              <w:t>Pending</w:t>
            </w:r>
          </w:p>
        </w:tc>
      </w:tr>
      <w:tr w:rsidR="000C1CC0" w:rsidTr="00344CA8">
        <w:tc>
          <w:tcPr>
            <w:tcW w:w="5211" w:type="dxa"/>
          </w:tcPr>
          <w:p w:rsidR="000C1CC0" w:rsidRPr="000C2A05" w:rsidRDefault="00344CA8" w:rsidP="00F560B8">
            <w:pPr>
              <w:spacing w:line="360" w:lineRule="auto"/>
              <w:rPr>
                <w:rFonts w:ascii="Times" w:hAnsi="Times"/>
                <w:b/>
              </w:rPr>
            </w:pPr>
            <w:r>
              <w:rPr>
                <w:rFonts w:ascii="Times" w:hAnsi="Times"/>
                <w:b/>
              </w:rPr>
              <w:t>F</w:t>
            </w:r>
            <w:r w:rsidRPr="00344CA8">
              <w:rPr>
                <w:rFonts w:ascii="Times" w:hAnsi="Times"/>
                <w:b/>
              </w:rPr>
              <w:t xml:space="preserve">ormation of the </w:t>
            </w:r>
            <w:r>
              <w:rPr>
                <w:rFonts w:ascii="Times" w:hAnsi="Times"/>
                <w:b/>
              </w:rPr>
              <w:t>Clubs and Activities</w:t>
            </w:r>
            <w:r w:rsidRPr="00344CA8">
              <w:rPr>
                <w:rFonts w:ascii="Times" w:hAnsi="Times"/>
                <w:b/>
              </w:rPr>
              <w:t xml:space="preserve"> committee</w:t>
            </w:r>
          </w:p>
        </w:tc>
        <w:tc>
          <w:tcPr>
            <w:tcW w:w="2410" w:type="dxa"/>
          </w:tcPr>
          <w:p w:rsidR="000C1CC0" w:rsidRPr="000C2A05" w:rsidRDefault="00402F60" w:rsidP="00F560B8">
            <w:pPr>
              <w:spacing w:line="360" w:lineRule="auto"/>
              <w:rPr>
                <w:rFonts w:ascii="Times" w:hAnsi="Times"/>
                <w:b/>
              </w:rPr>
            </w:pPr>
            <w:r>
              <w:rPr>
                <w:rFonts w:ascii="Times" w:hAnsi="Times"/>
                <w:b/>
              </w:rPr>
              <w:t>Carr, Mandii</w:t>
            </w:r>
          </w:p>
        </w:tc>
        <w:tc>
          <w:tcPr>
            <w:tcW w:w="1418" w:type="dxa"/>
          </w:tcPr>
          <w:p w:rsidR="000C1CC0" w:rsidRPr="000C2A05" w:rsidRDefault="00402F60" w:rsidP="00F560B8">
            <w:pPr>
              <w:spacing w:line="360" w:lineRule="auto"/>
              <w:rPr>
                <w:rFonts w:ascii="Times" w:hAnsi="Times"/>
                <w:b/>
              </w:rPr>
            </w:pPr>
            <w:r>
              <w:rPr>
                <w:rFonts w:ascii="Times" w:hAnsi="Times"/>
                <w:b/>
              </w:rPr>
              <w:t>Pending</w:t>
            </w:r>
          </w:p>
        </w:tc>
      </w:tr>
      <w:tr w:rsidR="000C1CC0" w:rsidTr="00344CA8">
        <w:tc>
          <w:tcPr>
            <w:tcW w:w="5211" w:type="dxa"/>
          </w:tcPr>
          <w:p w:rsidR="000C1CC0" w:rsidRPr="000C2A05" w:rsidRDefault="00E948A0" w:rsidP="00F560B8">
            <w:pPr>
              <w:spacing w:line="360" w:lineRule="auto"/>
              <w:rPr>
                <w:rFonts w:ascii="Times" w:hAnsi="Times"/>
                <w:b/>
              </w:rPr>
            </w:pPr>
            <w:r>
              <w:rPr>
                <w:rFonts w:ascii="Times" w:hAnsi="Times"/>
                <w:b/>
              </w:rPr>
              <w:t xml:space="preserve">Inclusion of agenda item </w:t>
            </w:r>
            <w:r w:rsidR="006B0333">
              <w:rPr>
                <w:rFonts w:ascii="Times" w:hAnsi="Times"/>
                <w:b/>
              </w:rPr>
              <w:t>surrounding</w:t>
            </w:r>
            <w:r>
              <w:rPr>
                <w:rFonts w:ascii="Times" w:hAnsi="Times"/>
                <w:b/>
              </w:rPr>
              <w:t xml:space="preserve"> </w:t>
            </w:r>
            <w:r w:rsidR="006B0333">
              <w:rPr>
                <w:rFonts w:ascii="Times" w:hAnsi="Times"/>
                <w:b/>
              </w:rPr>
              <w:t>break in procedu</w:t>
            </w:r>
            <w:r w:rsidR="005666AC">
              <w:rPr>
                <w:rFonts w:ascii="Times" w:hAnsi="Times"/>
                <w:b/>
              </w:rPr>
              <w:t>re surrounding meeting planning</w:t>
            </w:r>
          </w:p>
        </w:tc>
        <w:tc>
          <w:tcPr>
            <w:tcW w:w="2410" w:type="dxa"/>
          </w:tcPr>
          <w:p w:rsidR="000C1CC0" w:rsidRPr="000C2A05" w:rsidRDefault="006B0333" w:rsidP="00F560B8">
            <w:pPr>
              <w:spacing w:line="360" w:lineRule="auto"/>
              <w:rPr>
                <w:rFonts w:ascii="Times" w:hAnsi="Times"/>
                <w:b/>
              </w:rPr>
            </w:pPr>
            <w:r>
              <w:rPr>
                <w:rFonts w:ascii="Times" w:hAnsi="Times"/>
                <w:b/>
              </w:rPr>
              <w:t>Bekker, Frederick W.</w:t>
            </w:r>
          </w:p>
        </w:tc>
        <w:tc>
          <w:tcPr>
            <w:tcW w:w="1418" w:type="dxa"/>
          </w:tcPr>
          <w:p w:rsidR="000C1CC0" w:rsidRPr="000C2A05" w:rsidRDefault="006B0333" w:rsidP="00F560B8">
            <w:pPr>
              <w:spacing w:line="360" w:lineRule="auto"/>
              <w:rPr>
                <w:rFonts w:ascii="Times" w:hAnsi="Times"/>
                <w:b/>
              </w:rPr>
            </w:pPr>
            <w:r>
              <w:rPr>
                <w:rFonts w:ascii="Times" w:hAnsi="Times"/>
                <w:b/>
              </w:rPr>
              <w:t>Completed</w:t>
            </w:r>
          </w:p>
        </w:tc>
      </w:tr>
    </w:tbl>
    <w:p w:rsidR="00361FD1" w:rsidRDefault="005666AC" w:rsidP="000C1B0F"/>
    <w:sectPr w:rsidR="00361F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9F0" w:rsidRDefault="001D29F0">
      <w:pPr>
        <w:spacing w:after="0" w:line="240" w:lineRule="auto"/>
      </w:pPr>
      <w:r>
        <w:separator/>
      </w:r>
    </w:p>
  </w:endnote>
  <w:endnote w:type="continuationSeparator" w:id="0">
    <w:p w:rsidR="001D29F0" w:rsidRDefault="001D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9F0" w:rsidRDefault="001D29F0">
      <w:pPr>
        <w:spacing w:after="0" w:line="240" w:lineRule="auto"/>
      </w:pPr>
      <w:r>
        <w:separator/>
      </w:r>
    </w:p>
  </w:footnote>
  <w:footnote w:type="continuationSeparator" w:id="0">
    <w:p w:rsidR="001D29F0" w:rsidRDefault="001D2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E12"/>
    <w:multiLevelType w:val="hybridMultilevel"/>
    <w:tmpl w:val="E3B417C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06B063B"/>
    <w:multiLevelType w:val="hybridMultilevel"/>
    <w:tmpl w:val="E2E282C0"/>
    <w:lvl w:ilvl="0" w:tplc="510801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15507"/>
    <w:multiLevelType w:val="hybridMultilevel"/>
    <w:tmpl w:val="4D1457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14E71"/>
    <w:multiLevelType w:val="hybridMultilevel"/>
    <w:tmpl w:val="1E9805B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E5A519E"/>
    <w:multiLevelType w:val="hybridMultilevel"/>
    <w:tmpl w:val="ABB61A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0F"/>
    <w:rsid w:val="000022A5"/>
    <w:rsid w:val="0002151C"/>
    <w:rsid w:val="00033591"/>
    <w:rsid w:val="00060561"/>
    <w:rsid w:val="00097365"/>
    <w:rsid w:val="000C1B0F"/>
    <w:rsid w:val="000C1CC0"/>
    <w:rsid w:val="000C2A05"/>
    <w:rsid w:val="000D2DC0"/>
    <w:rsid w:val="000E4229"/>
    <w:rsid w:val="000F7ADE"/>
    <w:rsid w:val="00105381"/>
    <w:rsid w:val="00105A77"/>
    <w:rsid w:val="001B34A9"/>
    <w:rsid w:val="001B6BF9"/>
    <w:rsid w:val="001D29F0"/>
    <w:rsid w:val="001D35FF"/>
    <w:rsid w:val="001D5ADC"/>
    <w:rsid w:val="00230535"/>
    <w:rsid w:val="0026657A"/>
    <w:rsid w:val="00286CBF"/>
    <w:rsid w:val="002912D9"/>
    <w:rsid w:val="002A374B"/>
    <w:rsid w:val="002D546A"/>
    <w:rsid w:val="002F18B1"/>
    <w:rsid w:val="00330E05"/>
    <w:rsid w:val="00341F20"/>
    <w:rsid w:val="00344CA8"/>
    <w:rsid w:val="003C0D08"/>
    <w:rsid w:val="003C134F"/>
    <w:rsid w:val="003D645A"/>
    <w:rsid w:val="003E4541"/>
    <w:rsid w:val="00402F60"/>
    <w:rsid w:val="004140C0"/>
    <w:rsid w:val="00414B6F"/>
    <w:rsid w:val="00491F9C"/>
    <w:rsid w:val="005666AC"/>
    <w:rsid w:val="005A00BC"/>
    <w:rsid w:val="005C0740"/>
    <w:rsid w:val="005C51E9"/>
    <w:rsid w:val="005F4206"/>
    <w:rsid w:val="005F724B"/>
    <w:rsid w:val="00605098"/>
    <w:rsid w:val="006157DF"/>
    <w:rsid w:val="00631752"/>
    <w:rsid w:val="00633B41"/>
    <w:rsid w:val="006A2718"/>
    <w:rsid w:val="006A2849"/>
    <w:rsid w:val="006B0333"/>
    <w:rsid w:val="006B1F11"/>
    <w:rsid w:val="006B766A"/>
    <w:rsid w:val="006E21CF"/>
    <w:rsid w:val="00721752"/>
    <w:rsid w:val="007F76D8"/>
    <w:rsid w:val="00861644"/>
    <w:rsid w:val="00872A3F"/>
    <w:rsid w:val="008958E2"/>
    <w:rsid w:val="0092619A"/>
    <w:rsid w:val="009623FD"/>
    <w:rsid w:val="009663FC"/>
    <w:rsid w:val="009820A5"/>
    <w:rsid w:val="009F281D"/>
    <w:rsid w:val="00A43A5A"/>
    <w:rsid w:val="00A77934"/>
    <w:rsid w:val="00B22703"/>
    <w:rsid w:val="00B55938"/>
    <w:rsid w:val="00B71375"/>
    <w:rsid w:val="00BC2ADB"/>
    <w:rsid w:val="00C025A6"/>
    <w:rsid w:val="00C353F5"/>
    <w:rsid w:val="00CA7C6A"/>
    <w:rsid w:val="00CB4905"/>
    <w:rsid w:val="00CC6D7B"/>
    <w:rsid w:val="00D00BB9"/>
    <w:rsid w:val="00D04C5A"/>
    <w:rsid w:val="00DA513D"/>
    <w:rsid w:val="00DB2C7F"/>
    <w:rsid w:val="00DC5A52"/>
    <w:rsid w:val="00E1722B"/>
    <w:rsid w:val="00E462E0"/>
    <w:rsid w:val="00E948A0"/>
    <w:rsid w:val="00E95FB0"/>
    <w:rsid w:val="00E96BC7"/>
    <w:rsid w:val="00EA7183"/>
    <w:rsid w:val="00EC21D4"/>
    <w:rsid w:val="00EE1A75"/>
    <w:rsid w:val="00F00E57"/>
    <w:rsid w:val="00F21926"/>
    <w:rsid w:val="00F31EA7"/>
    <w:rsid w:val="00F53AFC"/>
    <w:rsid w:val="00F62969"/>
    <w:rsid w:val="00F730E0"/>
    <w:rsid w:val="00FF5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21BCC"/>
  <w15:docId w15:val="{D32CCCF4-C9EF-9746-A65A-E9FF7949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0C1B0F"/>
    <w:pPr>
      <w:widowControl w:val="0"/>
      <w:autoSpaceDE w:val="0"/>
      <w:autoSpaceDN w:val="0"/>
      <w:spacing w:before="80" w:after="0" w:line="240" w:lineRule="auto"/>
      <w:ind w:left="245" w:right="5706"/>
      <w:outlineLvl w:val="1"/>
    </w:pPr>
    <w:rPr>
      <w:rFonts w:ascii="Tahoma" w:eastAsia="Tahoma" w:hAnsi="Tahoma" w:cs="Tahom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C1B0F"/>
    <w:rPr>
      <w:rFonts w:ascii="Tahoma" w:eastAsia="Tahoma" w:hAnsi="Tahoma" w:cs="Tahoma"/>
      <w:sz w:val="24"/>
      <w:szCs w:val="24"/>
      <w:lang w:val="en-US"/>
    </w:rPr>
  </w:style>
  <w:style w:type="paragraph" w:styleId="BodyText">
    <w:name w:val="Body Text"/>
    <w:basedOn w:val="Normal"/>
    <w:link w:val="BodyTextChar"/>
    <w:uiPriority w:val="1"/>
    <w:qFormat/>
    <w:rsid w:val="000C1B0F"/>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0C1B0F"/>
    <w:rPr>
      <w:rFonts w:ascii="Times New Roman" w:eastAsia="Times New Roman" w:hAnsi="Times New Roman" w:cs="Times New Roman"/>
      <w:lang w:val="en-US"/>
    </w:rPr>
  </w:style>
  <w:style w:type="table" w:styleId="TableGrid">
    <w:name w:val="Table Grid"/>
    <w:basedOn w:val="TableNormal"/>
    <w:uiPriority w:val="59"/>
    <w:rsid w:val="000C1B0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45A"/>
    <w:pPr>
      <w:ind w:left="720"/>
      <w:contextualSpacing/>
    </w:pPr>
  </w:style>
  <w:style w:type="paragraph" w:styleId="NormalWeb">
    <w:name w:val="Normal (Web)"/>
    <w:basedOn w:val="Normal"/>
    <w:uiPriority w:val="99"/>
    <w:unhideWhenUsed/>
    <w:rsid w:val="006B76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95FB0"/>
    <w:rPr>
      <w:color w:val="0563C1" w:themeColor="hyperlink"/>
      <w:u w:val="single"/>
    </w:rPr>
  </w:style>
  <w:style w:type="paragraph" w:styleId="BalloonText">
    <w:name w:val="Balloon Text"/>
    <w:basedOn w:val="Normal"/>
    <w:link w:val="BalloonTextChar"/>
    <w:uiPriority w:val="99"/>
    <w:semiHidden/>
    <w:unhideWhenUsed/>
    <w:rsid w:val="00230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49362">
      <w:bodyDiv w:val="1"/>
      <w:marLeft w:val="0"/>
      <w:marRight w:val="0"/>
      <w:marTop w:val="0"/>
      <w:marBottom w:val="0"/>
      <w:divBdr>
        <w:top w:val="none" w:sz="0" w:space="0" w:color="auto"/>
        <w:left w:val="none" w:sz="0" w:space="0" w:color="auto"/>
        <w:bottom w:val="none" w:sz="0" w:space="0" w:color="auto"/>
        <w:right w:val="none" w:sz="0" w:space="0" w:color="auto"/>
      </w:divBdr>
    </w:div>
    <w:div w:id="715011789">
      <w:bodyDiv w:val="1"/>
      <w:marLeft w:val="0"/>
      <w:marRight w:val="0"/>
      <w:marTop w:val="0"/>
      <w:marBottom w:val="0"/>
      <w:divBdr>
        <w:top w:val="none" w:sz="0" w:space="0" w:color="auto"/>
        <w:left w:val="none" w:sz="0" w:space="0" w:color="auto"/>
        <w:bottom w:val="none" w:sz="0" w:space="0" w:color="auto"/>
        <w:right w:val="none" w:sz="0" w:space="0" w:color="auto"/>
      </w:divBdr>
      <w:divsChild>
        <w:div w:id="36006548">
          <w:marLeft w:val="0"/>
          <w:marRight w:val="0"/>
          <w:marTop w:val="0"/>
          <w:marBottom w:val="0"/>
          <w:divBdr>
            <w:top w:val="none" w:sz="0" w:space="0" w:color="auto"/>
            <w:left w:val="none" w:sz="0" w:space="0" w:color="auto"/>
            <w:bottom w:val="none" w:sz="0" w:space="0" w:color="auto"/>
            <w:right w:val="none" w:sz="0" w:space="0" w:color="auto"/>
          </w:divBdr>
        </w:div>
        <w:div w:id="1603536551">
          <w:marLeft w:val="0"/>
          <w:marRight w:val="0"/>
          <w:marTop w:val="0"/>
          <w:marBottom w:val="0"/>
          <w:divBdr>
            <w:top w:val="none" w:sz="0" w:space="0" w:color="auto"/>
            <w:left w:val="none" w:sz="0" w:space="0" w:color="auto"/>
            <w:bottom w:val="none" w:sz="0" w:space="0" w:color="auto"/>
            <w:right w:val="none" w:sz="0" w:space="0" w:color="auto"/>
          </w:divBdr>
        </w:div>
        <w:div w:id="1267032007">
          <w:marLeft w:val="0"/>
          <w:marRight w:val="0"/>
          <w:marTop w:val="0"/>
          <w:marBottom w:val="0"/>
          <w:divBdr>
            <w:top w:val="none" w:sz="0" w:space="0" w:color="auto"/>
            <w:left w:val="none" w:sz="0" w:space="0" w:color="auto"/>
            <w:bottom w:val="none" w:sz="0" w:space="0" w:color="auto"/>
            <w:right w:val="none" w:sz="0" w:space="0" w:color="auto"/>
          </w:divBdr>
        </w:div>
        <w:div w:id="2129007809">
          <w:marLeft w:val="0"/>
          <w:marRight w:val="0"/>
          <w:marTop w:val="0"/>
          <w:marBottom w:val="0"/>
          <w:divBdr>
            <w:top w:val="none" w:sz="0" w:space="0" w:color="auto"/>
            <w:left w:val="none" w:sz="0" w:space="0" w:color="auto"/>
            <w:bottom w:val="none" w:sz="0" w:space="0" w:color="auto"/>
            <w:right w:val="none" w:sz="0" w:space="0" w:color="auto"/>
          </w:divBdr>
        </w:div>
        <w:div w:id="1243757837">
          <w:marLeft w:val="0"/>
          <w:marRight w:val="0"/>
          <w:marTop w:val="0"/>
          <w:marBottom w:val="0"/>
          <w:divBdr>
            <w:top w:val="none" w:sz="0" w:space="0" w:color="auto"/>
            <w:left w:val="none" w:sz="0" w:space="0" w:color="auto"/>
            <w:bottom w:val="none" w:sz="0" w:space="0" w:color="auto"/>
            <w:right w:val="none" w:sz="0" w:space="0" w:color="auto"/>
          </w:divBdr>
        </w:div>
        <w:div w:id="1074545397">
          <w:marLeft w:val="0"/>
          <w:marRight w:val="0"/>
          <w:marTop w:val="0"/>
          <w:marBottom w:val="0"/>
          <w:divBdr>
            <w:top w:val="none" w:sz="0" w:space="0" w:color="auto"/>
            <w:left w:val="none" w:sz="0" w:space="0" w:color="auto"/>
            <w:bottom w:val="none" w:sz="0" w:space="0" w:color="auto"/>
            <w:right w:val="none" w:sz="0" w:space="0" w:color="auto"/>
          </w:divBdr>
        </w:div>
        <w:div w:id="1507984315">
          <w:marLeft w:val="0"/>
          <w:marRight w:val="0"/>
          <w:marTop w:val="0"/>
          <w:marBottom w:val="0"/>
          <w:divBdr>
            <w:top w:val="none" w:sz="0" w:space="0" w:color="auto"/>
            <w:left w:val="none" w:sz="0" w:space="0" w:color="auto"/>
            <w:bottom w:val="none" w:sz="0" w:space="0" w:color="auto"/>
            <w:right w:val="none" w:sz="0" w:space="0" w:color="auto"/>
          </w:divBdr>
        </w:div>
        <w:div w:id="571740160">
          <w:marLeft w:val="0"/>
          <w:marRight w:val="0"/>
          <w:marTop w:val="0"/>
          <w:marBottom w:val="0"/>
          <w:divBdr>
            <w:top w:val="none" w:sz="0" w:space="0" w:color="auto"/>
            <w:left w:val="none" w:sz="0" w:space="0" w:color="auto"/>
            <w:bottom w:val="none" w:sz="0" w:space="0" w:color="auto"/>
            <w:right w:val="none" w:sz="0" w:space="0" w:color="auto"/>
          </w:divBdr>
        </w:div>
        <w:div w:id="1634484849">
          <w:marLeft w:val="0"/>
          <w:marRight w:val="0"/>
          <w:marTop w:val="0"/>
          <w:marBottom w:val="0"/>
          <w:divBdr>
            <w:top w:val="none" w:sz="0" w:space="0" w:color="auto"/>
            <w:left w:val="none" w:sz="0" w:space="0" w:color="auto"/>
            <w:bottom w:val="none" w:sz="0" w:space="0" w:color="auto"/>
            <w:right w:val="none" w:sz="0" w:space="0" w:color="auto"/>
          </w:divBdr>
        </w:div>
        <w:div w:id="248857604">
          <w:marLeft w:val="0"/>
          <w:marRight w:val="0"/>
          <w:marTop w:val="0"/>
          <w:marBottom w:val="0"/>
          <w:divBdr>
            <w:top w:val="none" w:sz="0" w:space="0" w:color="auto"/>
            <w:left w:val="none" w:sz="0" w:space="0" w:color="auto"/>
            <w:bottom w:val="none" w:sz="0" w:space="0" w:color="auto"/>
            <w:right w:val="none" w:sz="0" w:space="0" w:color="auto"/>
          </w:divBdr>
        </w:div>
        <w:div w:id="1767847079">
          <w:marLeft w:val="0"/>
          <w:marRight w:val="0"/>
          <w:marTop w:val="0"/>
          <w:marBottom w:val="0"/>
          <w:divBdr>
            <w:top w:val="none" w:sz="0" w:space="0" w:color="auto"/>
            <w:left w:val="none" w:sz="0" w:space="0" w:color="auto"/>
            <w:bottom w:val="none" w:sz="0" w:space="0" w:color="auto"/>
            <w:right w:val="none" w:sz="0" w:space="0" w:color="auto"/>
          </w:divBdr>
        </w:div>
        <w:div w:id="204295574">
          <w:marLeft w:val="0"/>
          <w:marRight w:val="0"/>
          <w:marTop w:val="0"/>
          <w:marBottom w:val="0"/>
          <w:divBdr>
            <w:top w:val="none" w:sz="0" w:space="0" w:color="auto"/>
            <w:left w:val="none" w:sz="0" w:space="0" w:color="auto"/>
            <w:bottom w:val="none" w:sz="0" w:space="0" w:color="auto"/>
            <w:right w:val="none" w:sz="0" w:space="0" w:color="auto"/>
          </w:divBdr>
        </w:div>
        <w:div w:id="536359421">
          <w:marLeft w:val="0"/>
          <w:marRight w:val="0"/>
          <w:marTop w:val="0"/>
          <w:marBottom w:val="0"/>
          <w:divBdr>
            <w:top w:val="none" w:sz="0" w:space="0" w:color="auto"/>
            <w:left w:val="none" w:sz="0" w:space="0" w:color="auto"/>
            <w:bottom w:val="none" w:sz="0" w:space="0" w:color="auto"/>
            <w:right w:val="none" w:sz="0" w:space="0" w:color="auto"/>
          </w:divBdr>
        </w:div>
        <w:div w:id="1256093986">
          <w:marLeft w:val="0"/>
          <w:marRight w:val="0"/>
          <w:marTop w:val="0"/>
          <w:marBottom w:val="0"/>
          <w:divBdr>
            <w:top w:val="none" w:sz="0" w:space="0" w:color="auto"/>
            <w:left w:val="none" w:sz="0" w:space="0" w:color="auto"/>
            <w:bottom w:val="none" w:sz="0" w:space="0" w:color="auto"/>
            <w:right w:val="none" w:sz="0" w:space="0" w:color="auto"/>
          </w:divBdr>
        </w:div>
        <w:div w:id="694773278">
          <w:marLeft w:val="0"/>
          <w:marRight w:val="0"/>
          <w:marTop w:val="0"/>
          <w:marBottom w:val="0"/>
          <w:divBdr>
            <w:top w:val="none" w:sz="0" w:space="0" w:color="auto"/>
            <w:left w:val="none" w:sz="0" w:space="0" w:color="auto"/>
            <w:bottom w:val="none" w:sz="0" w:space="0" w:color="auto"/>
            <w:right w:val="none" w:sz="0" w:space="0" w:color="auto"/>
          </w:divBdr>
        </w:div>
        <w:div w:id="1101530294">
          <w:marLeft w:val="0"/>
          <w:marRight w:val="0"/>
          <w:marTop w:val="0"/>
          <w:marBottom w:val="0"/>
          <w:divBdr>
            <w:top w:val="none" w:sz="0" w:space="0" w:color="auto"/>
            <w:left w:val="none" w:sz="0" w:space="0" w:color="auto"/>
            <w:bottom w:val="none" w:sz="0" w:space="0" w:color="auto"/>
            <w:right w:val="none" w:sz="0" w:space="0" w:color="auto"/>
          </w:divBdr>
        </w:div>
        <w:div w:id="1293516035">
          <w:marLeft w:val="0"/>
          <w:marRight w:val="0"/>
          <w:marTop w:val="0"/>
          <w:marBottom w:val="0"/>
          <w:divBdr>
            <w:top w:val="none" w:sz="0" w:space="0" w:color="auto"/>
            <w:left w:val="none" w:sz="0" w:space="0" w:color="auto"/>
            <w:bottom w:val="none" w:sz="0" w:space="0" w:color="auto"/>
            <w:right w:val="none" w:sz="0" w:space="0" w:color="auto"/>
          </w:divBdr>
        </w:div>
        <w:div w:id="340402755">
          <w:marLeft w:val="0"/>
          <w:marRight w:val="0"/>
          <w:marTop w:val="0"/>
          <w:marBottom w:val="0"/>
          <w:divBdr>
            <w:top w:val="none" w:sz="0" w:space="0" w:color="auto"/>
            <w:left w:val="none" w:sz="0" w:space="0" w:color="auto"/>
            <w:bottom w:val="none" w:sz="0" w:space="0" w:color="auto"/>
            <w:right w:val="none" w:sz="0" w:space="0" w:color="auto"/>
          </w:divBdr>
        </w:div>
        <w:div w:id="64692980">
          <w:marLeft w:val="0"/>
          <w:marRight w:val="0"/>
          <w:marTop w:val="0"/>
          <w:marBottom w:val="0"/>
          <w:divBdr>
            <w:top w:val="none" w:sz="0" w:space="0" w:color="auto"/>
            <w:left w:val="none" w:sz="0" w:space="0" w:color="auto"/>
            <w:bottom w:val="none" w:sz="0" w:space="0" w:color="auto"/>
            <w:right w:val="none" w:sz="0" w:space="0" w:color="auto"/>
          </w:divBdr>
        </w:div>
        <w:div w:id="105127480">
          <w:marLeft w:val="0"/>
          <w:marRight w:val="0"/>
          <w:marTop w:val="0"/>
          <w:marBottom w:val="0"/>
          <w:divBdr>
            <w:top w:val="none" w:sz="0" w:space="0" w:color="auto"/>
            <w:left w:val="none" w:sz="0" w:space="0" w:color="auto"/>
            <w:bottom w:val="none" w:sz="0" w:space="0" w:color="auto"/>
            <w:right w:val="none" w:sz="0" w:space="0" w:color="auto"/>
          </w:divBdr>
        </w:div>
        <w:div w:id="1460345120">
          <w:marLeft w:val="0"/>
          <w:marRight w:val="0"/>
          <w:marTop w:val="0"/>
          <w:marBottom w:val="0"/>
          <w:divBdr>
            <w:top w:val="none" w:sz="0" w:space="0" w:color="auto"/>
            <w:left w:val="none" w:sz="0" w:space="0" w:color="auto"/>
            <w:bottom w:val="none" w:sz="0" w:space="0" w:color="auto"/>
            <w:right w:val="none" w:sz="0" w:space="0" w:color="auto"/>
          </w:divBdr>
        </w:div>
        <w:div w:id="1622302195">
          <w:marLeft w:val="0"/>
          <w:marRight w:val="0"/>
          <w:marTop w:val="0"/>
          <w:marBottom w:val="0"/>
          <w:divBdr>
            <w:top w:val="none" w:sz="0" w:space="0" w:color="auto"/>
            <w:left w:val="none" w:sz="0" w:space="0" w:color="auto"/>
            <w:bottom w:val="none" w:sz="0" w:space="0" w:color="auto"/>
            <w:right w:val="none" w:sz="0" w:space="0" w:color="auto"/>
          </w:divBdr>
        </w:div>
        <w:div w:id="1634211214">
          <w:marLeft w:val="0"/>
          <w:marRight w:val="0"/>
          <w:marTop w:val="0"/>
          <w:marBottom w:val="0"/>
          <w:divBdr>
            <w:top w:val="none" w:sz="0" w:space="0" w:color="auto"/>
            <w:left w:val="none" w:sz="0" w:space="0" w:color="auto"/>
            <w:bottom w:val="none" w:sz="0" w:space="0" w:color="auto"/>
            <w:right w:val="none" w:sz="0" w:space="0" w:color="auto"/>
          </w:divBdr>
        </w:div>
        <w:div w:id="2008704424">
          <w:marLeft w:val="0"/>
          <w:marRight w:val="0"/>
          <w:marTop w:val="0"/>
          <w:marBottom w:val="0"/>
          <w:divBdr>
            <w:top w:val="none" w:sz="0" w:space="0" w:color="auto"/>
            <w:left w:val="none" w:sz="0" w:space="0" w:color="auto"/>
            <w:bottom w:val="none" w:sz="0" w:space="0" w:color="auto"/>
            <w:right w:val="none" w:sz="0" w:space="0" w:color="auto"/>
          </w:divBdr>
        </w:div>
        <w:div w:id="132605388">
          <w:marLeft w:val="0"/>
          <w:marRight w:val="0"/>
          <w:marTop w:val="0"/>
          <w:marBottom w:val="0"/>
          <w:divBdr>
            <w:top w:val="none" w:sz="0" w:space="0" w:color="auto"/>
            <w:left w:val="none" w:sz="0" w:space="0" w:color="auto"/>
            <w:bottom w:val="none" w:sz="0" w:space="0" w:color="auto"/>
            <w:right w:val="none" w:sz="0" w:space="0" w:color="auto"/>
          </w:divBdr>
        </w:div>
        <w:div w:id="2007433724">
          <w:marLeft w:val="0"/>
          <w:marRight w:val="0"/>
          <w:marTop w:val="0"/>
          <w:marBottom w:val="0"/>
          <w:divBdr>
            <w:top w:val="none" w:sz="0" w:space="0" w:color="auto"/>
            <w:left w:val="none" w:sz="0" w:space="0" w:color="auto"/>
            <w:bottom w:val="none" w:sz="0" w:space="0" w:color="auto"/>
            <w:right w:val="none" w:sz="0" w:space="0" w:color="auto"/>
          </w:divBdr>
        </w:div>
        <w:div w:id="897402899">
          <w:marLeft w:val="0"/>
          <w:marRight w:val="0"/>
          <w:marTop w:val="0"/>
          <w:marBottom w:val="0"/>
          <w:divBdr>
            <w:top w:val="none" w:sz="0" w:space="0" w:color="auto"/>
            <w:left w:val="none" w:sz="0" w:space="0" w:color="auto"/>
            <w:bottom w:val="none" w:sz="0" w:space="0" w:color="auto"/>
            <w:right w:val="none" w:sz="0" w:space="0" w:color="auto"/>
          </w:divBdr>
        </w:div>
      </w:divsChild>
    </w:div>
    <w:div w:id="940377590">
      <w:bodyDiv w:val="1"/>
      <w:marLeft w:val="0"/>
      <w:marRight w:val="0"/>
      <w:marTop w:val="0"/>
      <w:marBottom w:val="0"/>
      <w:divBdr>
        <w:top w:val="none" w:sz="0" w:space="0" w:color="auto"/>
        <w:left w:val="none" w:sz="0" w:space="0" w:color="auto"/>
        <w:bottom w:val="none" w:sz="0" w:space="0" w:color="auto"/>
        <w:right w:val="none" w:sz="0" w:space="0" w:color="auto"/>
      </w:divBdr>
    </w:div>
    <w:div w:id="1116409532">
      <w:bodyDiv w:val="1"/>
      <w:marLeft w:val="0"/>
      <w:marRight w:val="0"/>
      <w:marTop w:val="0"/>
      <w:marBottom w:val="0"/>
      <w:divBdr>
        <w:top w:val="none" w:sz="0" w:space="0" w:color="auto"/>
        <w:left w:val="none" w:sz="0" w:space="0" w:color="auto"/>
        <w:bottom w:val="none" w:sz="0" w:space="0" w:color="auto"/>
        <w:right w:val="none" w:sz="0" w:space="0" w:color="auto"/>
      </w:divBdr>
      <w:divsChild>
        <w:div w:id="1773283583">
          <w:marLeft w:val="0"/>
          <w:marRight w:val="0"/>
          <w:marTop w:val="0"/>
          <w:marBottom w:val="0"/>
          <w:divBdr>
            <w:top w:val="none" w:sz="0" w:space="0" w:color="auto"/>
            <w:left w:val="none" w:sz="0" w:space="0" w:color="auto"/>
            <w:bottom w:val="none" w:sz="0" w:space="0" w:color="auto"/>
            <w:right w:val="none" w:sz="0" w:space="0" w:color="auto"/>
          </w:divBdr>
          <w:divsChild>
            <w:div w:id="1922981600">
              <w:marLeft w:val="0"/>
              <w:marRight w:val="0"/>
              <w:marTop w:val="0"/>
              <w:marBottom w:val="0"/>
              <w:divBdr>
                <w:top w:val="none" w:sz="0" w:space="0" w:color="auto"/>
                <w:left w:val="none" w:sz="0" w:space="0" w:color="auto"/>
                <w:bottom w:val="none" w:sz="0" w:space="0" w:color="auto"/>
                <w:right w:val="none" w:sz="0" w:space="0" w:color="auto"/>
              </w:divBdr>
              <w:divsChild>
                <w:div w:id="1310742934">
                  <w:marLeft w:val="2550"/>
                  <w:marRight w:val="0"/>
                  <w:marTop w:val="0"/>
                  <w:marBottom w:val="0"/>
                  <w:divBdr>
                    <w:top w:val="none" w:sz="0" w:space="0" w:color="auto"/>
                    <w:left w:val="none" w:sz="0" w:space="0" w:color="auto"/>
                    <w:bottom w:val="none" w:sz="0" w:space="0" w:color="auto"/>
                    <w:right w:val="none" w:sz="0" w:space="0" w:color="auto"/>
                  </w:divBdr>
                  <w:divsChild>
                    <w:div w:id="272790485">
                      <w:marLeft w:val="0"/>
                      <w:marRight w:val="0"/>
                      <w:marTop w:val="0"/>
                      <w:marBottom w:val="0"/>
                      <w:divBdr>
                        <w:top w:val="none" w:sz="0" w:space="0" w:color="auto"/>
                        <w:left w:val="none" w:sz="0" w:space="0" w:color="auto"/>
                        <w:bottom w:val="none" w:sz="0" w:space="0" w:color="auto"/>
                        <w:right w:val="none" w:sz="0" w:space="0" w:color="auto"/>
                      </w:divBdr>
                      <w:divsChild>
                        <w:div w:id="2045014955">
                          <w:marLeft w:val="0"/>
                          <w:marRight w:val="0"/>
                          <w:marTop w:val="0"/>
                          <w:marBottom w:val="0"/>
                          <w:divBdr>
                            <w:top w:val="none" w:sz="0" w:space="0" w:color="auto"/>
                            <w:left w:val="none" w:sz="0" w:space="0" w:color="auto"/>
                            <w:bottom w:val="none" w:sz="0" w:space="0" w:color="auto"/>
                            <w:right w:val="none" w:sz="0" w:space="0" w:color="auto"/>
                          </w:divBdr>
                          <w:divsChild>
                            <w:div w:id="20476108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985355">
      <w:bodyDiv w:val="1"/>
      <w:marLeft w:val="0"/>
      <w:marRight w:val="0"/>
      <w:marTop w:val="0"/>
      <w:marBottom w:val="0"/>
      <w:divBdr>
        <w:top w:val="none" w:sz="0" w:space="0" w:color="auto"/>
        <w:left w:val="none" w:sz="0" w:space="0" w:color="auto"/>
        <w:bottom w:val="none" w:sz="0" w:space="0" w:color="auto"/>
        <w:right w:val="none" w:sz="0" w:space="0" w:color="auto"/>
      </w:divBdr>
      <w:divsChild>
        <w:div w:id="1575624904">
          <w:marLeft w:val="0"/>
          <w:marRight w:val="0"/>
          <w:marTop w:val="0"/>
          <w:marBottom w:val="0"/>
          <w:divBdr>
            <w:top w:val="none" w:sz="0" w:space="0" w:color="auto"/>
            <w:left w:val="none" w:sz="0" w:space="0" w:color="auto"/>
            <w:bottom w:val="none" w:sz="0" w:space="0" w:color="auto"/>
            <w:right w:val="none" w:sz="0" w:space="0" w:color="auto"/>
          </w:divBdr>
          <w:divsChild>
            <w:div w:id="1761174050">
              <w:marLeft w:val="0"/>
              <w:marRight w:val="0"/>
              <w:marTop w:val="0"/>
              <w:marBottom w:val="0"/>
              <w:divBdr>
                <w:top w:val="none" w:sz="0" w:space="0" w:color="auto"/>
                <w:left w:val="none" w:sz="0" w:space="0" w:color="auto"/>
                <w:bottom w:val="none" w:sz="0" w:space="0" w:color="auto"/>
                <w:right w:val="none" w:sz="0" w:space="0" w:color="auto"/>
              </w:divBdr>
              <w:divsChild>
                <w:div w:id="1357729433">
                  <w:marLeft w:val="0"/>
                  <w:marRight w:val="0"/>
                  <w:marTop w:val="0"/>
                  <w:marBottom w:val="0"/>
                  <w:divBdr>
                    <w:top w:val="none" w:sz="0" w:space="0" w:color="auto"/>
                    <w:left w:val="none" w:sz="0" w:space="0" w:color="auto"/>
                    <w:bottom w:val="none" w:sz="0" w:space="0" w:color="auto"/>
                    <w:right w:val="none" w:sz="0" w:space="0" w:color="auto"/>
                  </w:divBdr>
                  <w:divsChild>
                    <w:div w:id="1564868673">
                      <w:marLeft w:val="0"/>
                      <w:marRight w:val="0"/>
                      <w:marTop w:val="0"/>
                      <w:marBottom w:val="0"/>
                      <w:divBdr>
                        <w:top w:val="none" w:sz="0" w:space="0" w:color="auto"/>
                        <w:left w:val="none" w:sz="0" w:space="0" w:color="auto"/>
                        <w:bottom w:val="none" w:sz="0" w:space="0" w:color="auto"/>
                        <w:right w:val="none" w:sz="0" w:space="0" w:color="auto"/>
                      </w:divBdr>
                      <w:divsChild>
                        <w:div w:id="1664502064">
                          <w:marLeft w:val="0"/>
                          <w:marRight w:val="0"/>
                          <w:marTop w:val="0"/>
                          <w:marBottom w:val="0"/>
                          <w:divBdr>
                            <w:top w:val="none" w:sz="0" w:space="0" w:color="auto"/>
                            <w:left w:val="none" w:sz="0" w:space="0" w:color="auto"/>
                            <w:bottom w:val="none" w:sz="0" w:space="0" w:color="auto"/>
                            <w:right w:val="none" w:sz="0" w:space="0" w:color="auto"/>
                          </w:divBdr>
                        </w:div>
                        <w:div w:id="1558008374">
                          <w:marLeft w:val="0"/>
                          <w:marRight w:val="0"/>
                          <w:marTop w:val="0"/>
                          <w:marBottom w:val="0"/>
                          <w:divBdr>
                            <w:top w:val="none" w:sz="0" w:space="0" w:color="auto"/>
                            <w:left w:val="none" w:sz="0" w:space="0" w:color="auto"/>
                            <w:bottom w:val="none" w:sz="0" w:space="0" w:color="auto"/>
                            <w:right w:val="none" w:sz="0" w:space="0" w:color="auto"/>
                          </w:divBdr>
                        </w:div>
                        <w:div w:id="1927767016">
                          <w:marLeft w:val="0"/>
                          <w:marRight w:val="0"/>
                          <w:marTop w:val="0"/>
                          <w:marBottom w:val="0"/>
                          <w:divBdr>
                            <w:top w:val="none" w:sz="0" w:space="0" w:color="auto"/>
                            <w:left w:val="none" w:sz="0" w:space="0" w:color="auto"/>
                            <w:bottom w:val="none" w:sz="0" w:space="0" w:color="auto"/>
                            <w:right w:val="none" w:sz="0" w:space="0" w:color="auto"/>
                          </w:divBdr>
                        </w:div>
                        <w:div w:id="1885673650">
                          <w:marLeft w:val="0"/>
                          <w:marRight w:val="0"/>
                          <w:marTop w:val="0"/>
                          <w:marBottom w:val="0"/>
                          <w:divBdr>
                            <w:top w:val="none" w:sz="0" w:space="0" w:color="auto"/>
                            <w:left w:val="none" w:sz="0" w:space="0" w:color="auto"/>
                            <w:bottom w:val="none" w:sz="0" w:space="0" w:color="auto"/>
                            <w:right w:val="none" w:sz="0" w:space="0" w:color="auto"/>
                          </w:divBdr>
                        </w:div>
                        <w:div w:id="17177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80770">
          <w:marLeft w:val="0"/>
          <w:marRight w:val="0"/>
          <w:marTop w:val="0"/>
          <w:marBottom w:val="0"/>
          <w:divBdr>
            <w:top w:val="none" w:sz="0" w:space="0" w:color="auto"/>
            <w:left w:val="none" w:sz="0" w:space="0" w:color="auto"/>
            <w:bottom w:val="none" w:sz="0" w:space="0" w:color="auto"/>
            <w:right w:val="none" w:sz="0" w:space="0" w:color="auto"/>
          </w:divBdr>
          <w:divsChild>
            <w:div w:id="1376392061">
              <w:marLeft w:val="0"/>
              <w:marRight w:val="0"/>
              <w:marTop w:val="0"/>
              <w:marBottom w:val="0"/>
              <w:divBdr>
                <w:top w:val="none" w:sz="0" w:space="0" w:color="auto"/>
                <w:left w:val="none" w:sz="0" w:space="0" w:color="auto"/>
                <w:bottom w:val="none" w:sz="0" w:space="0" w:color="auto"/>
                <w:right w:val="none" w:sz="0" w:space="0" w:color="auto"/>
              </w:divBdr>
              <w:divsChild>
                <w:div w:id="990870355">
                  <w:marLeft w:val="0"/>
                  <w:marRight w:val="0"/>
                  <w:marTop w:val="0"/>
                  <w:marBottom w:val="0"/>
                  <w:divBdr>
                    <w:top w:val="none" w:sz="0" w:space="0" w:color="auto"/>
                    <w:left w:val="none" w:sz="0" w:space="0" w:color="auto"/>
                    <w:bottom w:val="none" w:sz="0" w:space="0" w:color="auto"/>
                    <w:right w:val="none" w:sz="0" w:space="0" w:color="auto"/>
                  </w:divBdr>
                  <w:divsChild>
                    <w:div w:id="1563560502">
                      <w:marLeft w:val="0"/>
                      <w:marRight w:val="0"/>
                      <w:marTop w:val="0"/>
                      <w:marBottom w:val="0"/>
                      <w:divBdr>
                        <w:top w:val="none" w:sz="0" w:space="0" w:color="auto"/>
                        <w:left w:val="none" w:sz="0" w:space="0" w:color="auto"/>
                        <w:bottom w:val="none" w:sz="0" w:space="0" w:color="auto"/>
                        <w:right w:val="none" w:sz="0" w:space="0" w:color="auto"/>
                      </w:divBdr>
                      <w:divsChild>
                        <w:div w:id="1021006078">
                          <w:marLeft w:val="0"/>
                          <w:marRight w:val="0"/>
                          <w:marTop w:val="0"/>
                          <w:marBottom w:val="0"/>
                          <w:divBdr>
                            <w:top w:val="none" w:sz="0" w:space="0" w:color="auto"/>
                            <w:left w:val="none" w:sz="0" w:space="0" w:color="auto"/>
                            <w:bottom w:val="none" w:sz="0" w:space="0" w:color="auto"/>
                            <w:right w:val="none" w:sz="0" w:space="0" w:color="auto"/>
                          </w:divBdr>
                        </w:div>
                        <w:div w:id="1226834405">
                          <w:marLeft w:val="0"/>
                          <w:marRight w:val="0"/>
                          <w:marTop w:val="0"/>
                          <w:marBottom w:val="0"/>
                          <w:divBdr>
                            <w:top w:val="none" w:sz="0" w:space="0" w:color="auto"/>
                            <w:left w:val="none" w:sz="0" w:space="0" w:color="auto"/>
                            <w:bottom w:val="none" w:sz="0" w:space="0" w:color="auto"/>
                            <w:right w:val="none" w:sz="0" w:space="0" w:color="auto"/>
                          </w:divBdr>
                        </w:div>
                        <w:div w:id="937102189">
                          <w:marLeft w:val="0"/>
                          <w:marRight w:val="0"/>
                          <w:marTop w:val="0"/>
                          <w:marBottom w:val="0"/>
                          <w:divBdr>
                            <w:top w:val="none" w:sz="0" w:space="0" w:color="auto"/>
                            <w:left w:val="none" w:sz="0" w:space="0" w:color="auto"/>
                            <w:bottom w:val="none" w:sz="0" w:space="0" w:color="auto"/>
                            <w:right w:val="none" w:sz="0" w:space="0" w:color="auto"/>
                          </w:divBdr>
                        </w:div>
                        <w:div w:id="1893425058">
                          <w:marLeft w:val="0"/>
                          <w:marRight w:val="0"/>
                          <w:marTop w:val="0"/>
                          <w:marBottom w:val="0"/>
                          <w:divBdr>
                            <w:top w:val="none" w:sz="0" w:space="0" w:color="auto"/>
                            <w:left w:val="none" w:sz="0" w:space="0" w:color="auto"/>
                            <w:bottom w:val="none" w:sz="0" w:space="0" w:color="auto"/>
                            <w:right w:val="none" w:sz="0" w:space="0" w:color="auto"/>
                          </w:divBdr>
                        </w:div>
                        <w:div w:id="1863276994">
                          <w:marLeft w:val="0"/>
                          <w:marRight w:val="0"/>
                          <w:marTop w:val="0"/>
                          <w:marBottom w:val="0"/>
                          <w:divBdr>
                            <w:top w:val="none" w:sz="0" w:space="0" w:color="auto"/>
                            <w:left w:val="none" w:sz="0" w:space="0" w:color="auto"/>
                            <w:bottom w:val="none" w:sz="0" w:space="0" w:color="auto"/>
                            <w:right w:val="none" w:sz="0" w:space="0" w:color="auto"/>
                          </w:divBdr>
                        </w:div>
                        <w:div w:id="385951629">
                          <w:marLeft w:val="0"/>
                          <w:marRight w:val="0"/>
                          <w:marTop w:val="0"/>
                          <w:marBottom w:val="0"/>
                          <w:divBdr>
                            <w:top w:val="none" w:sz="0" w:space="0" w:color="auto"/>
                            <w:left w:val="none" w:sz="0" w:space="0" w:color="auto"/>
                            <w:bottom w:val="none" w:sz="0" w:space="0" w:color="auto"/>
                            <w:right w:val="none" w:sz="0" w:space="0" w:color="auto"/>
                          </w:divBdr>
                        </w:div>
                        <w:div w:id="1375040550">
                          <w:marLeft w:val="0"/>
                          <w:marRight w:val="0"/>
                          <w:marTop w:val="0"/>
                          <w:marBottom w:val="0"/>
                          <w:divBdr>
                            <w:top w:val="none" w:sz="0" w:space="0" w:color="auto"/>
                            <w:left w:val="none" w:sz="0" w:space="0" w:color="auto"/>
                            <w:bottom w:val="none" w:sz="0" w:space="0" w:color="auto"/>
                            <w:right w:val="none" w:sz="0" w:space="0" w:color="auto"/>
                          </w:divBdr>
                        </w:div>
                        <w:div w:id="216018622">
                          <w:marLeft w:val="0"/>
                          <w:marRight w:val="0"/>
                          <w:marTop w:val="0"/>
                          <w:marBottom w:val="0"/>
                          <w:divBdr>
                            <w:top w:val="none" w:sz="0" w:space="0" w:color="auto"/>
                            <w:left w:val="none" w:sz="0" w:space="0" w:color="auto"/>
                            <w:bottom w:val="none" w:sz="0" w:space="0" w:color="auto"/>
                            <w:right w:val="none" w:sz="0" w:space="0" w:color="auto"/>
                          </w:divBdr>
                        </w:div>
                        <w:div w:id="1130048810">
                          <w:marLeft w:val="0"/>
                          <w:marRight w:val="0"/>
                          <w:marTop w:val="0"/>
                          <w:marBottom w:val="0"/>
                          <w:divBdr>
                            <w:top w:val="none" w:sz="0" w:space="0" w:color="auto"/>
                            <w:left w:val="none" w:sz="0" w:space="0" w:color="auto"/>
                            <w:bottom w:val="none" w:sz="0" w:space="0" w:color="auto"/>
                            <w:right w:val="none" w:sz="0" w:space="0" w:color="auto"/>
                          </w:divBdr>
                        </w:div>
                        <w:div w:id="976879902">
                          <w:marLeft w:val="0"/>
                          <w:marRight w:val="0"/>
                          <w:marTop w:val="0"/>
                          <w:marBottom w:val="0"/>
                          <w:divBdr>
                            <w:top w:val="none" w:sz="0" w:space="0" w:color="auto"/>
                            <w:left w:val="none" w:sz="0" w:space="0" w:color="auto"/>
                            <w:bottom w:val="none" w:sz="0" w:space="0" w:color="auto"/>
                            <w:right w:val="none" w:sz="0" w:space="0" w:color="auto"/>
                          </w:divBdr>
                        </w:div>
                        <w:div w:id="1952660674">
                          <w:marLeft w:val="0"/>
                          <w:marRight w:val="0"/>
                          <w:marTop w:val="0"/>
                          <w:marBottom w:val="0"/>
                          <w:divBdr>
                            <w:top w:val="none" w:sz="0" w:space="0" w:color="auto"/>
                            <w:left w:val="none" w:sz="0" w:space="0" w:color="auto"/>
                            <w:bottom w:val="none" w:sz="0" w:space="0" w:color="auto"/>
                            <w:right w:val="none" w:sz="0" w:space="0" w:color="auto"/>
                          </w:divBdr>
                        </w:div>
                        <w:div w:id="21902132">
                          <w:marLeft w:val="0"/>
                          <w:marRight w:val="0"/>
                          <w:marTop w:val="0"/>
                          <w:marBottom w:val="0"/>
                          <w:divBdr>
                            <w:top w:val="none" w:sz="0" w:space="0" w:color="auto"/>
                            <w:left w:val="none" w:sz="0" w:space="0" w:color="auto"/>
                            <w:bottom w:val="none" w:sz="0" w:space="0" w:color="auto"/>
                            <w:right w:val="none" w:sz="0" w:space="0" w:color="auto"/>
                          </w:divBdr>
                        </w:div>
                        <w:div w:id="19368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8</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Bekker, Frederick</dc:creator>
  <cp:lastModifiedBy>Frederick Bekker</cp:lastModifiedBy>
  <cp:revision>4</cp:revision>
  <dcterms:created xsi:type="dcterms:W3CDTF">2019-06-01T03:44:00Z</dcterms:created>
  <dcterms:modified xsi:type="dcterms:W3CDTF">2019-08-16T03:40:00Z</dcterms:modified>
</cp:coreProperties>
</file>